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香蜜湖街道关于对福田区第七届人民代表大会第三次会议代表建议第20180047号《关于整治福田区国税局周边税收环境的建议》的回复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尊敬的</w:t>
      </w:r>
      <w:r>
        <w:rPr>
          <w:rFonts w:hint="eastAsia" w:ascii="仿宋_GB2312" w:hAnsi="仿宋_GB2312" w:eastAsia="仿宋_GB2312" w:cs="仿宋_GB2312"/>
          <w:sz w:val="32"/>
          <w:szCs w:val="32"/>
          <w:lang w:val="en-US" w:eastAsia="zh-CN"/>
        </w:rPr>
        <w:t>胡勇辉、陈怡芳等代表：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关于整治福田区国税局周边税收环境的建议》（深圳市福田区第七届人民代表大会第三次会议代表建议第20180047）我街道已收悉。对建议反映的关于福田区国税局周边市容环境问题，我街道高度重视，组织街道执法队深入推进落实城管执法勤务模式，大力开展非法派发宣传品专项整治行动，提升辖区和谐文明的社会文化环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一、加强组织领导，着力形成长效化工作机制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街道把该项工作摆在重要位置，并将工作任务细化分解到执法队责任中队，坚持日常巡查与集中行动相结合，全面管理与重点打击相结合，着力形成长效化工作机制，推动清理整治工作扎实开展。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二、加大执法力度，净化辖区社会文化环境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工作日上班时间段为重点，以人流密集地区为重点，以竹子林地铁口周边为重点，结合我市人行道净化、环境卫生大检查大执法百日行动等城市管理专项行动的要求，依法严格查处竹子林国税局周边公共区域派发宣传卡片、兜售商品、推销中介等违反市容秩序的行为，同时派出专人定点值守。经过多次组织专项整治行动，周边市容秩序明显好转，两个多月以来，共清理该类违法行为220余宗，没收宣传单张、卡片800余张，有效净化了辖区社会文化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三、加强法律法规宣传，提高居民守法意识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联合辖区派出所在竹子林地铁口、福田区国税周边开展税法、治安管理处罚法等法律法规宣传，提高居民依法纳税义务意识。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四、加强群防群治，维护周边治安环境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发动巡防队员、志愿者等群防群治力量加大福田区国税周边的巡查力度，劝散发票兜售人员，发现交易行为的当场劝告，并对重点人员进行重点打击，维护好周边治安环境。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下步，我街道将继续加强巡查管控，加强与公安、国税部门的联动协作，保持高压态势防范上述违法行为回潮，进一步提升辖区市容环境秩序。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Impact">
    <w:panose1 w:val="020B0806030902050204"/>
    <w:charset w:val="00"/>
    <w:family w:val="auto"/>
    <w:pitch w:val="default"/>
    <w:sig w:usb0="00000287" w:usb1="00000000" w:usb2="00000000" w:usb3="00000000" w:csb0="2000009F" w:csb1="DFD70000"/>
  </w:font>
  <w:font w:name="幼圆">
    <w:panose1 w:val="0201050906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66DD4"/>
    <w:rsid w:val="231B38FD"/>
    <w:rsid w:val="3C366DD4"/>
    <w:rsid w:val="5DFE0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2018-08-08T01:35:00Z</dcterms:created>
  <dc:creator>liang</dc:creator>
  <cp:lastModifiedBy>Administrator</cp:lastModifiedBy>
  <dcterms:modified xsi:type="dcterms:W3CDTF">2018-11-20T09:29:36Z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