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7A6" w:rsidRDefault="008D07A6" w:rsidP="008D07A6">
      <w:pPr>
        <w:tabs>
          <w:tab w:val="left" w:pos="6440"/>
        </w:tabs>
        <w:ind w:rightChars="-241" w:right="-506"/>
        <w:jc w:val="center"/>
        <w:rPr>
          <w:rFonts w:ascii="宋体" w:hAnsi="宋体"/>
          <w:b/>
          <w:color w:val="FF0000"/>
          <w:spacing w:val="172"/>
          <w:sz w:val="58"/>
          <w:szCs w:val="58"/>
        </w:rPr>
      </w:pPr>
      <w:r>
        <w:rPr>
          <w:rFonts w:ascii="宋体" w:hAnsi="宋体" w:hint="eastAsia"/>
          <w:b/>
          <w:color w:val="FF0000"/>
          <w:spacing w:val="172"/>
          <w:sz w:val="58"/>
          <w:szCs w:val="58"/>
        </w:rPr>
        <w:t>深圳市福田区教育局</w:t>
      </w:r>
    </w:p>
    <w:p w:rsidR="008D07A6" w:rsidRDefault="008D07A6" w:rsidP="008D07A6">
      <w:pPr>
        <w:widowControl/>
        <w:shd w:val="clear" w:color="auto" w:fill="FFFFFF"/>
        <w:tabs>
          <w:tab w:val="left" w:pos="-142"/>
        </w:tabs>
        <w:adjustRightInd w:val="0"/>
        <w:snapToGrid w:val="0"/>
        <w:spacing w:line="560" w:lineRule="exact"/>
        <w:ind w:rightChars="-162" w:right="-34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ab/>
      </w:r>
      <w:r w:rsidR="00EA460B" w:rsidRPr="00EA460B">
        <w:pict>
          <v:line id="_x0000_s1026" style="position:absolute;left:0;text-align:left;z-index:251659264;mso-position-horizontal-relative:page;mso-position-vertical-relative:text" from="78.05pt,14.1pt" to="519pt,14.15pt" strokecolor="red" strokeweight="4.5pt">
            <v:stroke linestyle="thickThin"/>
            <w10:wrap anchorx="page"/>
          </v:line>
        </w:pict>
      </w:r>
      <w:r>
        <w:rPr>
          <w:b/>
          <w:bCs/>
          <w:sz w:val="44"/>
          <w:szCs w:val="44"/>
        </w:rPr>
        <w:tab/>
      </w:r>
      <w:r>
        <w:rPr>
          <w:b/>
          <w:bCs/>
          <w:sz w:val="44"/>
          <w:szCs w:val="44"/>
        </w:rPr>
        <w:tab/>
      </w:r>
    </w:p>
    <w:p w:rsidR="006E0C85" w:rsidRPr="003F3161" w:rsidRDefault="006D4C21" w:rsidP="008D07A6">
      <w:pPr>
        <w:widowControl/>
        <w:shd w:val="clear" w:color="auto" w:fill="FFFFFF"/>
        <w:tabs>
          <w:tab w:val="left" w:pos="-142"/>
        </w:tabs>
        <w:adjustRightInd w:val="0"/>
        <w:snapToGrid w:val="0"/>
        <w:spacing w:line="560" w:lineRule="exact"/>
        <w:ind w:rightChars="-162" w:right="-340"/>
        <w:rPr>
          <w:rFonts w:ascii="方正小标宋_GBK" w:eastAsia="方正小标宋_GBK" w:hAnsiTheme="majorEastAsia" w:cs="宋体"/>
          <w:color w:val="000000" w:themeColor="text1"/>
          <w:kern w:val="0"/>
          <w:sz w:val="44"/>
          <w:szCs w:val="44"/>
        </w:rPr>
      </w:pPr>
      <w:r w:rsidRPr="003F3161">
        <w:rPr>
          <w:rFonts w:ascii="方正小标宋_GBK" w:eastAsia="方正小标宋_GBK" w:hAnsiTheme="majorEastAsia" w:cs="宋体" w:hint="eastAsia"/>
          <w:color w:val="000000" w:themeColor="text1"/>
          <w:kern w:val="0"/>
          <w:sz w:val="44"/>
          <w:szCs w:val="44"/>
        </w:rPr>
        <w:t>深圳市福田区区属公办中小学201</w:t>
      </w:r>
      <w:r w:rsidR="00A54550" w:rsidRPr="003F3161">
        <w:rPr>
          <w:rFonts w:ascii="方正小标宋_GBK" w:eastAsia="方正小标宋_GBK" w:hAnsiTheme="majorEastAsia" w:cs="宋体" w:hint="eastAsia"/>
          <w:color w:val="000000" w:themeColor="text1"/>
          <w:kern w:val="0"/>
          <w:sz w:val="44"/>
          <w:szCs w:val="44"/>
        </w:rPr>
        <w:t>7</w:t>
      </w:r>
      <w:r w:rsidRPr="003F3161">
        <w:rPr>
          <w:rFonts w:ascii="方正小标宋_GBK" w:eastAsia="方正小标宋_GBK" w:hAnsiTheme="majorEastAsia" w:cs="宋体" w:hint="eastAsia"/>
          <w:color w:val="000000" w:themeColor="text1"/>
          <w:kern w:val="0"/>
          <w:sz w:val="44"/>
          <w:szCs w:val="44"/>
        </w:rPr>
        <w:t>年</w:t>
      </w:r>
      <w:r w:rsidR="00BF3ECA" w:rsidRPr="003F3161">
        <w:rPr>
          <w:rFonts w:ascii="方正小标宋_GBK" w:eastAsia="方正小标宋_GBK" w:hAnsiTheme="majorEastAsia" w:cs="宋体" w:hint="eastAsia"/>
          <w:color w:val="000000" w:themeColor="text1"/>
          <w:kern w:val="0"/>
          <w:sz w:val="44"/>
          <w:szCs w:val="44"/>
        </w:rPr>
        <w:t>11</w:t>
      </w:r>
      <w:r w:rsidRPr="003F3161">
        <w:rPr>
          <w:rFonts w:ascii="方正小标宋_GBK" w:eastAsia="方正小标宋_GBK" w:hAnsiTheme="majorEastAsia" w:cs="宋体" w:hint="eastAsia"/>
          <w:color w:val="000000" w:themeColor="text1"/>
          <w:kern w:val="0"/>
          <w:sz w:val="44"/>
          <w:szCs w:val="44"/>
        </w:rPr>
        <w:t>月公开</w:t>
      </w:r>
    </w:p>
    <w:p w:rsidR="004B41E5" w:rsidRPr="003F3161" w:rsidRDefault="006D4C21" w:rsidP="008D07A6">
      <w:pPr>
        <w:widowControl/>
        <w:shd w:val="clear" w:color="auto" w:fill="FFFFFF"/>
        <w:tabs>
          <w:tab w:val="left" w:pos="-142"/>
        </w:tabs>
        <w:adjustRightInd w:val="0"/>
        <w:snapToGrid w:val="0"/>
        <w:spacing w:line="560" w:lineRule="exact"/>
        <w:ind w:rightChars="-162" w:right="-340"/>
        <w:rPr>
          <w:rFonts w:ascii="方正小标宋_GBK" w:eastAsia="方正小标宋_GBK" w:hAnsiTheme="majorEastAsia" w:cs="宋体"/>
          <w:color w:val="000000" w:themeColor="text1"/>
          <w:kern w:val="0"/>
          <w:sz w:val="44"/>
          <w:szCs w:val="44"/>
        </w:rPr>
      </w:pPr>
      <w:r w:rsidRPr="003F3161">
        <w:rPr>
          <w:rFonts w:ascii="方正小标宋_GBK" w:eastAsia="方正小标宋_GBK" w:hAnsiTheme="majorEastAsia" w:cs="宋体" w:hint="eastAsia"/>
          <w:color w:val="000000" w:themeColor="text1"/>
          <w:kern w:val="0"/>
          <w:sz w:val="44"/>
          <w:szCs w:val="44"/>
        </w:rPr>
        <w:t>招聘常设岗位教师体检合格人员名单公示</w:t>
      </w:r>
      <w:r w:rsidR="00866EEF" w:rsidRPr="003F3161">
        <w:rPr>
          <w:rFonts w:ascii="方正小标宋_GBK" w:eastAsia="方正小标宋_GBK" w:hAnsiTheme="majorEastAsia" w:cs="宋体" w:hint="eastAsia"/>
          <w:color w:val="000000" w:themeColor="text1"/>
          <w:kern w:val="0"/>
          <w:sz w:val="44"/>
          <w:szCs w:val="44"/>
        </w:rPr>
        <w:t>（</w:t>
      </w:r>
      <w:r w:rsidR="007B0A1C">
        <w:rPr>
          <w:rFonts w:ascii="方正小标宋_GBK" w:eastAsia="方正小标宋_GBK" w:hAnsiTheme="majorEastAsia" w:cs="宋体" w:hint="eastAsia"/>
          <w:color w:val="000000" w:themeColor="text1"/>
          <w:kern w:val="0"/>
          <w:sz w:val="44"/>
          <w:szCs w:val="44"/>
        </w:rPr>
        <w:t>二</w:t>
      </w:r>
      <w:r w:rsidR="00866EEF" w:rsidRPr="003F3161">
        <w:rPr>
          <w:rFonts w:ascii="方正小标宋_GBK" w:eastAsia="方正小标宋_GBK" w:hAnsiTheme="majorEastAsia" w:cs="宋体" w:hint="eastAsia"/>
          <w:color w:val="000000" w:themeColor="text1"/>
          <w:kern w:val="0"/>
          <w:sz w:val="44"/>
          <w:szCs w:val="44"/>
        </w:rPr>
        <w:t>）</w:t>
      </w:r>
    </w:p>
    <w:p w:rsidR="00A45EB0" w:rsidRPr="00A45EB0" w:rsidRDefault="00A45EB0" w:rsidP="00A45EB0">
      <w:pPr>
        <w:widowControl/>
        <w:shd w:val="clear" w:color="auto" w:fill="FFFFFF"/>
        <w:tabs>
          <w:tab w:val="left" w:pos="-142"/>
        </w:tabs>
        <w:adjustRightInd w:val="0"/>
        <w:snapToGrid w:val="0"/>
        <w:spacing w:line="560" w:lineRule="exact"/>
        <w:ind w:leftChars="-373" w:left="-373" w:rightChars="-162" w:right="-340" w:hangingChars="146" w:hanging="410"/>
        <w:jc w:val="center"/>
        <w:rPr>
          <w:rFonts w:ascii="宋体" w:eastAsia="宋体" w:hAnsi="宋体" w:cs="宋体"/>
          <w:b/>
          <w:color w:val="000000" w:themeColor="text1"/>
          <w:kern w:val="0"/>
          <w:sz w:val="28"/>
          <w:szCs w:val="28"/>
        </w:rPr>
      </w:pPr>
    </w:p>
    <w:p w:rsidR="004B41E5" w:rsidRPr="004A73FA" w:rsidRDefault="006C6ACF" w:rsidP="008D07A6">
      <w:pPr>
        <w:widowControl/>
        <w:shd w:val="clear" w:color="auto" w:fill="FFFFFF"/>
        <w:adjustRightInd w:val="0"/>
        <w:spacing w:line="500" w:lineRule="exac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3F316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    </w:t>
      </w:r>
      <w:r w:rsidR="00866EEF"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深圳市</w:t>
      </w:r>
      <w:hyperlink r:id="rId8" w:tgtFrame="_blank" w:history="1">
        <w:r w:rsidR="00866EEF" w:rsidRPr="004A73FA">
          <w:rPr>
            <w:rFonts w:ascii="仿宋" w:eastAsia="仿宋" w:hAnsi="仿宋" w:cs="宋体" w:hint="eastAsia"/>
            <w:color w:val="000000" w:themeColor="text1"/>
            <w:kern w:val="0"/>
            <w:sz w:val="32"/>
            <w:szCs w:val="32"/>
          </w:rPr>
          <w:t>福田区</w:t>
        </w:r>
      </w:hyperlink>
      <w:r w:rsidR="00866EEF"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区属公办中小学201</w:t>
      </w:r>
      <w:r w:rsidR="00A54550"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7</w:t>
      </w:r>
      <w:r w:rsidR="00866EEF"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年</w:t>
      </w:r>
      <w:r w:rsidR="00BF3ECA"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11</w:t>
      </w:r>
      <w:r w:rsidR="00866EEF"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月公开招聘常设岗位教师第</w:t>
      </w:r>
      <w:r w:rsidR="007B0A1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二</w:t>
      </w:r>
      <w:r w:rsidR="00866EEF"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批人员体检已结束，共计</w:t>
      </w:r>
      <w:r w:rsidR="007B0A1C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</w:t>
      </w:r>
      <w:r w:rsidR="00866EEF"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名考生体检合格，现予以</w:t>
      </w:r>
      <w:r w:rsidR="003F3161"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公示</w:t>
      </w:r>
      <w:r w:rsidR="00866EEF"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（名单见附件1）</w:t>
      </w:r>
      <w:r w:rsidR="006D4C21"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4B41E5" w:rsidRPr="004A73FA" w:rsidRDefault="003F3161" w:rsidP="003F3161">
      <w:pPr>
        <w:widowControl/>
        <w:shd w:val="clear" w:color="auto" w:fill="FFFFFF"/>
        <w:adjustRightInd w:val="0"/>
        <w:spacing w:line="500" w:lineRule="exac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请体检合格的人员根据《资格复审指南》（</w:t>
      </w:r>
      <w:r w:rsidR="006D4C21"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附件2</w:t>
      </w:r>
      <w:r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-</w:t>
      </w:r>
      <w:r w:rsidR="006D4C21"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3）准备相关材料报给用人单位。</w:t>
      </w:r>
    </w:p>
    <w:p w:rsidR="004B41E5" w:rsidRPr="004A73FA" w:rsidRDefault="006D4C21" w:rsidP="008D07A6">
      <w:pPr>
        <w:widowControl/>
        <w:shd w:val="clear" w:color="auto" w:fill="FFFFFF"/>
        <w:adjustRightInd w:val="0"/>
        <w:spacing w:line="500" w:lineRule="exac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咨询电话：</w:t>
      </w:r>
    </w:p>
    <w:p w:rsidR="004B41E5" w:rsidRPr="004A73FA" w:rsidRDefault="006D4C21" w:rsidP="008D07A6">
      <w:pPr>
        <w:widowControl/>
        <w:shd w:val="clear" w:color="auto" w:fill="FFFFFF"/>
        <w:adjustRightInd w:val="0"/>
        <w:spacing w:line="500" w:lineRule="exact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 xml:space="preserve">　　中共深圳市福田区</w:t>
      </w:r>
      <w:hyperlink r:id="rId9" w:tgtFrame="_blank" w:history="1">
        <w:r w:rsidRPr="004A73FA">
          <w:rPr>
            <w:rFonts w:ascii="仿宋" w:eastAsia="仿宋" w:hAnsi="仿宋" w:cs="宋体" w:hint="eastAsia"/>
            <w:color w:val="000000" w:themeColor="text1"/>
            <w:kern w:val="0"/>
            <w:sz w:val="32"/>
            <w:szCs w:val="32"/>
          </w:rPr>
          <w:t>委组织部</w:t>
        </w:r>
      </w:hyperlink>
      <w:r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：82918333-1715；</w:t>
      </w:r>
    </w:p>
    <w:p w:rsidR="004B41E5" w:rsidRPr="004A73FA" w:rsidRDefault="006D4C21" w:rsidP="008D07A6">
      <w:pPr>
        <w:widowControl/>
        <w:shd w:val="clear" w:color="auto" w:fill="FFFFFF"/>
        <w:adjustRightInd w:val="0"/>
        <w:spacing w:line="500" w:lineRule="exact"/>
        <w:ind w:firstLine="630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深圳市福田区</w:t>
      </w:r>
      <w:hyperlink r:id="rId10" w:tgtFrame="_blank" w:history="1">
        <w:r w:rsidRPr="004A73FA">
          <w:rPr>
            <w:rFonts w:ascii="仿宋" w:eastAsia="仿宋" w:hAnsi="仿宋" w:cs="宋体" w:hint="eastAsia"/>
            <w:color w:val="000000" w:themeColor="text1"/>
            <w:kern w:val="0"/>
            <w:sz w:val="32"/>
            <w:szCs w:val="32"/>
          </w:rPr>
          <w:t>教育局</w:t>
        </w:r>
      </w:hyperlink>
      <w:r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：829183</w:t>
      </w:r>
      <w:r w:rsidR="008F1A98"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67</w:t>
      </w:r>
      <w:r w:rsidRPr="004A73FA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,83223139。</w:t>
      </w:r>
    </w:p>
    <w:p w:rsidR="006C6ACF" w:rsidRPr="004A73FA" w:rsidRDefault="006C6ACF" w:rsidP="008D07A6">
      <w:pPr>
        <w:widowControl/>
        <w:shd w:val="clear" w:color="auto" w:fill="FFFFFF"/>
        <w:adjustRightInd w:val="0"/>
        <w:spacing w:line="50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A06FB3" w:rsidRPr="004A73FA" w:rsidRDefault="00A06FB3" w:rsidP="006E0C85">
      <w:pPr>
        <w:widowControl/>
        <w:shd w:val="clear" w:color="auto" w:fill="FFFFFF"/>
        <w:adjustRightInd w:val="0"/>
        <w:spacing w:line="500" w:lineRule="exact"/>
        <w:ind w:leftChars="335" w:left="1983" w:hangingChars="400" w:hanging="128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73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附件:</w:t>
      </w:r>
      <w:r w:rsidR="007473B0" w:rsidRPr="004A73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1.</w:t>
      </w:r>
      <w:r w:rsidR="006D4C21" w:rsidRPr="004A73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深圳市福田区区属公办中小学201</w:t>
      </w:r>
      <w:r w:rsidR="008F1A98" w:rsidRPr="004A73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7</w:t>
      </w:r>
      <w:r w:rsidR="006D4C21" w:rsidRPr="004A73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</w:t>
      </w:r>
      <w:r w:rsidR="00BF3ECA" w:rsidRPr="004A73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11</w:t>
      </w:r>
      <w:r w:rsidRPr="004A73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月公开招</w:t>
      </w:r>
    </w:p>
    <w:p w:rsidR="004B41E5" w:rsidRPr="004A73FA" w:rsidRDefault="00A06FB3" w:rsidP="003F3161">
      <w:pPr>
        <w:widowControl/>
        <w:shd w:val="clear" w:color="auto" w:fill="FFFFFF"/>
        <w:adjustRightInd w:val="0"/>
        <w:spacing w:line="500" w:lineRule="exact"/>
        <w:ind w:leftChars="735" w:left="1543" w:firstLineChars="100" w:firstLine="32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4A73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聘</w:t>
      </w:r>
      <w:r w:rsidR="006D4C21" w:rsidRPr="004A73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常设岗位教师体检合格人员名单</w:t>
      </w:r>
      <w:r w:rsidR="00866EEF" w:rsidRPr="004A73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="007B0A1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</w:t>
      </w:r>
      <w:r w:rsidR="00866EEF" w:rsidRPr="004A73FA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</w:p>
    <w:p w:rsidR="004B41E5" w:rsidRPr="004A73FA" w:rsidRDefault="007473B0" w:rsidP="003F3161">
      <w:pPr>
        <w:pStyle w:val="1"/>
        <w:adjustRightInd w:val="0"/>
        <w:spacing w:line="500" w:lineRule="exact"/>
        <w:ind w:leftChars="742" w:left="1878" w:hangingChars="100" w:hanging="320"/>
        <w:jc w:val="left"/>
        <w:rPr>
          <w:rFonts w:ascii="仿宋" w:eastAsia="仿宋" w:hAnsi="仿宋"/>
          <w:sz w:val="32"/>
          <w:szCs w:val="32"/>
        </w:rPr>
      </w:pPr>
      <w:r w:rsidRPr="004A73FA">
        <w:rPr>
          <w:rFonts w:ascii="仿宋" w:eastAsia="仿宋" w:hAnsi="仿宋" w:hint="eastAsia"/>
          <w:sz w:val="32"/>
          <w:szCs w:val="32"/>
        </w:rPr>
        <w:t>2.</w:t>
      </w:r>
      <w:r w:rsidR="006D4C21" w:rsidRPr="004A73FA">
        <w:rPr>
          <w:rFonts w:ascii="仿宋" w:eastAsia="仿宋" w:hAnsi="仿宋" w:hint="eastAsia"/>
          <w:sz w:val="32"/>
          <w:szCs w:val="32"/>
        </w:rPr>
        <w:t>福田区区属公办中小学公开招聘常设岗位教师资格复审指南（社会人员）</w:t>
      </w:r>
    </w:p>
    <w:p w:rsidR="004B41E5" w:rsidRPr="004A73FA" w:rsidRDefault="007473B0" w:rsidP="003F3161">
      <w:pPr>
        <w:pStyle w:val="1"/>
        <w:adjustRightInd w:val="0"/>
        <w:spacing w:line="500" w:lineRule="exact"/>
        <w:ind w:leftChars="742" w:left="1878" w:hangingChars="100" w:hanging="320"/>
        <w:jc w:val="left"/>
        <w:rPr>
          <w:rFonts w:ascii="仿宋" w:eastAsia="仿宋" w:hAnsi="仿宋"/>
          <w:sz w:val="32"/>
          <w:szCs w:val="32"/>
        </w:rPr>
      </w:pPr>
      <w:r w:rsidRPr="004A73FA">
        <w:rPr>
          <w:rFonts w:ascii="仿宋" w:eastAsia="仿宋" w:hAnsi="仿宋" w:hint="eastAsia"/>
          <w:sz w:val="32"/>
          <w:szCs w:val="32"/>
        </w:rPr>
        <w:t>3.</w:t>
      </w:r>
      <w:r w:rsidR="006D4C21" w:rsidRPr="004A73FA">
        <w:rPr>
          <w:rFonts w:ascii="仿宋" w:eastAsia="仿宋" w:hAnsi="仿宋" w:hint="eastAsia"/>
          <w:sz w:val="32"/>
          <w:szCs w:val="32"/>
        </w:rPr>
        <w:t>福田区区属公办中小学公开招聘常设岗位教师资格复审指南（应届毕业生）</w:t>
      </w:r>
    </w:p>
    <w:p w:rsidR="004B41E5" w:rsidRPr="004A73FA" w:rsidRDefault="00A203B8" w:rsidP="003F3161">
      <w:pPr>
        <w:pStyle w:val="1"/>
        <w:adjustRightInd w:val="0"/>
        <w:spacing w:line="500" w:lineRule="exact"/>
        <w:ind w:firstLineChars="481" w:firstLine="1539"/>
        <w:jc w:val="left"/>
        <w:rPr>
          <w:rFonts w:ascii="仿宋" w:eastAsia="仿宋" w:hAnsi="仿宋"/>
          <w:sz w:val="32"/>
          <w:szCs w:val="32"/>
        </w:rPr>
      </w:pPr>
      <w:r w:rsidRPr="004A73FA">
        <w:rPr>
          <w:rFonts w:ascii="仿宋" w:eastAsia="仿宋" w:hAnsi="仿宋" w:hint="eastAsia"/>
          <w:sz w:val="32"/>
          <w:szCs w:val="32"/>
        </w:rPr>
        <w:t>4.</w:t>
      </w:r>
      <w:r w:rsidR="003F3161" w:rsidRPr="004A73FA">
        <w:rPr>
          <w:rFonts w:ascii="仿宋" w:eastAsia="仿宋" w:hAnsi="仿宋" w:hint="eastAsia"/>
          <w:sz w:val="32"/>
          <w:szCs w:val="32"/>
        </w:rPr>
        <w:t>深圳市商调人员审查表</w:t>
      </w:r>
    </w:p>
    <w:p w:rsidR="004B41E5" w:rsidRPr="004A73FA" w:rsidRDefault="00A203B8" w:rsidP="003F3161">
      <w:pPr>
        <w:pStyle w:val="1"/>
        <w:adjustRightInd w:val="0"/>
        <w:spacing w:line="500" w:lineRule="exact"/>
        <w:ind w:leftChars="741" w:left="1876" w:hangingChars="100" w:hanging="320"/>
        <w:jc w:val="left"/>
        <w:rPr>
          <w:rFonts w:ascii="仿宋" w:eastAsia="仿宋" w:hAnsi="仿宋"/>
          <w:sz w:val="32"/>
          <w:szCs w:val="32"/>
        </w:rPr>
      </w:pPr>
      <w:r w:rsidRPr="004A73FA">
        <w:rPr>
          <w:rFonts w:ascii="仿宋" w:eastAsia="仿宋" w:hAnsi="仿宋" w:cs="Arial" w:hint="eastAsia"/>
          <w:color w:val="000000"/>
          <w:sz w:val="32"/>
          <w:szCs w:val="32"/>
        </w:rPr>
        <w:t>5.</w:t>
      </w:r>
      <w:r w:rsidR="003F3161" w:rsidRPr="004A73FA">
        <w:rPr>
          <w:rFonts w:ascii="仿宋" w:eastAsia="仿宋" w:hAnsi="仿宋" w:cs="Arial" w:hint="eastAsia"/>
          <w:color w:val="000000"/>
          <w:sz w:val="32"/>
          <w:szCs w:val="32"/>
        </w:rPr>
        <w:t>深圳市机关事业单位拟聘拟调人员计划生育情况个人承诺书</w:t>
      </w:r>
    </w:p>
    <w:p w:rsidR="004B41E5" w:rsidRPr="004A73FA" w:rsidRDefault="004B41E5" w:rsidP="008D07A6">
      <w:pPr>
        <w:pStyle w:val="1"/>
        <w:adjustRightInd w:val="0"/>
        <w:spacing w:line="500" w:lineRule="exact"/>
        <w:ind w:left="658" w:firstLineChars="0" w:firstLine="0"/>
        <w:jc w:val="left"/>
        <w:rPr>
          <w:rFonts w:ascii="仿宋" w:eastAsia="仿宋" w:hAnsi="仿宋" w:cs="Arial"/>
          <w:color w:val="000000"/>
          <w:sz w:val="32"/>
          <w:szCs w:val="32"/>
        </w:rPr>
      </w:pPr>
    </w:p>
    <w:p w:rsidR="004B41E5" w:rsidRPr="004A73FA" w:rsidRDefault="006C6ACF" w:rsidP="008D07A6">
      <w:pPr>
        <w:adjustRightInd w:val="0"/>
        <w:spacing w:line="500" w:lineRule="exact"/>
        <w:jc w:val="left"/>
        <w:rPr>
          <w:rFonts w:ascii="仿宋" w:eastAsia="仿宋" w:hAnsi="仿宋" w:cs="Arial"/>
          <w:color w:val="000000"/>
          <w:sz w:val="32"/>
          <w:szCs w:val="32"/>
        </w:rPr>
      </w:pPr>
      <w:r w:rsidRPr="004A73FA">
        <w:rPr>
          <w:rFonts w:ascii="仿宋" w:eastAsia="仿宋" w:hAnsi="仿宋" w:cs="Arial" w:hint="eastAsia"/>
          <w:color w:val="000000"/>
          <w:sz w:val="32"/>
          <w:szCs w:val="32"/>
        </w:rPr>
        <w:t xml:space="preserve">      </w:t>
      </w:r>
      <w:r w:rsidR="006D4C21" w:rsidRPr="004A73FA">
        <w:rPr>
          <w:rFonts w:ascii="仿宋" w:eastAsia="仿宋" w:hAnsi="仿宋" w:cs="Arial" w:hint="eastAsia"/>
          <w:color w:val="000000"/>
          <w:sz w:val="32"/>
          <w:szCs w:val="32"/>
        </w:rPr>
        <w:t>中共深圳市福田区委组织部      深圳市福田区教育局</w:t>
      </w:r>
    </w:p>
    <w:p w:rsidR="004B41E5" w:rsidRPr="004A73FA" w:rsidRDefault="006D4C21" w:rsidP="00C45F5B">
      <w:pPr>
        <w:adjustRightInd w:val="0"/>
        <w:spacing w:line="500" w:lineRule="exact"/>
        <w:jc w:val="left"/>
        <w:rPr>
          <w:rFonts w:ascii="仿宋" w:eastAsia="仿宋" w:hAnsi="仿宋"/>
          <w:sz w:val="32"/>
          <w:szCs w:val="32"/>
        </w:rPr>
      </w:pPr>
      <w:r w:rsidRPr="004A73FA">
        <w:rPr>
          <w:rFonts w:ascii="仿宋" w:eastAsia="仿宋" w:hAnsi="仿宋" w:cs="Arial" w:hint="eastAsia"/>
          <w:b/>
          <w:color w:val="000000"/>
          <w:sz w:val="32"/>
          <w:szCs w:val="32"/>
        </w:rPr>
        <w:t xml:space="preserve">                                </w:t>
      </w:r>
      <w:r w:rsidR="00045B6E" w:rsidRPr="004A73FA">
        <w:rPr>
          <w:rFonts w:ascii="仿宋" w:eastAsia="仿宋" w:hAnsi="仿宋" w:cs="Arial" w:hint="eastAsia"/>
          <w:b/>
          <w:color w:val="000000"/>
          <w:sz w:val="32"/>
          <w:szCs w:val="32"/>
        </w:rPr>
        <w:t xml:space="preserve">    </w:t>
      </w:r>
      <w:r w:rsidR="00A4271E" w:rsidRPr="004A73FA">
        <w:rPr>
          <w:rFonts w:ascii="仿宋" w:eastAsia="仿宋" w:hAnsi="仿宋" w:cs="Arial" w:hint="eastAsia"/>
          <w:b/>
          <w:color w:val="000000"/>
          <w:sz w:val="32"/>
          <w:szCs w:val="32"/>
        </w:rPr>
        <w:t xml:space="preserve"> </w:t>
      </w:r>
      <w:bookmarkStart w:id="0" w:name="_GoBack"/>
      <w:bookmarkEnd w:id="0"/>
      <w:r w:rsidRPr="004A73FA">
        <w:rPr>
          <w:rFonts w:ascii="仿宋" w:eastAsia="仿宋" w:hAnsi="仿宋" w:cs="Arial" w:hint="eastAsia"/>
          <w:color w:val="000000"/>
          <w:sz w:val="32"/>
          <w:szCs w:val="32"/>
        </w:rPr>
        <w:t>201</w:t>
      </w:r>
      <w:r w:rsidR="00BF3ECA" w:rsidRPr="004A73FA">
        <w:rPr>
          <w:rFonts w:ascii="仿宋" w:eastAsia="仿宋" w:hAnsi="仿宋" w:cs="Arial" w:hint="eastAsia"/>
          <w:color w:val="000000"/>
          <w:sz w:val="32"/>
          <w:szCs w:val="32"/>
        </w:rPr>
        <w:t>8</w:t>
      </w:r>
      <w:r w:rsidRPr="004A73FA">
        <w:rPr>
          <w:rFonts w:ascii="仿宋" w:eastAsia="仿宋" w:hAnsi="仿宋" w:cs="Arial" w:hint="eastAsia"/>
          <w:color w:val="000000"/>
          <w:sz w:val="32"/>
          <w:szCs w:val="32"/>
        </w:rPr>
        <w:t>年</w:t>
      </w:r>
      <w:r w:rsidR="00BF3ECA" w:rsidRPr="004A73FA">
        <w:rPr>
          <w:rFonts w:ascii="仿宋" w:eastAsia="仿宋" w:hAnsi="仿宋" w:cs="Arial" w:hint="eastAsia"/>
          <w:color w:val="000000"/>
          <w:sz w:val="32"/>
          <w:szCs w:val="32"/>
        </w:rPr>
        <w:t>1</w:t>
      </w:r>
      <w:r w:rsidR="00866EEF" w:rsidRPr="004A73FA">
        <w:rPr>
          <w:rFonts w:ascii="仿宋" w:eastAsia="仿宋" w:hAnsi="仿宋" w:cs="Arial" w:hint="eastAsia"/>
          <w:color w:val="000000"/>
          <w:sz w:val="32"/>
          <w:szCs w:val="32"/>
        </w:rPr>
        <w:t>月</w:t>
      </w:r>
      <w:r w:rsidR="007B0A1C">
        <w:rPr>
          <w:rFonts w:ascii="仿宋" w:eastAsia="仿宋" w:hAnsi="仿宋" w:cs="Arial" w:hint="eastAsia"/>
          <w:color w:val="000000"/>
          <w:sz w:val="32"/>
          <w:szCs w:val="32"/>
        </w:rPr>
        <w:t>19</w:t>
      </w:r>
      <w:r w:rsidRPr="004A73FA">
        <w:rPr>
          <w:rFonts w:ascii="仿宋" w:eastAsia="仿宋" w:hAnsi="仿宋" w:cs="Arial" w:hint="eastAsia"/>
          <w:color w:val="000000"/>
          <w:sz w:val="32"/>
          <w:szCs w:val="32"/>
        </w:rPr>
        <w:t>日</w:t>
      </w:r>
    </w:p>
    <w:sectPr w:rsidR="004B41E5" w:rsidRPr="004A73FA" w:rsidSect="006C6ACF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0D0" w:rsidRDefault="006E60D0" w:rsidP="007473B0">
      <w:r>
        <w:separator/>
      </w:r>
    </w:p>
  </w:endnote>
  <w:endnote w:type="continuationSeparator" w:id="0">
    <w:p w:rsidR="006E60D0" w:rsidRDefault="006E60D0" w:rsidP="007473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0D0" w:rsidRDefault="006E60D0" w:rsidP="007473B0">
      <w:r>
        <w:separator/>
      </w:r>
    </w:p>
  </w:footnote>
  <w:footnote w:type="continuationSeparator" w:id="0">
    <w:p w:rsidR="006E60D0" w:rsidRDefault="006E60D0" w:rsidP="007473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251EE"/>
    <w:multiLevelType w:val="multilevel"/>
    <w:tmpl w:val="282251E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0" w:hanging="420"/>
      </w:pPr>
    </w:lvl>
    <w:lvl w:ilvl="2">
      <w:start w:val="1"/>
      <w:numFmt w:val="lowerRoman"/>
      <w:lvlText w:val="%3."/>
      <w:lvlJc w:val="right"/>
      <w:pPr>
        <w:ind w:left="1420" w:hanging="420"/>
      </w:pPr>
    </w:lvl>
    <w:lvl w:ilvl="3">
      <w:start w:val="1"/>
      <w:numFmt w:val="decimal"/>
      <w:lvlText w:val="%4."/>
      <w:lvlJc w:val="left"/>
      <w:pPr>
        <w:ind w:left="1840" w:hanging="420"/>
      </w:pPr>
    </w:lvl>
    <w:lvl w:ilvl="4">
      <w:start w:val="1"/>
      <w:numFmt w:val="lowerLetter"/>
      <w:lvlText w:val="%5)"/>
      <w:lvlJc w:val="left"/>
      <w:pPr>
        <w:ind w:left="2260" w:hanging="420"/>
      </w:pPr>
    </w:lvl>
    <w:lvl w:ilvl="5">
      <w:start w:val="1"/>
      <w:numFmt w:val="lowerRoman"/>
      <w:lvlText w:val="%6."/>
      <w:lvlJc w:val="right"/>
      <w:pPr>
        <w:ind w:left="2680" w:hanging="420"/>
      </w:pPr>
    </w:lvl>
    <w:lvl w:ilvl="6">
      <w:start w:val="1"/>
      <w:numFmt w:val="decimal"/>
      <w:lvlText w:val="%7."/>
      <w:lvlJc w:val="left"/>
      <w:pPr>
        <w:ind w:left="3100" w:hanging="420"/>
      </w:pPr>
    </w:lvl>
    <w:lvl w:ilvl="7">
      <w:start w:val="1"/>
      <w:numFmt w:val="lowerLetter"/>
      <w:lvlText w:val="%8)"/>
      <w:lvlJc w:val="left"/>
      <w:pPr>
        <w:ind w:left="3520" w:hanging="420"/>
      </w:pPr>
    </w:lvl>
    <w:lvl w:ilvl="8">
      <w:start w:val="1"/>
      <w:numFmt w:val="lowerRoman"/>
      <w:lvlText w:val="%9."/>
      <w:lvlJc w:val="right"/>
      <w:pPr>
        <w:ind w:left="39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BD3"/>
    <w:rsid w:val="000036B0"/>
    <w:rsid w:val="00045B6E"/>
    <w:rsid w:val="00176D4B"/>
    <w:rsid w:val="001B2111"/>
    <w:rsid w:val="001E6EF8"/>
    <w:rsid w:val="00252DBA"/>
    <w:rsid w:val="00284461"/>
    <w:rsid w:val="002B02CE"/>
    <w:rsid w:val="002B62BB"/>
    <w:rsid w:val="00315DF3"/>
    <w:rsid w:val="00344561"/>
    <w:rsid w:val="00365BD3"/>
    <w:rsid w:val="003B18DD"/>
    <w:rsid w:val="003D7521"/>
    <w:rsid w:val="003F3161"/>
    <w:rsid w:val="004239CD"/>
    <w:rsid w:val="00464D7E"/>
    <w:rsid w:val="004A73FA"/>
    <w:rsid w:val="004B41E5"/>
    <w:rsid w:val="00553921"/>
    <w:rsid w:val="00572020"/>
    <w:rsid w:val="00581AE4"/>
    <w:rsid w:val="005E194E"/>
    <w:rsid w:val="005E29AF"/>
    <w:rsid w:val="00626E11"/>
    <w:rsid w:val="006B1868"/>
    <w:rsid w:val="006C61CF"/>
    <w:rsid w:val="006C6ACF"/>
    <w:rsid w:val="006D4C21"/>
    <w:rsid w:val="006E0C85"/>
    <w:rsid w:val="006E60D0"/>
    <w:rsid w:val="007473B0"/>
    <w:rsid w:val="00761AEE"/>
    <w:rsid w:val="007B0A1C"/>
    <w:rsid w:val="007B1134"/>
    <w:rsid w:val="00836396"/>
    <w:rsid w:val="00866EEF"/>
    <w:rsid w:val="008D07A6"/>
    <w:rsid w:val="008D7694"/>
    <w:rsid w:val="008F1505"/>
    <w:rsid w:val="008F1A98"/>
    <w:rsid w:val="0091412F"/>
    <w:rsid w:val="00977C3B"/>
    <w:rsid w:val="009F244B"/>
    <w:rsid w:val="00A06FB3"/>
    <w:rsid w:val="00A203B8"/>
    <w:rsid w:val="00A3741E"/>
    <w:rsid w:val="00A4271E"/>
    <w:rsid w:val="00A45EB0"/>
    <w:rsid w:val="00A54550"/>
    <w:rsid w:val="00B426C5"/>
    <w:rsid w:val="00BB6158"/>
    <w:rsid w:val="00BE5CC2"/>
    <w:rsid w:val="00BF3ECA"/>
    <w:rsid w:val="00C45F5B"/>
    <w:rsid w:val="00CC602A"/>
    <w:rsid w:val="00CE26EF"/>
    <w:rsid w:val="00CE39F2"/>
    <w:rsid w:val="00D0270B"/>
    <w:rsid w:val="00D4377F"/>
    <w:rsid w:val="00D67363"/>
    <w:rsid w:val="00D71469"/>
    <w:rsid w:val="00D9198A"/>
    <w:rsid w:val="00DA1218"/>
    <w:rsid w:val="00DC5364"/>
    <w:rsid w:val="00E5187E"/>
    <w:rsid w:val="00E7615B"/>
    <w:rsid w:val="00EA460B"/>
    <w:rsid w:val="00EB2AC9"/>
    <w:rsid w:val="00F40069"/>
    <w:rsid w:val="00F64468"/>
    <w:rsid w:val="00F645D2"/>
    <w:rsid w:val="00F97A20"/>
    <w:rsid w:val="5AD6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D4377F"/>
    <w:pPr>
      <w:ind w:firstLineChars="200" w:firstLine="420"/>
    </w:pPr>
  </w:style>
  <w:style w:type="paragraph" w:customStyle="1" w:styleId="CharCharChar">
    <w:name w:val="Char Char Char"/>
    <w:basedOn w:val="a"/>
    <w:qFormat/>
    <w:rsid w:val="00D4377F"/>
    <w:pPr>
      <w:spacing w:line="360" w:lineRule="auto"/>
    </w:pPr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7473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3B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3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3B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ft.gov.cn/zf/ftgk/gkxx/201410/t20141013_430831.htm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ft.gov.cn/bmxx/qjyj/zwxxgk/jgzn/zyz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zft.gov.cn/bmxx/qldj/zwxxgk/jgzn/zyz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624</Characters>
  <Application>Microsoft Office Word</Application>
  <DocSecurity>0</DocSecurity>
  <Lines>5</Lines>
  <Paragraphs>1</Paragraphs>
  <ScaleCrop>false</ScaleCrop>
  <Company>Chinese ORG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8</cp:revision>
  <cp:lastPrinted>2018-01-12T01:29:00Z</cp:lastPrinted>
  <dcterms:created xsi:type="dcterms:W3CDTF">2018-01-11T08:34:00Z</dcterms:created>
  <dcterms:modified xsi:type="dcterms:W3CDTF">2018-01-19T02:07:00Z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