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9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-539750</wp:posOffset>
                </wp:positionV>
                <wp:extent cx="752475" cy="360680"/>
                <wp:effectExtent l="4445" t="4445" r="508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-42.5pt;height:28.4pt;width:59.25pt;z-index:251682816;mso-width-relative:page;mso-height-relative:page;" fillcolor="#FFFFFF" filled="t" stroked="t" coordsize="21600,21600" o:gfxdata="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cNwZNcAAAALAQAADwAAAAAAAAABACAAAAAiAAAAZHJzL2Rvd25yZXYueG1sUEsBAhQA&#10;FAAAAAgAh07iQE/uG7nzAQAA9QMAAA4AAAAAAAAAAQAgAAAAJgEAAGRycy9lMm9Eb2MueG1sUEsF&#10;BgAAAAAGAAYAWQEAAIs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疫情防控常态化期间举办展会申报表（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福田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</w:p>
    <w:bookmarkEnd w:id="0"/>
    <w:tbl>
      <w:tblPr>
        <w:tblStyle w:val="3"/>
        <w:tblW w:w="8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422"/>
        <w:gridCol w:w="430"/>
        <w:gridCol w:w="999"/>
        <w:gridCol w:w="760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展会名称</w:t>
            </w:r>
          </w:p>
        </w:tc>
        <w:tc>
          <w:tcPr>
            <w:tcW w:w="710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展会主题</w:t>
            </w:r>
          </w:p>
        </w:tc>
        <w:tc>
          <w:tcPr>
            <w:tcW w:w="28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展会归口行业</w:t>
            </w:r>
          </w:p>
        </w:tc>
        <w:tc>
          <w:tcPr>
            <w:tcW w:w="24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举办时间</w:t>
            </w:r>
          </w:p>
        </w:tc>
        <w:tc>
          <w:tcPr>
            <w:tcW w:w="28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展览面积</w:t>
            </w:r>
          </w:p>
        </w:tc>
        <w:tc>
          <w:tcPr>
            <w:tcW w:w="24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参展商数量</w:t>
            </w:r>
          </w:p>
        </w:tc>
        <w:tc>
          <w:tcPr>
            <w:tcW w:w="28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参观人数</w:t>
            </w:r>
          </w:p>
        </w:tc>
        <w:tc>
          <w:tcPr>
            <w:tcW w:w="24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主办单位</w:t>
            </w:r>
          </w:p>
        </w:tc>
        <w:tc>
          <w:tcPr>
            <w:tcW w:w="28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联系人及电话</w:t>
            </w:r>
          </w:p>
        </w:tc>
        <w:tc>
          <w:tcPr>
            <w:tcW w:w="24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承办单位</w:t>
            </w:r>
          </w:p>
        </w:tc>
        <w:tc>
          <w:tcPr>
            <w:tcW w:w="28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联系人及电话</w:t>
            </w:r>
          </w:p>
        </w:tc>
        <w:tc>
          <w:tcPr>
            <w:tcW w:w="24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经费来源</w:t>
            </w:r>
          </w:p>
        </w:tc>
        <w:tc>
          <w:tcPr>
            <w:tcW w:w="710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展会主要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内容和活动</w:t>
            </w:r>
          </w:p>
        </w:tc>
        <w:tc>
          <w:tcPr>
            <w:tcW w:w="710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主要参展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展品</w:t>
            </w:r>
          </w:p>
        </w:tc>
        <w:tc>
          <w:tcPr>
            <w:tcW w:w="710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展商来自哪些国家和地区</w:t>
            </w:r>
          </w:p>
        </w:tc>
        <w:tc>
          <w:tcPr>
            <w:tcW w:w="710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观众来自哪些国家和地区</w:t>
            </w:r>
          </w:p>
        </w:tc>
        <w:tc>
          <w:tcPr>
            <w:tcW w:w="710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申请意见</w:t>
            </w:r>
          </w:p>
        </w:tc>
        <w:tc>
          <w:tcPr>
            <w:tcW w:w="710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（签名并盖单位章）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日期：2020年   月 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受理单位</w:t>
            </w:r>
          </w:p>
        </w:tc>
        <w:tc>
          <w:tcPr>
            <w:tcW w:w="710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收文日期</w:t>
            </w:r>
          </w:p>
        </w:tc>
        <w:tc>
          <w:tcPr>
            <w:tcW w:w="2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收文号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8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审查意见</w:t>
            </w:r>
          </w:p>
        </w:tc>
        <w:tc>
          <w:tcPr>
            <w:tcW w:w="710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本表中受理单位以下由会展主题归口行业主管部门填写，审查意见即审核资料是否正确，除本表外包括：1、主办单位和承办单位简介；2、场馆合同复印件；3、展会防控手册。4、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主办单位或承办单位举办展会承诺书。</w:t>
      </w:r>
      <w:r>
        <w:rPr>
          <w:rFonts w:hint="eastAsia" w:ascii="仿宋" w:hAnsi="仿宋" w:eastAsia="仿宋"/>
          <w:sz w:val="24"/>
        </w:rPr>
        <w:t>如符合则签“审查通过，同意举办”。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汉仪细秀体简 L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9131D"/>
    <w:rsid w:val="3339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2020-06-19T08:31:00Z</dcterms:created>
  <dc:creator>董昱</dc:creator>
  <cp:lastModifiedBy>董昱</cp:lastModifiedBy>
  <dcterms:modified xsi:type="dcterms:W3CDTF">2020-06-19T08:32:12Z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