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采购记录表</w:t>
      </w:r>
    </w:p>
    <w:tbl>
      <w:tblPr>
        <w:tblStyle w:val="2"/>
        <w:tblW w:w="0" w:type="auto"/>
        <w:tblInd w:w="-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 xml:space="preserve">项目名称（编号）：2022年家庭医生宣传拍摄事宜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资金来源：部门预算</w:t>
            </w:r>
          </w:p>
          <w:p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控制金额：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 xml:space="preserve">万元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采购方式: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比价谈判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采购邀请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>5.16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评判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时间及地点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>5.16 2222会议室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参加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响应单位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：共有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家公司有效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递交响应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文件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深圳市派菲克影视广告有限公司影视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（投标报价：132732）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粤之枫文化传媒有限公司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（投标报价：145000）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深圳市前海善德文化传播有限公司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（投标报价：150200）</w:t>
            </w:r>
          </w:p>
          <w:p>
            <w:pPr>
              <w:widowControl/>
              <w:spacing w:line="360" w:lineRule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小组人员：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采购记录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及推荐意见：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40" w:lineRule="exact"/>
              <w:ind w:firstLine="560" w:firstLineChars="20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采购小组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根据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文件的要求对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家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的资格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进行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审查。</w:t>
            </w:r>
          </w:p>
          <w:p>
            <w:pPr>
              <w:spacing w:line="440" w:lineRule="exact"/>
              <w:ind w:left="279" w:leftChars="133" w:firstLine="464" w:firstLineChars="166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、采购小组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家公司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提交的响应文件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进行综合评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判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评判具体如下：</w:t>
            </w:r>
          </w:p>
          <w:p>
            <w:pPr>
              <w:spacing w:line="44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深圳市派菲克影视广告有限公司影视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参与同类型拍摄制作，部分素材可免去重复拍摄且价格最低。</w:t>
            </w:r>
          </w:p>
          <w:p>
            <w:pPr>
              <w:spacing w:line="440" w:lineRule="exact"/>
              <w:ind w:firstLine="560" w:firstLineChars="200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粤之枫文化传媒有限公司：参与多项福田区宣传工作，熟悉宣传，宣发流程。缺点：制作时间长（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7个工作日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）。</w:t>
            </w:r>
            <w:bookmarkStart w:id="0" w:name="_GoBack"/>
            <w:bookmarkEnd w:id="0"/>
          </w:p>
          <w:p>
            <w:pPr>
              <w:spacing w:line="440" w:lineRule="exact"/>
              <w:ind w:firstLine="560" w:firstLineChars="20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深圳市前海善德文化传播有限公司：多次参与南山区宣传片拍摄，但价格最高。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ind w:left="280" w:hanging="280" w:hangingChars="100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推荐候选中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eastAsia="zh-CN"/>
              </w:rPr>
              <w:t>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  <w:t>供应商：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按照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文件规定，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采购小组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推荐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             </w:t>
            </w:r>
          </w:p>
          <w:p>
            <w:pPr>
              <w:ind w:left="280" w:hanging="280" w:hangingChars="100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为候选中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，拟报单位行政办公会议审定。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采购小组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成员（签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）：</w:t>
            </w:r>
          </w:p>
        </w:tc>
      </w:tr>
    </w:tbl>
    <w:p>
      <w:pPr>
        <w:rPr>
          <w:rFonts w:hint="default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采购时间：</w:t>
      </w: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77698"/>
    <w:rsid w:val="05C20CFC"/>
    <w:rsid w:val="27577698"/>
    <w:rsid w:val="317A21A4"/>
    <w:rsid w:val="3F6EC4B5"/>
    <w:rsid w:val="4BE30BC6"/>
    <w:rsid w:val="5C234097"/>
    <w:rsid w:val="67F7B251"/>
    <w:rsid w:val="781C3587"/>
    <w:rsid w:val="7AA97521"/>
    <w:rsid w:val="A5DFE09D"/>
    <w:rsid w:val="BFB55903"/>
    <w:rsid w:val="D9ABB795"/>
    <w:rsid w:val="FF7FEDFF"/>
    <w:rsid w:val="FFFF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2022-05-08T11:46:00Z</dcterms:created>
  <dc:creator>Administrator</dc:creator>
  <cp:lastModifiedBy>linbin6</cp:lastModifiedBy>
  <cp:lastPrinted>2022-05-08T11:51:00Z</cp:lastPrinted>
  <dcterms:modified xsi:type="dcterms:W3CDTF">2022-05-17T09:06:51Z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