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b w:val="0"/>
          <w:bCs w:val="0"/>
          <w:sz w:val="44"/>
          <w:szCs w:val="44"/>
        </w:rPr>
      </w:pPr>
    </w:p>
    <w:p>
      <w:pPr>
        <w:pStyle w:val="2"/>
        <w:rPr>
          <w:rFonts w:hint="eastAsia"/>
          <w:b w:val="0"/>
          <w:bCs w:val="0"/>
          <w:sz w:val="44"/>
          <w:szCs w:val="44"/>
        </w:rPr>
      </w:pP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579" w:lineRule="exact"/>
        <w:textAlignment w:val="auto"/>
        <w:rPr>
          <w:rFonts w:hint="eastAsia"/>
          <w:b w:val="0"/>
          <w:bCs w:val="0"/>
          <w:sz w:val="44"/>
          <w:szCs w:val="44"/>
        </w:rPr>
      </w:pPr>
      <w:r>
        <w:rPr>
          <w:rFonts w:hint="eastAsia"/>
          <w:b w:val="0"/>
          <w:bCs w:val="0"/>
          <w:sz w:val="44"/>
          <w:szCs w:val="44"/>
        </w:rPr>
        <w:t>深圳市政府立法</w:t>
      </w:r>
      <w:r>
        <w:rPr>
          <w:rFonts w:hint="eastAsia"/>
          <w:b w:val="0"/>
          <w:bCs w:val="0"/>
          <w:sz w:val="44"/>
          <w:szCs w:val="44"/>
          <w:lang w:eastAsia="zh-CN"/>
        </w:rPr>
        <w:t>工作</w:t>
      </w:r>
      <w:r>
        <w:rPr>
          <w:rFonts w:hint="eastAsia"/>
          <w:b w:val="0"/>
          <w:bCs w:val="0"/>
          <w:sz w:val="44"/>
          <w:szCs w:val="44"/>
        </w:rPr>
        <w:t>联系点（香蜜湖街道）信息员</w:t>
      </w:r>
      <w:r>
        <w:rPr>
          <w:rFonts w:hint="eastAsia"/>
          <w:b w:val="0"/>
          <w:bCs w:val="0"/>
          <w:sz w:val="44"/>
          <w:szCs w:val="44"/>
          <w:lang w:eastAsia="zh-CN"/>
        </w:rPr>
        <w:t>和</w:t>
      </w:r>
      <w:r>
        <w:rPr>
          <w:rFonts w:hint="eastAsia"/>
          <w:b w:val="0"/>
          <w:bCs w:val="0"/>
          <w:sz w:val="44"/>
          <w:szCs w:val="44"/>
        </w:rPr>
        <w:t>联络员管理办法</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579" w:lineRule="exact"/>
        <w:ind w:firstLine="2880" w:firstLineChars="900"/>
        <w:jc w:val="both"/>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（征求意见稿）</w:t>
      </w:r>
    </w:p>
    <w:p>
      <w:pPr>
        <w:rPr>
          <w:rFonts w:hint="eastAsia"/>
        </w:rPr>
      </w:pPr>
    </w:p>
    <w:p>
      <w:pPr>
        <w:pStyle w:val="3"/>
        <w:keepNext w:val="0"/>
        <w:keepLines w:val="0"/>
        <w:pageBreakBefore w:val="0"/>
        <w:widowControl w:val="0"/>
        <w:kinsoku/>
        <w:wordWrap/>
        <w:overflowPunct/>
        <w:topLinePunct w:val="0"/>
        <w:autoSpaceDE/>
        <w:autoSpaceDN/>
        <w:bidi w:val="0"/>
        <w:adjustRightInd/>
        <w:snapToGrid/>
        <w:spacing w:before="0" w:after="0" w:line="579" w:lineRule="exact"/>
        <w:ind w:left="420" w:hanging="420"/>
        <w:jc w:val="center"/>
        <w:textAlignment w:val="auto"/>
        <w:rPr>
          <w:ins w:id="30" w:author="gaopan" w:date="2023-04-06T14:19:41Z"/>
          <w:rFonts w:hint="eastAsia" w:ascii="方正黑体_GBK" w:hAnsi="方正黑体_GBK" w:eastAsia="方正黑体_GBK" w:cs="方正黑体_GBK"/>
          <w:b w:val="0"/>
          <w:sz w:val="32"/>
          <w:szCs w:val="32"/>
        </w:rPr>
      </w:pPr>
      <w:r>
        <w:rPr>
          <w:rFonts w:hint="eastAsia" w:ascii="方正黑体_GBK" w:hAnsi="方正黑体_GBK" w:eastAsia="方正黑体_GBK" w:cs="方正黑体_GBK"/>
          <w:b w:val="0"/>
          <w:sz w:val="32"/>
          <w:szCs w:val="32"/>
        </w:rPr>
        <w:t>第一章  总则</w:t>
      </w:r>
    </w:p>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40"/>
        <w:textAlignment w:val="auto"/>
        <w:rPr>
          <w:rFonts w:ascii="仿宋_GB2312" w:eastAsia="仿宋_GB2312"/>
          <w:sz w:val="32"/>
          <w:szCs w:val="32"/>
        </w:rPr>
      </w:pPr>
      <w:r>
        <w:rPr>
          <w:rFonts w:hint="eastAsia" w:ascii="仿宋_GB2312" w:eastAsia="仿宋_GB2312"/>
          <w:sz w:val="32"/>
          <w:szCs w:val="32"/>
        </w:rPr>
        <w:t>为</w:t>
      </w:r>
      <w:r>
        <w:rPr>
          <w:rFonts w:hint="eastAsia" w:ascii="仿宋_GB2312" w:eastAsia="仿宋_GB2312"/>
          <w:sz w:val="32"/>
          <w:szCs w:val="32"/>
          <w:lang w:eastAsia="zh-CN"/>
        </w:rPr>
        <w:t>了</w:t>
      </w:r>
      <w:r>
        <w:rPr>
          <w:rFonts w:hint="eastAsia" w:ascii="仿宋_GB2312" w:eastAsia="仿宋_GB2312"/>
          <w:sz w:val="32"/>
          <w:szCs w:val="32"/>
        </w:rPr>
        <w:t>加强对市政府立法工作联系点（香蜜湖街道）（以下简称立法联系点）信息员、</w:t>
      </w:r>
      <w:r>
        <w:rPr>
          <w:rFonts w:hint="eastAsia" w:ascii="仿宋_GB2312" w:eastAsia="仿宋_GB2312"/>
          <w:sz w:val="32"/>
          <w:szCs w:val="32"/>
          <w:lang w:eastAsia="zh-CN"/>
        </w:rPr>
        <w:t>联络员的</w:t>
      </w:r>
      <w:r>
        <w:rPr>
          <w:rFonts w:hint="eastAsia" w:ascii="仿宋_GB2312" w:eastAsia="仿宋_GB2312"/>
          <w:sz w:val="32"/>
          <w:szCs w:val="32"/>
        </w:rPr>
        <w:t>管理，提高信息员、</w:t>
      </w:r>
      <w:r>
        <w:rPr>
          <w:rFonts w:hint="eastAsia" w:ascii="仿宋_GB2312" w:eastAsia="仿宋_GB2312"/>
          <w:sz w:val="32"/>
          <w:szCs w:val="32"/>
          <w:lang w:eastAsia="zh-CN"/>
        </w:rPr>
        <w:t>联络员</w:t>
      </w:r>
      <w:r>
        <w:rPr>
          <w:rFonts w:hint="eastAsia" w:ascii="仿宋_GB2312" w:eastAsia="仿宋_GB2312"/>
          <w:sz w:val="32"/>
          <w:szCs w:val="32"/>
        </w:rPr>
        <w:t>工作效率</w:t>
      </w:r>
      <w:r>
        <w:rPr>
          <w:rFonts w:hint="eastAsia" w:ascii="仿宋_GB2312" w:eastAsia="仿宋_GB2312"/>
          <w:sz w:val="32"/>
          <w:szCs w:val="32"/>
          <w:lang w:eastAsia="zh-CN"/>
        </w:rPr>
        <w:t>和质量</w:t>
      </w:r>
      <w:r>
        <w:rPr>
          <w:rFonts w:hint="eastAsia" w:ascii="仿宋_GB2312" w:eastAsia="仿宋_GB2312"/>
          <w:sz w:val="32"/>
          <w:szCs w:val="32"/>
        </w:rPr>
        <w:t>，积极引导社会各方有序参与政府立法，广泛收集立法意见和建议，</w:t>
      </w:r>
      <w:r>
        <w:rPr>
          <w:rFonts w:hint="eastAsia" w:ascii="仿宋_GB2312" w:eastAsia="仿宋_GB2312"/>
          <w:sz w:val="32"/>
          <w:szCs w:val="32"/>
          <w:lang w:eastAsia="zh-CN"/>
        </w:rPr>
        <w:t>持续</w:t>
      </w:r>
      <w:r>
        <w:rPr>
          <w:rFonts w:hint="eastAsia" w:ascii="仿宋_GB2312" w:eastAsia="仿宋_GB2312"/>
          <w:sz w:val="32"/>
          <w:szCs w:val="32"/>
        </w:rPr>
        <w:t>推进科学立法、民主立法、依法立法，</w:t>
      </w:r>
      <w:r>
        <w:rPr>
          <w:rFonts w:hint="eastAsia" w:ascii="仿宋_GB2312" w:eastAsia="仿宋_GB2312" w:hAnsiTheme="minorHAnsi" w:cstheme="minorBidi"/>
          <w:sz w:val="32"/>
          <w:szCs w:val="32"/>
        </w:rPr>
        <w:t>根据《深圳市政府立法</w:t>
      </w:r>
      <w:ins w:id="31" w:author="gaopan" w:date="2023-04-05T17:23:42Z">
        <w:r>
          <w:rPr>
            <w:rFonts w:hint="eastAsia" w:ascii="仿宋_GB2312" w:eastAsia="仿宋_GB2312" w:cstheme="minorBidi"/>
            <w:sz w:val="32"/>
            <w:szCs w:val="32"/>
            <w:lang w:eastAsia="zh-CN"/>
          </w:rPr>
          <w:t>工作</w:t>
        </w:r>
      </w:ins>
      <w:r>
        <w:rPr>
          <w:rFonts w:hint="eastAsia" w:ascii="仿宋_GB2312" w:eastAsia="仿宋_GB2312" w:hAnsiTheme="minorHAnsi" w:cstheme="minorBidi"/>
          <w:sz w:val="32"/>
          <w:szCs w:val="32"/>
        </w:rPr>
        <w:t>联系点（香蜜湖街道）工作章程》等有关规定，结合工作实际，</w:t>
      </w:r>
      <w:r>
        <w:rPr>
          <w:rFonts w:hint="eastAsia" w:ascii="仿宋_GB2312" w:eastAsia="仿宋_GB2312"/>
          <w:sz w:val="32"/>
          <w:szCs w:val="32"/>
        </w:rPr>
        <w:t>制定本办法。</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40"/>
        <w:textAlignment w:val="auto"/>
        <w:rPr>
          <w:rFonts w:ascii="仿宋_GB2312" w:eastAsia="仿宋_GB2312"/>
          <w:sz w:val="32"/>
          <w:szCs w:val="32"/>
        </w:rPr>
      </w:pPr>
      <w:r>
        <w:rPr>
          <w:rFonts w:hint="eastAsia" w:ascii="仿宋_GB2312" w:eastAsia="仿宋_GB2312"/>
          <w:sz w:val="32"/>
          <w:szCs w:val="32"/>
        </w:rPr>
        <w:t xml:space="preserve">本办法所称信息员，分为社区信息员和行业信息员。   </w:t>
      </w:r>
    </w:p>
    <w:p>
      <w:pPr>
        <w:pStyle w:val="13"/>
        <w:keepNext w:val="0"/>
        <w:keepLines w:val="0"/>
        <w:pageBreakBefore w:val="0"/>
        <w:widowControl w:val="0"/>
        <w:kinsoku/>
        <w:wordWrap/>
        <w:overflowPunct/>
        <w:topLinePunct w:val="0"/>
        <w:autoSpaceDE/>
        <w:autoSpaceDN/>
        <w:bidi w:val="0"/>
        <w:adjustRightInd/>
        <w:snapToGrid/>
        <w:spacing w:line="579" w:lineRule="exact"/>
        <w:ind w:firstLine="640"/>
        <w:textAlignment w:val="auto"/>
        <w:rPr>
          <w:rFonts w:ascii="仿宋_GB2312" w:eastAsia="仿宋_GB2312"/>
          <w:sz w:val="32"/>
          <w:szCs w:val="32"/>
        </w:rPr>
      </w:pPr>
      <w:r>
        <w:rPr>
          <w:rFonts w:hint="eastAsia" w:ascii="仿宋_GB2312" w:eastAsia="仿宋_GB2312"/>
          <w:sz w:val="32"/>
          <w:szCs w:val="32"/>
        </w:rPr>
        <w:t>社区信息员，是指</w:t>
      </w:r>
      <w:ins w:id="32" w:author="gaopan" w:date="2023-04-05T17:25:18Z">
        <w:r>
          <w:rPr>
            <w:rFonts w:hint="eastAsia" w:ascii="仿宋_GB2312" w:eastAsia="仿宋_GB2312"/>
            <w:sz w:val="32"/>
            <w:szCs w:val="32"/>
            <w:lang w:eastAsia="zh-CN"/>
          </w:rPr>
          <w:t>承担</w:t>
        </w:r>
      </w:ins>
      <w:ins w:id="33" w:author="gaopan" w:date="2023-04-05T17:25:26Z">
        <w:r>
          <w:rPr>
            <w:rFonts w:hint="eastAsia" w:ascii="仿宋_GB2312" w:eastAsia="仿宋_GB2312"/>
            <w:sz w:val="32"/>
            <w:szCs w:val="32"/>
            <w:lang w:eastAsia="zh-CN"/>
          </w:rPr>
          <w:t>在</w:t>
        </w:r>
      </w:ins>
      <w:del w:id="34" w:author="gaopan" w:date="2023-04-05T17:25:16Z">
        <w:r>
          <w:rPr>
            <w:rFonts w:hint="eastAsia" w:ascii="仿宋_GB2312" w:eastAsia="仿宋_GB2312"/>
            <w:sz w:val="32"/>
            <w:szCs w:val="32"/>
          </w:rPr>
          <w:delText>在</w:delText>
        </w:r>
      </w:del>
      <w:r>
        <w:rPr>
          <w:rFonts w:hint="eastAsia" w:ascii="仿宋_GB2312" w:eastAsia="仿宋_GB2312"/>
          <w:sz w:val="32"/>
          <w:szCs w:val="32"/>
        </w:rPr>
        <w:t>所在社区范围内配合和协助立法联系点管理社区联络员，并将社区联络员收集的信息整理和汇总后反馈给立法联系点议事会</w:t>
      </w:r>
      <w:ins w:id="35" w:author="gaopan" w:date="2023-04-05T17:25:38Z">
        <w:r>
          <w:rPr>
            <w:rFonts w:hint="eastAsia" w:ascii="仿宋_GB2312" w:eastAsia="仿宋_GB2312"/>
            <w:sz w:val="32"/>
            <w:szCs w:val="32"/>
          </w:rPr>
          <w:t>工作</w:t>
        </w:r>
      </w:ins>
      <w:del w:id="36" w:author="gaopan" w:date="2023-04-05T17:24:41Z">
        <w:r>
          <w:rPr>
            <w:rFonts w:hint="eastAsia" w:ascii="仿宋_GB2312" w:eastAsia="仿宋_GB2312"/>
            <w:sz w:val="32"/>
            <w:szCs w:val="32"/>
          </w:rPr>
          <w:delText>工作</w:delText>
        </w:r>
      </w:del>
      <w:r>
        <w:rPr>
          <w:rFonts w:hint="eastAsia" w:ascii="仿宋_GB2312" w:eastAsia="仿宋_GB2312"/>
          <w:sz w:val="32"/>
          <w:szCs w:val="32"/>
        </w:rPr>
        <w:t>的人员。</w:t>
      </w:r>
    </w:p>
    <w:p>
      <w:pPr>
        <w:pStyle w:val="13"/>
        <w:keepNext w:val="0"/>
        <w:keepLines w:val="0"/>
        <w:pageBreakBefore w:val="0"/>
        <w:widowControl w:val="0"/>
        <w:kinsoku/>
        <w:wordWrap/>
        <w:overflowPunct/>
        <w:topLinePunct w:val="0"/>
        <w:autoSpaceDE/>
        <w:autoSpaceDN/>
        <w:bidi w:val="0"/>
        <w:adjustRightInd/>
        <w:snapToGrid/>
        <w:spacing w:line="579" w:lineRule="exact"/>
        <w:ind w:firstLine="640"/>
        <w:textAlignment w:val="auto"/>
        <w:rPr>
          <w:rFonts w:ascii="仿宋_GB2312" w:eastAsia="仿宋_GB2312"/>
          <w:sz w:val="32"/>
          <w:szCs w:val="32"/>
        </w:rPr>
      </w:pPr>
      <w:r>
        <w:rPr>
          <w:rFonts w:hint="eastAsia" w:ascii="仿宋_GB2312" w:eastAsia="仿宋_GB2312"/>
          <w:sz w:val="32"/>
          <w:szCs w:val="32"/>
        </w:rPr>
        <w:t>行业信息员，是指承担</w:t>
      </w:r>
      <w:ins w:id="37" w:author="gaopan" w:date="2023-04-05T17:26:05Z">
        <w:r>
          <w:rPr>
            <w:rFonts w:hint="eastAsia" w:ascii="仿宋_GB2312" w:eastAsia="仿宋_GB2312"/>
            <w:sz w:val="32"/>
            <w:szCs w:val="32"/>
            <w:lang w:eastAsia="zh-CN"/>
          </w:rPr>
          <w:t>在</w:t>
        </w:r>
      </w:ins>
      <w:r>
        <w:rPr>
          <w:rFonts w:hint="eastAsia" w:ascii="仿宋_GB2312" w:eastAsia="仿宋_GB2312"/>
          <w:sz w:val="32"/>
          <w:szCs w:val="32"/>
        </w:rPr>
        <w:t>所在行业范围内配合和协助立法联系点管理行业联络员，并将行业联络员收集的信息整理和汇总后反馈给立法联系点议事会工作的人员。</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40"/>
        <w:textAlignment w:val="auto"/>
        <w:rPr>
          <w:rFonts w:ascii="仿宋_GB2312" w:eastAsia="仿宋_GB2312"/>
          <w:sz w:val="32"/>
          <w:szCs w:val="32"/>
        </w:rPr>
      </w:pPr>
      <w:r>
        <w:rPr>
          <w:rFonts w:hint="eastAsia" w:ascii="仿宋_GB2312" w:eastAsia="仿宋_GB2312"/>
          <w:sz w:val="32"/>
          <w:szCs w:val="32"/>
        </w:rPr>
        <w:t xml:space="preserve">本办法所称联络员，分为社区联络员和行业联络员。  </w:t>
      </w:r>
    </w:p>
    <w:p>
      <w:pPr>
        <w:pStyle w:val="13"/>
        <w:keepNext w:val="0"/>
        <w:keepLines w:val="0"/>
        <w:pageBreakBefore w:val="0"/>
        <w:widowControl w:val="0"/>
        <w:kinsoku/>
        <w:wordWrap/>
        <w:overflowPunct/>
        <w:topLinePunct w:val="0"/>
        <w:autoSpaceDE/>
        <w:autoSpaceDN/>
        <w:bidi w:val="0"/>
        <w:adjustRightInd/>
        <w:snapToGrid/>
        <w:spacing w:line="579" w:lineRule="exact"/>
        <w:ind w:firstLine="640"/>
        <w:textAlignment w:val="auto"/>
        <w:rPr>
          <w:rFonts w:ascii="仿宋_GB2312" w:eastAsia="仿宋_GB2312"/>
          <w:sz w:val="32"/>
          <w:szCs w:val="32"/>
        </w:rPr>
      </w:pPr>
      <w:r>
        <w:rPr>
          <w:rFonts w:hint="eastAsia" w:ascii="仿宋_GB2312" w:eastAsia="仿宋_GB2312"/>
          <w:sz w:val="32"/>
          <w:szCs w:val="32"/>
        </w:rPr>
        <w:t>社区联络员，是指</w:t>
      </w:r>
      <w:ins w:id="38" w:author="gaopan" w:date="2023-04-05T17:26:24Z">
        <w:r>
          <w:rPr>
            <w:rFonts w:hint="eastAsia" w:ascii="仿宋_GB2312" w:eastAsia="仿宋_GB2312"/>
            <w:sz w:val="32"/>
            <w:szCs w:val="32"/>
            <w:lang w:eastAsia="zh-CN"/>
          </w:rPr>
          <w:t>承担</w:t>
        </w:r>
      </w:ins>
      <w:r>
        <w:rPr>
          <w:rFonts w:hint="eastAsia" w:ascii="仿宋_GB2312" w:eastAsia="仿宋_GB2312"/>
          <w:sz w:val="32"/>
          <w:szCs w:val="32"/>
        </w:rPr>
        <w:t>在所在社区</w:t>
      </w:r>
      <w:r>
        <w:rPr>
          <w:rFonts w:hint="eastAsia" w:ascii="仿宋_GB2312" w:eastAsia="仿宋_GB2312"/>
          <w:sz w:val="32"/>
          <w:szCs w:val="32"/>
          <w:lang w:eastAsia="zh-CN"/>
        </w:rPr>
        <w:t>根据</w:t>
      </w:r>
      <w:r>
        <w:rPr>
          <w:rFonts w:hint="eastAsia" w:ascii="仿宋_GB2312" w:eastAsia="仿宋_GB2312"/>
          <w:sz w:val="32"/>
          <w:szCs w:val="32"/>
        </w:rPr>
        <w:t>立法联系点和社区信息员的要求</w:t>
      </w:r>
      <w:del w:id="39" w:author="gaopan" w:date="2023-04-05T17:28:02Z">
        <w:r>
          <w:rPr>
            <w:rFonts w:hint="eastAsia" w:ascii="仿宋_GB2312" w:eastAsia="仿宋_GB2312"/>
            <w:sz w:val="32"/>
            <w:szCs w:val="32"/>
          </w:rPr>
          <w:delText>负责</w:delText>
        </w:r>
      </w:del>
      <w:r>
        <w:rPr>
          <w:rFonts w:hint="eastAsia" w:ascii="仿宋_GB2312" w:eastAsia="仿宋_GB2312"/>
          <w:sz w:val="32"/>
          <w:szCs w:val="32"/>
        </w:rPr>
        <w:t>转发和宣传立法</w:t>
      </w:r>
      <w:r>
        <w:rPr>
          <w:rFonts w:hint="eastAsia" w:ascii="仿宋_GB2312" w:eastAsia="仿宋_GB2312"/>
          <w:sz w:val="32"/>
          <w:szCs w:val="32"/>
          <w:lang w:eastAsia="zh-CN"/>
        </w:rPr>
        <w:t>建议征集</w:t>
      </w:r>
      <w:r>
        <w:rPr>
          <w:rFonts w:hint="eastAsia" w:ascii="仿宋_GB2312" w:eastAsia="仿宋_GB2312"/>
          <w:sz w:val="32"/>
          <w:szCs w:val="32"/>
        </w:rPr>
        <w:t>公告、向所在社区居民收集立法</w:t>
      </w:r>
      <w:r>
        <w:rPr>
          <w:rFonts w:hint="eastAsia" w:ascii="仿宋_GB2312" w:eastAsia="仿宋_GB2312"/>
          <w:sz w:val="32"/>
          <w:szCs w:val="32"/>
          <w:lang w:eastAsia="zh-CN"/>
        </w:rPr>
        <w:t>建议</w:t>
      </w:r>
      <w:r>
        <w:rPr>
          <w:rFonts w:hint="eastAsia" w:ascii="仿宋_GB2312" w:eastAsia="仿宋_GB2312"/>
          <w:sz w:val="32"/>
          <w:szCs w:val="32"/>
        </w:rPr>
        <w:t>，并将</w:t>
      </w:r>
      <w:r>
        <w:rPr>
          <w:rFonts w:hint="eastAsia" w:ascii="仿宋_GB2312" w:eastAsia="仿宋_GB2312"/>
          <w:sz w:val="32"/>
          <w:szCs w:val="32"/>
          <w:lang w:eastAsia="zh-CN"/>
        </w:rPr>
        <w:t>征集的建议</w:t>
      </w:r>
      <w:r>
        <w:rPr>
          <w:rFonts w:hint="eastAsia" w:ascii="仿宋_GB2312" w:eastAsia="仿宋_GB2312"/>
          <w:sz w:val="32"/>
          <w:szCs w:val="32"/>
        </w:rPr>
        <w:t>汇总后</w:t>
      </w:r>
      <w:r>
        <w:rPr>
          <w:rFonts w:hint="eastAsia" w:ascii="仿宋_GB2312" w:eastAsia="仿宋_GB2312"/>
          <w:sz w:val="32"/>
          <w:szCs w:val="32"/>
          <w:lang w:eastAsia="zh-CN"/>
        </w:rPr>
        <w:t>报送</w:t>
      </w:r>
      <w:r>
        <w:rPr>
          <w:rFonts w:hint="eastAsia" w:ascii="仿宋_GB2312" w:eastAsia="仿宋_GB2312"/>
          <w:sz w:val="32"/>
          <w:szCs w:val="32"/>
        </w:rPr>
        <w:t>给社区信息员工作的人员。</w:t>
      </w:r>
    </w:p>
    <w:p>
      <w:pPr>
        <w:pStyle w:val="13"/>
        <w:keepNext w:val="0"/>
        <w:keepLines w:val="0"/>
        <w:pageBreakBefore w:val="0"/>
        <w:widowControl w:val="0"/>
        <w:kinsoku/>
        <w:wordWrap/>
        <w:overflowPunct/>
        <w:topLinePunct w:val="0"/>
        <w:autoSpaceDE/>
        <w:autoSpaceDN/>
        <w:bidi w:val="0"/>
        <w:adjustRightInd/>
        <w:snapToGrid/>
        <w:spacing w:line="579" w:lineRule="exact"/>
        <w:ind w:firstLine="640"/>
        <w:textAlignment w:val="auto"/>
        <w:rPr>
          <w:rFonts w:ascii="仿宋_GB2312" w:eastAsia="仿宋_GB2312"/>
          <w:sz w:val="32"/>
          <w:szCs w:val="32"/>
        </w:rPr>
      </w:pPr>
      <w:r>
        <w:rPr>
          <w:rFonts w:hint="eastAsia" w:ascii="仿宋_GB2312" w:eastAsia="仿宋_GB2312"/>
          <w:sz w:val="32"/>
          <w:szCs w:val="32"/>
        </w:rPr>
        <w:t>行业联络员，是指承担在所在行业内根据立法联系点和行业信息员的要求</w:t>
      </w:r>
      <w:del w:id="40" w:author="gaopan" w:date="2023-04-05T17:28:30Z">
        <w:r>
          <w:rPr>
            <w:rFonts w:hint="eastAsia" w:ascii="仿宋_GB2312" w:eastAsia="仿宋_GB2312"/>
            <w:sz w:val="32"/>
            <w:szCs w:val="32"/>
          </w:rPr>
          <w:delText>负责</w:delText>
        </w:r>
      </w:del>
      <w:r>
        <w:rPr>
          <w:rFonts w:hint="eastAsia" w:ascii="仿宋_GB2312" w:eastAsia="仿宋_GB2312"/>
          <w:sz w:val="32"/>
          <w:szCs w:val="32"/>
        </w:rPr>
        <w:t>转发和宣传立法</w:t>
      </w:r>
      <w:r>
        <w:rPr>
          <w:rFonts w:hint="eastAsia" w:ascii="仿宋_GB2312" w:eastAsia="仿宋_GB2312"/>
          <w:sz w:val="32"/>
          <w:szCs w:val="32"/>
          <w:lang w:eastAsia="zh-CN"/>
        </w:rPr>
        <w:t>建议征集的</w:t>
      </w:r>
      <w:r>
        <w:rPr>
          <w:rFonts w:hint="eastAsia" w:ascii="仿宋_GB2312" w:eastAsia="仿宋_GB2312"/>
          <w:sz w:val="32"/>
          <w:szCs w:val="32"/>
        </w:rPr>
        <w:t>公告、向所在行业企业和其他组织</w:t>
      </w:r>
      <w:r>
        <w:rPr>
          <w:rFonts w:hint="eastAsia" w:ascii="仿宋_GB2312" w:eastAsia="仿宋_GB2312"/>
          <w:sz w:val="32"/>
          <w:szCs w:val="32"/>
          <w:lang w:eastAsia="zh-CN"/>
        </w:rPr>
        <w:t>征集立法建议</w:t>
      </w:r>
      <w:r>
        <w:rPr>
          <w:rFonts w:hint="eastAsia" w:ascii="仿宋_GB2312" w:eastAsia="仿宋_GB2312"/>
          <w:sz w:val="32"/>
          <w:szCs w:val="32"/>
        </w:rPr>
        <w:t>，并将</w:t>
      </w:r>
      <w:r>
        <w:rPr>
          <w:rFonts w:hint="eastAsia" w:ascii="仿宋_GB2312" w:eastAsia="仿宋_GB2312"/>
          <w:sz w:val="32"/>
          <w:szCs w:val="32"/>
          <w:lang w:eastAsia="zh-CN"/>
        </w:rPr>
        <w:t>征集的建议</w:t>
      </w:r>
      <w:r>
        <w:rPr>
          <w:rFonts w:hint="eastAsia" w:ascii="仿宋_GB2312" w:eastAsia="仿宋_GB2312"/>
          <w:sz w:val="32"/>
          <w:szCs w:val="32"/>
        </w:rPr>
        <w:t>汇总后</w:t>
      </w:r>
      <w:r>
        <w:rPr>
          <w:rFonts w:hint="eastAsia" w:ascii="仿宋_GB2312" w:eastAsia="仿宋_GB2312"/>
          <w:sz w:val="32"/>
          <w:szCs w:val="32"/>
          <w:lang w:eastAsia="zh-CN"/>
        </w:rPr>
        <w:t>报送</w:t>
      </w:r>
      <w:r>
        <w:rPr>
          <w:rFonts w:hint="eastAsia" w:ascii="仿宋_GB2312" w:eastAsia="仿宋_GB2312"/>
          <w:sz w:val="32"/>
          <w:szCs w:val="32"/>
        </w:rPr>
        <w:t>给行业信息员工作的人员。</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40"/>
        <w:textAlignment w:val="auto"/>
        <w:rPr>
          <w:rFonts w:ascii="仿宋_GB2312" w:eastAsia="仿宋_GB2312"/>
          <w:sz w:val="32"/>
          <w:szCs w:val="32"/>
        </w:rPr>
      </w:pPr>
      <w:r>
        <w:rPr>
          <w:rFonts w:hint="eastAsia" w:ascii="仿宋_GB2312" w:eastAsia="仿宋_GB2312"/>
          <w:sz w:val="32"/>
          <w:szCs w:val="32"/>
        </w:rPr>
        <w:t>信息员、联络员是立法联系点收集与立法工作有关的社情民意的延伸触角，立法联系点应当加强信息员、联络员队伍建设，建立健全立法意见和建议征集机制，提高立法意见和建议的质量。</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40"/>
        <w:textAlignment w:val="auto"/>
        <w:rPr>
          <w:rFonts w:ascii="仿宋_GB2312" w:eastAsia="仿宋_GB2312"/>
          <w:sz w:val="32"/>
          <w:szCs w:val="32"/>
        </w:rPr>
      </w:pPr>
      <w:r>
        <w:rPr>
          <w:rFonts w:hint="eastAsia" w:ascii="仿宋_GB2312" w:eastAsia="仿宋_GB2312"/>
          <w:sz w:val="32"/>
          <w:szCs w:val="32"/>
        </w:rPr>
        <w:t>鼓励和支持对立法联系点工作有热情、有兴趣的街道和社区工作人员、居民、企业、基层组织等志愿加入信息员、联络员队伍。</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200"/>
        <w:textAlignment w:val="auto"/>
        <w:rPr>
          <w:rFonts w:ascii="仿宋_GB2312" w:eastAsia="仿宋_GB2312"/>
          <w:sz w:val="32"/>
          <w:szCs w:val="32"/>
        </w:rPr>
      </w:pPr>
    </w:p>
    <w:p>
      <w:pPr>
        <w:pStyle w:val="3"/>
        <w:keepNext w:val="0"/>
        <w:keepLines w:val="0"/>
        <w:pageBreakBefore w:val="0"/>
        <w:widowControl w:val="0"/>
        <w:kinsoku/>
        <w:wordWrap/>
        <w:overflowPunct/>
        <w:topLinePunct w:val="0"/>
        <w:autoSpaceDE/>
        <w:autoSpaceDN/>
        <w:bidi w:val="0"/>
        <w:adjustRightInd/>
        <w:snapToGrid/>
        <w:spacing w:before="0" w:after="0" w:line="579" w:lineRule="exact"/>
        <w:ind w:left="420" w:hanging="420"/>
        <w:jc w:val="center"/>
        <w:textAlignment w:val="auto"/>
        <w:rPr>
          <w:ins w:id="41" w:author="gaopan" w:date="2023-04-06T14:19:51Z"/>
          <w:rFonts w:hint="eastAsia" w:ascii="方正黑体_GBK" w:hAnsi="方正黑体_GBK" w:eastAsia="方正黑体_GBK" w:cs="方正黑体_GBK"/>
          <w:b w:val="0"/>
          <w:sz w:val="32"/>
          <w:szCs w:val="32"/>
        </w:rPr>
      </w:pPr>
      <w:r>
        <w:rPr>
          <w:rFonts w:hint="eastAsia" w:ascii="方正黑体_GBK" w:hAnsi="方正黑体_GBK" w:eastAsia="方正黑体_GBK" w:cs="方正黑体_GBK"/>
          <w:b w:val="0"/>
          <w:sz w:val="32"/>
          <w:szCs w:val="32"/>
        </w:rPr>
        <w:t>第二章  信息员条件及范围</w:t>
      </w:r>
    </w:p>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40"/>
        <w:textAlignment w:val="auto"/>
        <w:rPr>
          <w:rFonts w:ascii="仿宋_GB2312" w:eastAsia="仿宋_GB2312"/>
          <w:sz w:val="32"/>
          <w:szCs w:val="32"/>
        </w:rPr>
      </w:pPr>
      <w:r>
        <w:rPr>
          <w:rFonts w:hint="eastAsia" w:ascii="仿宋_GB2312" w:eastAsia="仿宋_GB2312"/>
          <w:sz w:val="32"/>
          <w:szCs w:val="32"/>
        </w:rPr>
        <w:t>街道辖区每个社区设一名社区信息员，</w:t>
      </w:r>
      <w:r>
        <w:rPr>
          <w:rFonts w:hint="eastAsia" w:ascii="仿宋_GB2312" w:eastAsia="仿宋_GB2312"/>
          <w:sz w:val="32"/>
          <w:szCs w:val="32"/>
          <w:lang w:eastAsia="zh-CN"/>
        </w:rPr>
        <w:t>一般</w:t>
      </w:r>
      <w:r>
        <w:rPr>
          <w:rFonts w:hint="eastAsia" w:ascii="仿宋_GB2312" w:eastAsia="仿宋_GB2312"/>
          <w:sz w:val="32"/>
          <w:szCs w:val="32"/>
        </w:rPr>
        <w:t>由社区党委、社区居民委员会工作人员中法学专业毕业或者具有法律工作经验的人员担任。</w:t>
      </w:r>
    </w:p>
    <w:p>
      <w:pPr>
        <w:pStyle w:val="13"/>
        <w:keepNext w:val="0"/>
        <w:keepLines w:val="0"/>
        <w:pageBreakBefore w:val="0"/>
        <w:widowControl w:val="0"/>
        <w:kinsoku/>
        <w:wordWrap/>
        <w:overflowPunct/>
        <w:topLinePunct w:val="0"/>
        <w:autoSpaceDE/>
        <w:autoSpaceDN/>
        <w:bidi w:val="0"/>
        <w:adjustRightInd/>
        <w:snapToGrid/>
        <w:spacing w:line="579" w:lineRule="exact"/>
        <w:ind w:firstLine="640"/>
        <w:textAlignment w:val="auto"/>
        <w:rPr>
          <w:rFonts w:ascii="仿宋_GB2312" w:eastAsia="仿宋_GB2312"/>
          <w:sz w:val="32"/>
          <w:szCs w:val="32"/>
        </w:rPr>
      </w:pPr>
      <w:r>
        <w:rPr>
          <w:rFonts w:hint="eastAsia" w:ascii="仿宋_GB2312" w:eastAsia="仿宋_GB2312"/>
          <w:sz w:val="32"/>
          <w:szCs w:val="32"/>
        </w:rPr>
        <w:t>社区党委、社区居民委员会认为社区有更适合担任社区信息员工作的</w:t>
      </w:r>
      <w:r>
        <w:rPr>
          <w:rFonts w:hint="eastAsia" w:ascii="仿宋_GB2312" w:eastAsia="仿宋_GB2312"/>
          <w:sz w:val="32"/>
          <w:szCs w:val="32"/>
          <w:lang w:eastAsia="zh-CN"/>
        </w:rPr>
        <w:t>其他人员</w:t>
      </w:r>
      <w:r>
        <w:rPr>
          <w:rFonts w:hint="eastAsia" w:ascii="仿宋_GB2312" w:eastAsia="仿宋_GB2312"/>
          <w:sz w:val="32"/>
          <w:szCs w:val="32"/>
        </w:rPr>
        <w:t>的，可以向立法联系点议事会推荐。</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40"/>
        <w:textAlignment w:val="auto"/>
        <w:rPr>
          <w:rFonts w:ascii="仿宋_GB2312" w:eastAsia="仿宋_GB2312"/>
          <w:sz w:val="32"/>
          <w:szCs w:val="32"/>
        </w:rPr>
      </w:pPr>
      <w:r>
        <w:rPr>
          <w:rFonts w:hint="eastAsia" w:ascii="仿宋_GB2312" w:eastAsia="仿宋_GB2312"/>
          <w:sz w:val="32"/>
          <w:szCs w:val="32"/>
        </w:rPr>
        <w:t xml:space="preserve"> 受邀请参与立法联系点工作的企业、</w:t>
      </w:r>
      <w:r>
        <w:rPr>
          <w:rFonts w:hint="eastAsia" w:ascii="仿宋_GB2312" w:eastAsia="仿宋_GB2312"/>
          <w:sz w:val="32"/>
          <w:szCs w:val="32"/>
          <w:lang w:eastAsia="zh-CN"/>
        </w:rPr>
        <w:t>其他</w:t>
      </w:r>
      <w:r>
        <w:rPr>
          <w:rFonts w:hint="eastAsia" w:ascii="仿宋_GB2312" w:eastAsia="仿宋_GB2312"/>
          <w:sz w:val="32"/>
          <w:szCs w:val="32"/>
        </w:rPr>
        <w:t>组织设一名行业信息员，一般由企业、</w:t>
      </w:r>
      <w:r>
        <w:rPr>
          <w:rFonts w:hint="eastAsia" w:ascii="仿宋_GB2312" w:eastAsia="仿宋_GB2312"/>
          <w:sz w:val="32"/>
          <w:szCs w:val="32"/>
          <w:lang w:eastAsia="zh-CN"/>
        </w:rPr>
        <w:t>其他</w:t>
      </w:r>
      <w:r>
        <w:rPr>
          <w:rFonts w:hint="eastAsia" w:ascii="仿宋_GB2312" w:eastAsia="仿宋_GB2312"/>
          <w:sz w:val="32"/>
          <w:szCs w:val="32"/>
        </w:rPr>
        <w:t>组织</w:t>
      </w:r>
      <w:r>
        <w:rPr>
          <w:rFonts w:hint="eastAsia" w:ascii="仿宋_GB2312" w:eastAsia="仿宋_GB2312"/>
          <w:sz w:val="32"/>
          <w:szCs w:val="32"/>
          <w:lang w:eastAsia="zh-CN"/>
        </w:rPr>
        <w:t>负责法律事务的工作人员</w:t>
      </w:r>
      <w:r>
        <w:rPr>
          <w:rFonts w:hint="eastAsia" w:ascii="仿宋_GB2312" w:eastAsia="仿宋_GB2312"/>
          <w:sz w:val="32"/>
          <w:szCs w:val="32"/>
        </w:rPr>
        <w:t>担任。</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rPr>
          <w:rFonts w:ascii="仿宋_GB2312" w:eastAsia="仿宋_GB2312"/>
          <w:sz w:val="32"/>
          <w:szCs w:val="32"/>
        </w:rPr>
      </w:pPr>
      <w:r>
        <w:rPr>
          <w:rFonts w:hint="eastAsia" w:ascii="仿宋_GB2312" w:eastAsia="仿宋_GB2312"/>
          <w:sz w:val="32"/>
          <w:szCs w:val="32"/>
        </w:rPr>
        <w:t>企业、</w:t>
      </w:r>
      <w:r>
        <w:rPr>
          <w:rFonts w:hint="eastAsia" w:ascii="仿宋_GB2312" w:eastAsia="仿宋_GB2312"/>
          <w:sz w:val="32"/>
          <w:szCs w:val="32"/>
          <w:lang w:eastAsia="zh-CN"/>
        </w:rPr>
        <w:t>其他</w:t>
      </w:r>
      <w:r>
        <w:rPr>
          <w:rFonts w:hint="eastAsia" w:ascii="仿宋_GB2312" w:eastAsia="仿宋_GB2312"/>
          <w:sz w:val="32"/>
          <w:szCs w:val="32"/>
        </w:rPr>
        <w:t>组织负责人认为行业内有更适合担任行业信息员的</w:t>
      </w:r>
      <w:r>
        <w:rPr>
          <w:rFonts w:hint="eastAsia" w:ascii="仿宋_GB2312" w:eastAsia="仿宋_GB2312"/>
          <w:sz w:val="32"/>
          <w:szCs w:val="32"/>
          <w:lang w:eastAsia="zh-CN"/>
        </w:rPr>
        <w:t>其他人员的</w:t>
      </w:r>
      <w:r>
        <w:rPr>
          <w:rFonts w:hint="eastAsia" w:ascii="仿宋_GB2312" w:eastAsia="仿宋_GB2312"/>
          <w:sz w:val="32"/>
          <w:szCs w:val="32"/>
        </w:rPr>
        <w:t>，可以向立法联系点议事会推荐。</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40"/>
        <w:textAlignment w:val="auto"/>
        <w:rPr>
          <w:rFonts w:ascii="仿宋_GB2312" w:eastAsia="仿宋_GB2312"/>
          <w:sz w:val="32"/>
          <w:szCs w:val="32"/>
        </w:rPr>
      </w:pPr>
      <w:r>
        <w:rPr>
          <w:rFonts w:hint="eastAsia" w:ascii="仿宋_GB2312" w:eastAsia="仿宋_GB2312"/>
          <w:sz w:val="32"/>
          <w:szCs w:val="32"/>
        </w:rPr>
        <w:t>被推荐担任社区信息员和行业信息员的人员应当符合以下条件：</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579" w:lineRule="exact"/>
        <w:ind w:firstLineChars="0"/>
        <w:textAlignment w:val="auto"/>
        <w:rPr>
          <w:rFonts w:ascii="仿宋_GB2312" w:eastAsia="仿宋_GB2312"/>
          <w:sz w:val="32"/>
          <w:szCs w:val="32"/>
        </w:rPr>
      </w:pPr>
      <w:r>
        <w:rPr>
          <w:rFonts w:hint="eastAsia" w:ascii="仿宋_GB2312" w:eastAsia="仿宋_GB2312"/>
          <w:sz w:val="32"/>
          <w:szCs w:val="32"/>
        </w:rPr>
        <w:t>拥护宪法，遵守法律；</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579" w:lineRule="exact"/>
        <w:ind w:firstLineChars="0"/>
        <w:textAlignment w:val="auto"/>
        <w:rPr>
          <w:rFonts w:ascii="仿宋_GB2312" w:eastAsia="仿宋_GB2312"/>
          <w:sz w:val="32"/>
          <w:szCs w:val="32"/>
        </w:rPr>
      </w:pPr>
      <w:r>
        <w:rPr>
          <w:rFonts w:hint="eastAsia" w:ascii="仿宋_GB2312" w:eastAsia="仿宋_GB2312"/>
          <w:sz w:val="32"/>
          <w:szCs w:val="32"/>
        </w:rPr>
        <w:t>关注</w:t>
      </w:r>
      <w:r>
        <w:rPr>
          <w:rFonts w:hint="eastAsia" w:ascii="仿宋_GB2312" w:eastAsia="仿宋_GB2312"/>
          <w:sz w:val="32"/>
          <w:szCs w:val="32"/>
          <w:lang w:eastAsia="zh-CN"/>
        </w:rPr>
        <w:t>或者</w:t>
      </w:r>
      <w:r>
        <w:rPr>
          <w:rFonts w:hint="eastAsia" w:ascii="仿宋_GB2312" w:eastAsia="仿宋_GB2312"/>
          <w:sz w:val="32"/>
          <w:szCs w:val="32"/>
        </w:rPr>
        <w:t>参与基层治理实践；</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579" w:lineRule="exact"/>
        <w:ind w:firstLineChars="0"/>
        <w:textAlignment w:val="auto"/>
        <w:rPr>
          <w:rFonts w:ascii="仿宋_GB2312" w:eastAsia="仿宋_GB2312"/>
          <w:sz w:val="32"/>
          <w:szCs w:val="32"/>
        </w:rPr>
      </w:pPr>
      <w:r>
        <w:rPr>
          <w:rFonts w:hint="eastAsia" w:ascii="仿宋_GB2312" w:eastAsia="仿宋_GB2312"/>
          <w:sz w:val="32"/>
          <w:szCs w:val="32"/>
        </w:rPr>
        <w:t>法学专业毕业，或者具有法律工作经验；</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579" w:lineRule="exact"/>
        <w:ind w:firstLineChars="0"/>
        <w:textAlignment w:val="auto"/>
        <w:rPr>
          <w:rFonts w:ascii="仿宋_GB2312" w:eastAsia="仿宋_GB2312"/>
          <w:sz w:val="32"/>
          <w:szCs w:val="32"/>
        </w:rPr>
      </w:pPr>
      <w:r>
        <w:rPr>
          <w:rFonts w:hint="eastAsia" w:ascii="仿宋_GB2312" w:eastAsia="仿宋_GB2312"/>
          <w:sz w:val="32"/>
          <w:szCs w:val="32"/>
        </w:rPr>
        <w:t>具有良好的组织能力、沟通能力和文字能力；</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579" w:lineRule="exact"/>
        <w:ind w:firstLineChars="0"/>
        <w:textAlignment w:val="auto"/>
        <w:rPr>
          <w:rFonts w:ascii="仿宋_GB2312" w:eastAsia="仿宋_GB2312"/>
          <w:sz w:val="32"/>
          <w:szCs w:val="32"/>
        </w:rPr>
      </w:pPr>
      <w:r>
        <w:rPr>
          <w:rFonts w:hint="eastAsia" w:ascii="仿宋_GB2312" w:eastAsia="仿宋_GB2312"/>
          <w:sz w:val="32"/>
          <w:szCs w:val="32"/>
        </w:rPr>
        <w:t>热心立法工作，并保证能按时完成立法联系点交办的工作。</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79" w:lineRule="exact"/>
        <w:ind w:left="420" w:leftChars="0"/>
        <w:textAlignment w:val="auto"/>
        <w:rPr>
          <w:rFonts w:ascii="仿宋_GB2312" w:eastAsia="仿宋_GB2312"/>
          <w:sz w:val="32"/>
          <w:szCs w:val="32"/>
        </w:rPr>
      </w:pPr>
    </w:p>
    <w:p>
      <w:pPr>
        <w:pStyle w:val="3"/>
        <w:keepNext w:val="0"/>
        <w:keepLines w:val="0"/>
        <w:pageBreakBefore w:val="0"/>
        <w:widowControl w:val="0"/>
        <w:kinsoku/>
        <w:wordWrap/>
        <w:overflowPunct/>
        <w:topLinePunct w:val="0"/>
        <w:autoSpaceDE/>
        <w:autoSpaceDN/>
        <w:bidi w:val="0"/>
        <w:adjustRightInd/>
        <w:snapToGrid/>
        <w:spacing w:before="0" w:after="0" w:line="579" w:lineRule="exact"/>
        <w:ind w:left="420" w:hanging="420"/>
        <w:jc w:val="center"/>
        <w:textAlignment w:val="auto"/>
        <w:rPr>
          <w:ins w:id="42" w:author="gaopan" w:date="2023-04-06T14:19:54Z"/>
          <w:rFonts w:hint="eastAsia" w:ascii="方正黑体_GBK" w:hAnsi="方正黑体_GBK" w:eastAsia="方正黑体_GBK" w:cs="方正黑体_GBK"/>
          <w:b w:val="0"/>
          <w:sz w:val="32"/>
          <w:szCs w:val="32"/>
        </w:rPr>
      </w:pPr>
      <w:r>
        <w:rPr>
          <w:rFonts w:hint="eastAsia" w:ascii="方正黑体_GBK" w:hAnsi="方正黑体_GBK" w:eastAsia="方正黑体_GBK" w:cs="方正黑体_GBK"/>
          <w:b w:val="0"/>
          <w:sz w:val="32"/>
          <w:szCs w:val="32"/>
        </w:rPr>
        <w:t>第三章  联络员条件及范围</w:t>
      </w:r>
    </w:p>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按照每10</w:t>
      </w:r>
      <w:r>
        <w:rPr>
          <w:rFonts w:ascii="仿宋_GB2312" w:eastAsia="仿宋_GB2312"/>
          <w:sz w:val="32"/>
          <w:szCs w:val="32"/>
        </w:rPr>
        <w:t>00</w:t>
      </w:r>
      <w:r>
        <w:rPr>
          <w:rFonts w:hint="eastAsia" w:ascii="仿宋_GB2312" w:eastAsia="仿宋_GB2312"/>
          <w:sz w:val="32"/>
          <w:szCs w:val="32"/>
        </w:rPr>
        <w:t>名居民设</w:t>
      </w:r>
      <w:ins w:id="43" w:author="gaopan" w:date="2023-04-05T17:32:35Z">
        <w:r>
          <w:rPr>
            <w:rFonts w:hint="eastAsia" w:ascii="仿宋_GB2312" w:eastAsia="仿宋_GB2312"/>
            <w:sz w:val="32"/>
            <w:szCs w:val="32"/>
            <w:lang w:eastAsia="zh-CN"/>
          </w:rPr>
          <w:t>置</w:t>
        </w:r>
      </w:ins>
      <w:del w:id="44" w:author="gaopan" w:date="2023-04-05T17:32:31Z">
        <w:r>
          <w:rPr>
            <w:rFonts w:hint="eastAsia" w:ascii="仿宋_GB2312" w:eastAsia="仿宋_GB2312"/>
            <w:sz w:val="32"/>
            <w:szCs w:val="32"/>
          </w:rPr>
          <w:delText>定</w:delText>
        </w:r>
      </w:del>
      <w:r>
        <w:rPr>
          <w:rFonts w:hint="eastAsia" w:ascii="仿宋_GB2312" w:eastAsia="仿宋_GB2312"/>
          <w:sz w:val="32"/>
          <w:szCs w:val="32"/>
        </w:rPr>
        <w:t>一名社区联络员的原则确定。</w:t>
      </w:r>
    </w:p>
    <w:p>
      <w:pPr>
        <w:pStyle w:val="13"/>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rPr>
          <w:rFonts w:ascii="仿宋_GB2312" w:eastAsia="仿宋_GB2312"/>
          <w:sz w:val="32"/>
          <w:szCs w:val="32"/>
        </w:rPr>
      </w:pPr>
      <w:r>
        <w:rPr>
          <w:rFonts w:hint="eastAsia" w:ascii="仿宋_GB2312" w:eastAsia="仿宋_GB2312"/>
          <w:sz w:val="32"/>
          <w:szCs w:val="32"/>
        </w:rPr>
        <w:t>各社区党委、社区居民委员会可以结合本社区的具体情况，在前述标准上下浮动2</w:t>
      </w:r>
      <w:r>
        <w:rPr>
          <w:rFonts w:ascii="仿宋_GB2312" w:eastAsia="仿宋_GB2312"/>
          <w:sz w:val="32"/>
          <w:szCs w:val="32"/>
        </w:rPr>
        <w:t>0</w:t>
      </w:r>
      <w:r>
        <w:rPr>
          <w:rFonts w:hint="eastAsia" w:ascii="仿宋_GB2312" w:eastAsia="仿宋_GB2312"/>
          <w:sz w:val="32"/>
          <w:szCs w:val="32"/>
        </w:rPr>
        <w:t>%确定本社区的联络员人数。</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行业联络员的数量由各行业协会</w:t>
      </w:r>
      <w:r>
        <w:rPr>
          <w:rFonts w:hint="eastAsia" w:ascii="仿宋_GB2312" w:eastAsia="仿宋_GB2312"/>
          <w:sz w:val="32"/>
          <w:szCs w:val="32"/>
          <w:lang w:eastAsia="zh-CN"/>
        </w:rPr>
        <w:t>或者立法联系点议事会</w:t>
      </w:r>
      <w:r>
        <w:rPr>
          <w:rFonts w:hint="eastAsia" w:ascii="仿宋_GB2312" w:eastAsia="仿宋_GB2312"/>
          <w:sz w:val="32"/>
          <w:szCs w:val="32"/>
        </w:rPr>
        <w:t>根据本行业的情况</w:t>
      </w:r>
      <w:r>
        <w:rPr>
          <w:rFonts w:hint="eastAsia" w:ascii="仿宋_GB2312" w:eastAsia="仿宋_GB2312"/>
          <w:sz w:val="32"/>
          <w:szCs w:val="32"/>
          <w:lang w:eastAsia="zh-CN"/>
        </w:rPr>
        <w:t>，</w:t>
      </w:r>
      <w:r>
        <w:rPr>
          <w:rFonts w:hint="eastAsia" w:ascii="仿宋_GB2312" w:eastAsia="仿宋_GB2312"/>
          <w:sz w:val="32"/>
          <w:szCs w:val="32"/>
        </w:rPr>
        <w:t>按照广泛覆盖和有利于完成立法</w:t>
      </w:r>
      <w:r>
        <w:rPr>
          <w:rFonts w:hint="eastAsia" w:ascii="仿宋_GB2312" w:eastAsia="仿宋_GB2312"/>
          <w:sz w:val="32"/>
          <w:szCs w:val="32"/>
          <w:lang w:eastAsia="zh-CN"/>
        </w:rPr>
        <w:t>建议</w:t>
      </w:r>
      <w:r>
        <w:rPr>
          <w:rFonts w:hint="eastAsia" w:ascii="仿宋_GB2312" w:eastAsia="仿宋_GB2312"/>
          <w:sz w:val="32"/>
          <w:szCs w:val="32"/>
        </w:rPr>
        <w:t>工作的原则确定。</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担任社区、行业联络员应当符合以下条件：</w:t>
      </w:r>
    </w:p>
    <w:p>
      <w:pPr>
        <w:pStyle w:val="13"/>
        <w:keepNext w:val="0"/>
        <w:keepLines w:val="0"/>
        <w:pageBreakBefore w:val="0"/>
        <w:widowControl w:val="0"/>
        <w:numPr>
          <w:ilvl w:val="0"/>
          <w:numId w:val="3"/>
        </w:numPr>
        <w:kinsoku/>
        <w:wordWrap/>
        <w:overflowPunct/>
        <w:topLinePunct w:val="0"/>
        <w:autoSpaceDE/>
        <w:autoSpaceDN/>
        <w:bidi w:val="0"/>
        <w:adjustRightInd/>
        <w:snapToGrid/>
        <w:spacing w:line="579" w:lineRule="exact"/>
        <w:ind w:left="420" w:firstLine="217" w:firstLineChars="68"/>
        <w:textAlignment w:val="auto"/>
        <w:rPr>
          <w:rFonts w:ascii="仿宋_GB2312" w:eastAsia="仿宋_GB2312"/>
          <w:sz w:val="32"/>
          <w:szCs w:val="32"/>
        </w:rPr>
      </w:pPr>
      <w:r>
        <w:rPr>
          <w:rFonts w:hint="eastAsia" w:ascii="仿宋_GB2312" w:eastAsia="仿宋_GB2312"/>
          <w:sz w:val="32"/>
          <w:szCs w:val="32"/>
        </w:rPr>
        <w:t>拥护宪法，遵守法律；</w:t>
      </w:r>
    </w:p>
    <w:p>
      <w:pPr>
        <w:pStyle w:val="13"/>
        <w:keepNext w:val="0"/>
        <w:keepLines w:val="0"/>
        <w:pageBreakBefore w:val="0"/>
        <w:widowControl w:val="0"/>
        <w:numPr>
          <w:ilvl w:val="0"/>
          <w:numId w:val="3"/>
        </w:numPr>
        <w:kinsoku/>
        <w:wordWrap/>
        <w:overflowPunct/>
        <w:topLinePunct w:val="0"/>
        <w:autoSpaceDE/>
        <w:autoSpaceDN/>
        <w:bidi w:val="0"/>
        <w:adjustRightInd/>
        <w:snapToGrid/>
        <w:spacing w:line="579" w:lineRule="exact"/>
        <w:ind w:left="420" w:firstLine="217" w:firstLineChars="68"/>
        <w:textAlignment w:val="auto"/>
        <w:rPr>
          <w:rFonts w:ascii="仿宋_GB2312" w:eastAsia="仿宋_GB2312"/>
          <w:sz w:val="32"/>
          <w:szCs w:val="32"/>
        </w:rPr>
      </w:pPr>
      <w:r>
        <w:rPr>
          <w:rFonts w:hint="eastAsia" w:ascii="仿宋_GB2312" w:eastAsia="仿宋_GB2312"/>
          <w:sz w:val="32"/>
          <w:szCs w:val="32"/>
        </w:rPr>
        <w:t>关注和参与基层治理实践；</w:t>
      </w:r>
    </w:p>
    <w:p>
      <w:pPr>
        <w:pStyle w:val="13"/>
        <w:keepNext w:val="0"/>
        <w:keepLines w:val="0"/>
        <w:pageBreakBefore w:val="0"/>
        <w:widowControl w:val="0"/>
        <w:numPr>
          <w:ilvl w:val="0"/>
          <w:numId w:val="3"/>
        </w:numPr>
        <w:kinsoku/>
        <w:wordWrap/>
        <w:overflowPunct/>
        <w:topLinePunct w:val="0"/>
        <w:autoSpaceDE/>
        <w:autoSpaceDN/>
        <w:bidi w:val="0"/>
        <w:adjustRightInd/>
        <w:snapToGrid/>
        <w:spacing w:line="579" w:lineRule="exact"/>
        <w:ind w:left="420" w:firstLine="217" w:firstLineChars="68"/>
        <w:textAlignment w:val="auto"/>
        <w:rPr>
          <w:rFonts w:ascii="仿宋_GB2312" w:eastAsia="仿宋_GB2312"/>
          <w:sz w:val="32"/>
          <w:szCs w:val="32"/>
        </w:rPr>
      </w:pPr>
      <w:r>
        <w:rPr>
          <w:rFonts w:hint="eastAsia" w:ascii="仿宋_GB2312" w:eastAsia="仿宋_GB2312"/>
          <w:sz w:val="32"/>
          <w:szCs w:val="32"/>
        </w:rPr>
        <w:t>法学专业毕业，或者具有法律工作经验；</w:t>
      </w:r>
    </w:p>
    <w:p>
      <w:pPr>
        <w:pStyle w:val="13"/>
        <w:keepNext w:val="0"/>
        <w:keepLines w:val="0"/>
        <w:pageBreakBefore w:val="0"/>
        <w:widowControl w:val="0"/>
        <w:numPr>
          <w:ilvl w:val="0"/>
          <w:numId w:val="3"/>
        </w:numPr>
        <w:kinsoku/>
        <w:wordWrap/>
        <w:overflowPunct/>
        <w:topLinePunct w:val="0"/>
        <w:autoSpaceDE/>
        <w:autoSpaceDN/>
        <w:bidi w:val="0"/>
        <w:adjustRightInd/>
        <w:snapToGrid/>
        <w:spacing w:line="579" w:lineRule="exact"/>
        <w:ind w:left="420" w:firstLine="217" w:firstLineChars="68"/>
        <w:textAlignment w:val="auto"/>
        <w:rPr>
          <w:rFonts w:ascii="仿宋_GB2312" w:eastAsia="仿宋_GB2312"/>
          <w:sz w:val="32"/>
          <w:szCs w:val="32"/>
        </w:rPr>
      </w:pPr>
      <w:r>
        <w:rPr>
          <w:rFonts w:hint="eastAsia" w:ascii="仿宋_GB2312" w:eastAsia="仿宋_GB2312"/>
          <w:sz w:val="32"/>
          <w:szCs w:val="32"/>
        </w:rPr>
        <w:t>具有良好的组织能力、沟通能力和文字能力；</w:t>
      </w:r>
    </w:p>
    <w:p>
      <w:pPr>
        <w:pStyle w:val="13"/>
        <w:keepNext w:val="0"/>
        <w:keepLines w:val="0"/>
        <w:pageBreakBefore w:val="0"/>
        <w:widowControl w:val="0"/>
        <w:numPr>
          <w:ilvl w:val="0"/>
          <w:numId w:val="3"/>
        </w:numPr>
        <w:kinsoku/>
        <w:wordWrap/>
        <w:overflowPunct/>
        <w:topLinePunct w:val="0"/>
        <w:autoSpaceDE/>
        <w:autoSpaceDN/>
        <w:bidi w:val="0"/>
        <w:adjustRightInd/>
        <w:snapToGrid/>
        <w:spacing w:line="579" w:lineRule="exact"/>
        <w:ind w:firstLine="640"/>
        <w:textAlignment w:val="auto"/>
        <w:rPr>
          <w:rFonts w:ascii="仿宋_GB2312" w:eastAsia="仿宋_GB2312"/>
          <w:sz w:val="32"/>
          <w:szCs w:val="32"/>
        </w:rPr>
      </w:pPr>
      <w:r>
        <w:rPr>
          <w:rFonts w:hint="eastAsia" w:ascii="仿宋_GB2312" w:eastAsia="仿宋_GB2312"/>
          <w:sz w:val="32"/>
          <w:szCs w:val="32"/>
        </w:rPr>
        <w:t>热心立法工作，并保证能按时完成立法联系点交办的工作。</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社区联络员由辖区居民自行</w:t>
      </w:r>
      <w:r>
        <w:rPr>
          <w:rFonts w:hint="eastAsia" w:ascii="仿宋_GB2312" w:eastAsia="仿宋_GB2312"/>
          <w:sz w:val="32"/>
          <w:szCs w:val="32"/>
          <w:lang w:eastAsia="zh-CN"/>
        </w:rPr>
        <w:t>向所在社区党委、社区居民委员会</w:t>
      </w:r>
      <w:r>
        <w:rPr>
          <w:rFonts w:hint="eastAsia" w:ascii="仿宋_GB2312" w:eastAsia="仿宋_GB2312"/>
          <w:sz w:val="32"/>
          <w:szCs w:val="32"/>
        </w:rPr>
        <w:t>报名</w:t>
      </w:r>
      <w:r>
        <w:rPr>
          <w:rFonts w:hint="eastAsia" w:ascii="仿宋_GB2312" w:eastAsia="仿宋_GB2312"/>
          <w:sz w:val="32"/>
          <w:szCs w:val="32"/>
          <w:lang w:eastAsia="zh-CN"/>
        </w:rPr>
        <w:t>，</w:t>
      </w:r>
      <w:r>
        <w:rPr>
          <w:rFonts w:hint="eastAsia" w:ascii="仿宋_GB2312" w:eastAsia="仿宋_GB2312"/>
          <w:sz w:val="32"/>
          <w:szCs w:val="32"/>
        </w:rPr>
        <w:t>行业联络员由企业</w:t>
      </w:r>
      <w:r>
        <w:rPr>
          <w:rFonts w:hint="eastAsia" w:ascii="仿宋_GB2312" w:eastAsia="仿宋_GB2312"/>
          <w:sz w:val="32"/>
          <w:szCs w:val="32"/>
          <w:lang w:eastAsia="zh-CN"/>
        </w:rPr>
        <w:t>、</w:t>
      </w:r>
      <w:r>
        <w:rPr>
          <w:rFonts w:hint="eastAsia" w:ascii="仿宋_GB2312" w:eastAsia="仿宋_GB2312"/>
          <w:sz w:val="32"/>
          <w:szCs w:val="32"/>
        </w:rPr>
        <w:t>其他组织自行</w:t>
      </w:r>
      <w:r>
        <w:rPr>
          <w:rFonts w:hint="eastAsia" w:ascii="仿宋_GB2312" w:eastAsia="仿宋_GB2312"/>
          <w:sz w:val="32"/>
          <w:szCs w:val="32"/>
          <w:lang w:eastAsia="zh-CN"/>
        </w:rPr>
        <w:t>向所在社区党委、社区居民委员会或者立法联系点报名</w:t>
      </w:r>
      <w:r>
        <w:rPr>
          <w:rFonts w:hint="eastAsia" w:ascii="仿宋_GB2312" w:eastAsia="仿宋_GB2312"/>
          <w:sz w:val="32"/>
          <w:szCs w:val="32"/>
        </w:rPr>
        <w:t>。</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报名信息经社区、行业信息员审核符合聘用条件的，报</w:t>
      </w:r>
      <w:r>
        <w:rPr>
          <w:rFonts w:ascii="仿宋_GB2312" w:eastAsia="仿宋_GB2312"/>
          <w:sz w:val="32"/>
          <w:szCs w:val="32"/>
          <w:lang w:val="en"/>
        </w:rPr>
        <w:t>立法联系点议事会</w:t>
      </w:r>
      <w:r>
        <w:rPr>
          <w:rFonts w:hint="eastAsia" w:ascii="仿宋_GB2312" w:eastAsia="仿宋_GB2312"/>
          <w:sz w:val="32"/>
          <w:szCs w:val="32"/>
        </w:rPr>
        <w:t>确定。</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79" w:lineRule="exact"/>
        <w:textAlignment w:val="auto"/>
        <w:rPr>
          <w:rFonts w:hint="eastAsia" w:ascii="仿宋_GB2312" w:eastAsia="仿宋_GB2312"/>
          <w:sz w:val="32"/>
          <w:szCs w:val="32"/>
        </w:rPr>
      </w:pPr>
    </w:p>
    <w:p>
      <w:pPr>
        <w:pStyle w:val="3"/>
        <w:keepNext w:val="0"/>
        <w:keepLines w:val="0"/>
        <w:pageBreakBefore w:val="0"/>
        <w:widowControl w:val="0"/>
        <w:numPr>
          <w:ilvl w:val="0"/>
          <w:numId w:val="4"/>
        </w:numPr>
        <w:kinsoku/>
        <w:wordWrap/>
        <w:overflowPunct/>
        <w:topLinePunct w:val="0"/>
        <w:autoSpaceDE/>
        <w:autoSpaceDN/>
        <w:bidi w:val="0"/>
        <w:adjustRightInd/>
        <w:snapToGrid/>
        <w:spacing w:before="0" w:after="0" w:line="579" w:lineRule="exact"/>
        <w:ind w:left="420" w:hanging="420"/>
        <w:jc w:val="center"/>
        <w:textAlignment w:val="auto"/>
        <w:rPr>
          <w:ins w:id="45" w:author="gaopan" w:date="2023-04-06T14:19:58Z"/>
          <w:rFonts w:ascii="方正黑体_GBK" w:hAnsi="方正黑体_GBK" w:eastAsia="方正黑体_GBK" w:cs="方正黑体_GBK"/>
          <w:b w:val="0"/>
          <w:sz w:val="32"/>
          <w:szCs w:val="32"/>
        </w:rPr>
      </w:pPr>
      <w:r>
        <w:rPr>
          <w:rFonts w:hint="eastAsia" w:ascii="方正黑体_GBK" w:hAnsi="方正黑体_GBK" w:eastAsia="方正黑体_GBK" w:cs="方正黑体_GBK"/>
          <w:b w:val="0"/>
          <w:sz w:val="32"/>
          <w:szCs w:val="32"/>
        </w:rPr>
        <w:t xml:space="preserve"> 信息员和联络员的管理</w:t>
      </w:r>
    </w:p>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ascii="仿宋_GB2312" w:eastAsia="仿宋_GB2312"/>
          <w:sz w:val="32"/>
          <w:szCs w:val="32"/>
          <w:lang w:val="en"/>
        </w:rPr>
        <w:t>立法联系点议事会</w:t>
      </w:r>
      <w:r>
        <w:rPr>
          <w:rFonts w:hint="eastAsia" w:ascii="仿宋_GB2312" w:eastAsia="仿宋_GB2312"/>
          <w:sz w:val="32"/>
          <w:szCs w:val="32"/>
        </w:rPr>
        <w:t>负责统筹管理社区、行业信息员和联络员。</w:t>
      </w:r>
    </w:p>
    <w:p>
      <w:pPr>
        <w:pStyle w:val="13"/>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ascii="仿宋_GB2312" w:eastAsia="仿宋_GB2312"/>
          <w:sz w:val="32"/>
          <w:szCs w:val="32"/>
        </w:rPr>
      </w:pPr>
      <w:r>
        <w:rPr>
          <w:rFonts w:hint="eastAsia" w:ascii="仿宋_GB2312" w:eastAsia="仿宋_GB2312"/>
          <w:sz w:val="32"/>
          <w:szCs w:val="32"/>
        </w:rPr>
        <w:t>社区信息员负责管理所在社区的社区联络员，行业信息员负责管理所在行业的行业联络员。</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信息员和联络员从事</w:t>
      </w:r>
      <w:r>
        <w:rPr>
          <w:rFonts w:hint="eastAsia" w:ascii="仿宋_GB2312" w:eastAsia="仿宋_GB2312"/>
          <w:sz w:val="32"/>
          <w:szCs w:val="32"/>
          <w:lang w:eastAsia="zh-CN"/>
        </w:rPr>
        <w:t>立法建议工作，</w:t>
      </w:r>
      <w:r>
        <w:rPr>
          <w:rFonts w:hint="eastAsia" w:ascii="仿宋_GB2312" w:eastAsia="仿宋_GB2312"/>
          <w:sz w:val="32"/>
          <w:szCs w:val="32"/>
        </w:rPr>
        <w:t>应当遵守立法联系点的工作纪律，服从立法联系点的管理，不得以立法联系点的名义从事与</w:t>
      </w:r>
      <w:r>
        <w:rPr>
          <w:rFonts w:hint="eastAsia" w:ascii="仿宋_GB2312" w:eastAsia="仿宋_GB2312"/>
          <w:sz w:val="32"/>
          <w:szCs w:val="32"/>
          <w:lang w:eastAsia="zh-CN"/>
        </w:rPr>
        <w:t>立法建议</w:t>
      </w:r>
      <w:r>
        <w:rPr>
          <w:rFonts w:hint="eastAsia" w:ascii="仿宋_GB2312" w:eastAsia="仿宋_GB2312"/>
          <w:sz w:val="32"/>
          <w:szCs w:val="32"/>
        </w:rPr>
        <w:t>工作无关的活动。</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信息员和联络员应当全面、完整、真实地收集和汇报</w:t>
      </w:r>
      <w:r>
        <w:rPr>
          <w:rFonts w:hint="eastAsia" w:ascii="仿宋_GB2312" w:eastAsia="仿宋_GB2312"/>
          <w:sz w:val="32"/>
          <w:szCs w:val="32"/>
          <w:lang w:eastAsia="zh-CN"/>
        </w:rPr>
        <w:t>群众</w:t>
      </w:r>
      <w:r>
        <w:rPr>
          <w:rFonts w:hint="eastAsia" w:ascii="仿宋_GB2312" w:eastAsia="仿宋_GB2312"/>
          <w:sz w:val="32"/>
          <w:szCs w:val="32"/>
        </w:rPr>
        <w:t>、企业和其他组织的意见和建议，按时完成立法联系点交办的各项工作任务。</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ascii="仿宋_GB2312" w:eastAsia="仿宋_GB2312"/>
          <w:sz w:val="32"/>
          <w:szCs w:val="32"/>
          <w:lang w:val="en"/>
        </w:rPr>
        <w:t>立法联系点议事会</w:t>
      </w:r>
      <w:r>
        <w:rPr>
          <w:rFonts w:hint="eastAsia" w:ascii="仿宋_GB2312" w:eastAsia="仿宋_GB2312"/>
          <w:sz w:val="32"/>
          <w:szCs w:val="32"/>
        </w:rPr>
        <w:t>应当建立信息员和联络员名单，及时掌握信息员和联络员开展</w:t>
      </w:r>
      <w:r>
        <w:rPr>
          <w:rFonts w:hint="eastAsia" w:ascii="仿宋_GB2312" w:eastAsia="仿宋_GB2312"/>
          <w:sz w:val="32"/>
          <w:szCs w:val="32"/>
          <w:lang w:eastAsia="zh-CN"/>
        </w:rPr>
        <w:t>立法建议</w:t>
      </w:r>
      <w:r>
        <w:rPr>
          <w:rFonts w:hint="eastAsia" w:ascii="仿宋_GB2312" w:eastAsia="仿宋_GB2312"/>
          <w:sz w:val="32"/>
          <w:szCs w:val="32"/>
        </w:rPr>
        <w:t>工作</w:t>
      </w:r>
      <w:r>
        <w:rPr>
          <w:rFonts w:hint="eastAsia" w:ascii="仿宋_GB2312" w:eastAsia="仿宋_GB2312"/>
          <w:sz w:val="32"/>
          <w:szCs w:val="32"/>
          <w:lang w:eastAsia="zh-CN"/>
        </w:rPr>
        <w:t>的</w:t>
      </w:r>
      <w:r>
        <w:rPr>
          <w:rFonts w:hint="eastAsia" w:ascii="仿宋_GB2312" w:eastAsia="仿宋_GB2312"/>
          <w:sz w:val="32"/>
          <w:szCs w:val="32"/>
        </w:rPr>
        <w:t>情况。</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ascii="仿宋_GB2312" w:eastAsia="仿宋_GB2312"/>
          <w:sz w:val="32"/>
          <w:szCs w:val="32"/>
          <w:lang w:val="en"/>
        </w:rPr>
        <w:t>立法联系点议事会</w:t>
      </w:r>
      <w:r>
        <w:rPr>
          <w:rFonts w:hint="eastAsia" w:ascii="仿宋_GB2312" w:eastAsia="仿宋_GB2312"/>
          <w:sz w:val="32"/>
          <w:szCs w:val="32"/>
        </w:rPr>
        <w:t>根据工作需要，召开信息员、联络员代表座谈会，开展业务培训，提高信息员和联络员的</w:t>
      </w:r>
      <w:r>
        <w:rPr>
          <w:rFonts w:hint="eastAsia" w:ascii="仿宋_GB2312" w:eastAsia="仿宋_GB2312"/>
          <w:sz w:val="32"/>
          <w:szCs w:val="32"/>
          <w:lang w:eastAsia="zh-CN"/>
        </w:rPr>
        <w:t>业务水平</w:t>
      </w:r>
      <w:r>
        <w:rPr>
          <w:rFonts w:hint="eastAsia" w:ascii="仿宋_GB2312" w:eastAsia="仿宋_GB2312"/>
          <w:sz w:val="32"/>
          <w:szCs w:val="32"/>
        </w:rPr>
        <w:t>。</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不再担任信息员和联络员的，所在社区居委、社区党委</w:t>
      </w:r>
      <w:r>
        <w:rPr>
          <w:rFonts w:hint="eastAsia" w:ascii="仿宋_GB2312" w:eastAsia="仿宋_GB2312"/>
          <w:sz w:val="32"/>
          <w:szCs w:val="32"/>
          <w:lang w:eastAsia="zh-CN"/>
        </w:rPr>
        <w:t>或者行业协会、企业、其他组织</w:t>
      </w:r>
      <w:r>
        <w:rPr>
          <w:rFonts w:hint="eastAsia" w:ascii="仿宋_GB2312" w:eastAsia="仿宋_GB2312"/>
          <w:sz w:val="32"/>
          <w:szCs w:val="32"/>
        </w:rPr>
        <w:t>应当及时推荐新的信息员和联络员并报</w:t>
      </w:r>
      <w:r>
        <w:rPr>
          <w:rFonts w:ascii="仿宋_GB2312" w:eastAsia="仿宋_GB2312"/>
          <w:sz w:val="32"/>
          <w:szCs w:val="32"/>
          <w:lang w:val="en"/>
        </w:rPr>
        <w:t>立法联系点议事会</w:t>
      </w:r>
      <w:r>
        <w:rPr>
          <w:rFonts w:hint="eastAsia" w:ascii="仿宋_GB2312" w:eastAsia="仿宋_GB2312"/>
          <w:sz w:val="32"/>
          <w:szCs w:val="32"/>
          <w:lang w:val="en"/>
        </w:rPr>
        <w:t>确定</w:t>
      </w:r>
      <w:r>
        <w:rPr>
          <w:rFonts w:hint="eastAsia" w:ascii="仿宋_GB2312" w:eastAsia="仿宋_GB2312"/>
          <w:sz w:val="32"/>
          <w:szCs w:val="32"/>
        </w:rPr>
        <w:t>。</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各社区居委、社区党委</w:t>
      </w:r>
      <w:r>
        <w:rPr>
          <w:rFonts w:hint="eastAsia" w:ascii="仿宋_GB2312" w:eastAsia="仿宋_GB2312"/>
          <w:sz w:val="32"/>
          <w:szCs w:val="32"/>
          <w:lang w:eastAsia="zh-CN"/>
        </w:rPr>
        <w:t>、</w:t>
      </w:r>
      <w:r>
        <w:rPr>
          <w:rFonts w:hint="eastAsia" w:ascii="仿宋_GB2312" w:eastAsia="仿宋_GB2312"/>
          <w:sz w:val="32"/>
          <w:szCs w:val="32"/>
        </w:rPr>
        <w:t>各行业协会</w:t>
      </w:r>
      <w:r>
        <w:rPr>
          <w:rFonts w:hint="eastAsia" w:ascii="仿宋_GB2312" w:eastAsia="仿宋_GB2312"/>
          <w:sz w:val="32"/>
          <w:szCs w:val="32"/>
          <w:lang w:eastAsia="zh-CN"/>
        </w:rPr>
        <w:t>、企业和其他组织</w:t>
      </w:r>
      <w:r>
        <w:rPr>
          <w:rFonts w:hint="eastAsia" w:ascii="仿宋_GB2312" w:eastAsia="仿宋_GB2312"/>
          <w:sz w:val="32"/>
          <w:szCs w:val="32"/>
        </w:rPr>
        <w:t>应当为信息员和联络员开展工作提供必要的便利条件。</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立法联系点议事会对</w:t>
      </w:r>
      <w:r>
        <w:rPr>
          <w:rFonts w:hint="eastAsia" w:ascii="仿宋_GB2312" w:eastAsia="仿宋_GB2312"/>
          <w:sz w:val="32"/>
          <w:szCs w:val="32"/>
          <w:lang w:eastAsia="zh-CN"/>
        </w:rPr>
        <w:t>工作</w:t>
      </w:r>
      <w:r>
        <w:rPr>
          <w:rFonts w:hint="eastAsia" w:ascii="仿宋_GB2312" w:eastAsia="仿宋_GB2312"/>
          <w:sz w:val="32"/>
          <w:szCs w:val="32"/>
        </w:rPr>
        <w:t>表现优秀的信息员、联络员予以表彰。</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rFonts w:ascii="仿宋_GB2312" w:eastAsia="仿宋_GB2312"/>
          <w:sz w:val="32"/>
          <w:szCs w:val="32"/>
        </w:rPr>
      </w:pPr>
      <w:r>
        <w:rPr>
          <w:rFonts w:hint="eastAsia" w:ascii="仿宋_GB2312" w:eastAsia="仿宋_GB2312"/>
          <w:sz w:val="32"/>
          <w:szCs w:val="32"/>
        </w:rPr>
        <w:t>信息员、联络员</w:t>
      </w:r>
      <w:ins w:id="46" w:author="gaopan" w:date="2023-04-05T17:36:31Z">
        <w:r>
          <w:rPr>
            <w:rFonts w:hint="eastAsia" w:ascii="仿宋_GB2312" w:eastAsia="仿宋_GB2312"/>
            <w:sz w:val="32"/>
            <w:szCs w:val="32"/>
            <w:lang w:eastAsia="zh-CN"/>
          </w:rPr>
          <w:t>如</w:t>
        </w:r>
      </w:ins>
      <w:r>
        <w:rPr>
          <w:rFonts w:hint="eastAsia" w:ascii="仿宋_GB2312" w:eastAsia="仿宋_GB2312"/>
          <w:sz w:val="32"/>
          <w:szCs w:val="32"/>
        </w:rPr>
        <w:t>违反立法联系点工作章程或者</w:t>
      </w:r>
      <w:r>
        <w:rPr>
          <w:rFonts w:hint="eastAsia" w:ascii="仿宋_GB2312" w:eastAsia="仿宋_GB2312"/>
          <w:sz w:val="32"/>
          <w:szCs w:val="32"/>
          <w:lang w:eastAsia="zh-CN"/>
        </w:rPr>
        <w:t>其他</w:t>
      </w:r>
      <w:r>
        <w:rPr>
          <w:rFonts w:hint="eastAsia" w:ascii="仿宋_GB2312" w:eastAsia="仿宋_GB2312"/>
          <w:sz w:val="32"/>
          <w:szCs w:val="32"/>
        </w:rPr>
        <w:t>规定，情节较轻的，给予批评教育；造成不良影响或</w:t>
      </w:r>
      <w:r>
        <w:rPr>
          <w:rFonts w:hint="eastAsia" w:ascii="仿宋_GB2312" w:eastAsia="仿宋_GB2312"/>
          <w:sz w:val="32"/>
          <w:szCs w:val="32"/>
          <w:lang w:eastAsia="zh-CN"/>
        </w:rPr>
        <w:t>者其他</w:t>
      </w:r>
      <w:r>
        <w:rPr>
          <w:rFonts w:hint="eastAsia" w:ascii="仿宋_GB2312" w:eastAsia="仿宋_GB2312"/>
          <w:sz w:val="32"/>
          <w:szCs w:val="32"/>
        </w:rPr>
        <w:t>严重后果的，取消其信息员或联络员资格，并报相关部门追究责任。</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79" w:lineRule="exact"/>
        <w:ind w:leftChars="200"/>
        <w:textAlignment w:val="auto"/>
        <w:rPr>
          <w:rFonts w:ascii="仿宋_GB2312" w:eastAsia="仿宋_GB2312"/>
          <w:sz w:val="32"/>
          <w:szCs w:val="32"/>
        </w:rPr>
      </w:pPr>
    </w:p>
    <w:p>
      <w:pPr>
        <w:pStyle w:val="3"/>
        <w:keepNext w:val="0"/>
        <w:keepLines w:val="0"/>
        <w:pageBreakBefore w:val="0"/>
        <w:widowControl w:val="0"/>
        <w:numPr>
          <w:ilvl w:val="0"/>
          <w:numId w:val="4"/>
        </w:numPr>
        <w:kinsoku/>
        <w:wordWrap/>
        <w:overflowPunct/>
        <w:topLinePunct w:val="0"/>
        <w:autoSpaceDE/>
        <w:autoSpaceDN/>
        <w:bidi w:val="0"/>
        <w:adjustRightInd/>
        <w:snapToGrid/>
        <w:spacing w:before="0" w:after="0" w:line="579" w:lineRule="exact"/>
        <w:ind w:left="420" w:hanging="420"/>
        <w:jc w:val="center"/>
        <w:textAlignment w:val="auto"/>
        <w:rPr>
          <w:ins w:id="47" w:author="gaopan" w:date="2023-04-06T14:20:02Z"/>
          <w:rFonts w:ascii="方正黑体_GBK" w:hAnsi="方正黑体_GBK" w:eastAsia="方正黑体_GBK" w:cs="方正黑体_GBK"/>
          <w:b w:val="0"/>
          <w:sz w:val="32"/>
          <w:szCs w:val="32"/>
        </w:rPr>
      </w:pPr>
      <w:r>
        <w:rPr>
          <w:rFonts w:hint="eastAsia" w:ascii="方正黑体_GBK" w:hAnsi="方正黑体_GBK" w:eastAsia="方正黑体_GBK" w:cs="方正黑体_GBK"/>
          <w:b w:val="0"/>
          <w:sz w:val="32"/>
          <w:szCs w:val="32"/>
        </w:rPr>
        <w:t>附则</w:t>
      </w:r>
    </w:p>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ins w:id="48" w:author="gaopan" w:date="2023-04-06T14:28:52Z"/>
          <w:rFonts w:ascii="CESI仿宋-GB2312" w:hAnsi="CESI仿宋-GB2312" w:eastAsia="CESI仿宋-GB2312" w:cs="CESI仿宋-GB2312"/>
          <w:sz w:val="32"/>
          <w:szCs w:val="32"/>
        </w:rPr>
      </w:pPr>
      <w:r>
        <w:rPr>
          <w:rFonts w:hint="eastAsia" w:ascii="CESI仿宋-GB2312" w:hAnsi="CESI仿宋-GB2312" w:eastAsia="CESI仿宋-GB2312" w:cs="CESI仿宋-GB2312"/>
          <w:sz w:val="32"/>
          <w:szCs w:val="32"/>
        </w:rPr>
        <w:t>本办法解释权归属于街道司法所。</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rPr>
          <w:ins w:id="49" w:author="gaopan" w:date="2023-04-06T14:28:11Z"/>
          <w:rFonts w:ascii="CESI仿宋-GB2312" w:hAnsi="CESI仿宋-GB2312" w:eastAsia="CESI仿宋-GB2312" w:cs="CESI仿宋-GB2312"/>
          <w:sz w:val="32"/>
          <w:szCs w:val="32"/>
        </w:rPr>
      </w:pPr>
      <w:ins w:id="50" w:author="gaopan" w:date="2023-04-06T14:28:54Z">
        <w:r>
          <w:rPr>
            <w:rFonts w:hint="eastAsia" w:ascii="CESI仿宋-GB2312" w:hAnsi="CESI仿宋-GB2312" w:eastAsia="CESI仿宋-GB2312" w:cs="CESI仿宋-GB2312"/>
            <w:sz w:val="32"/>
            <w:szCs w:val="32"/>
          </w:rPr>
          <w:t>本办法自印发之日起施行。</w:t>
        </w:r>
      </w:ins>
    </w:p>
    <w:p>
      <w:pPr>
        <w:pStyle w:val="13"/>
        <w:keepNext w:val="0"/>
        <w:keepLines w:val="0"/>
        <w:pageBreakBefore w:val="0"/>
        <w:widowControl w:val="0"/>
        <w:numPr>
          <w:ilvl w:val="-1"/>
          <w:numId w:val="0"/>
        </w:numPr>
        <w:kinsoku/>
        <w:wordWrap/>
        <w:overflowPunct/>
        <w:topLinePunct w:val="0"/>
        <w:autoSpaceDE/>
        <w:autoSpaceDN/>
        <w:bidi w:val="0"/>
        <w:adjustRightInd/>
        <w:snapToGrid/>
        <w:spacing w:line="579" w:lineRule="exact"/>
        <w:ind w:left="0" w:leftChars="200" w:firstLine="0" w:firstLineChars="0"/>
        <w:textAlignment w:val="auto"/>
        <w:rPr>
          <w:del w:id="52" w:author="gaopan" w:date="2023-04-06T14:29:45Z"/>
          <w:rFonts w:ascii="CESI仿宋-GB2312" w:hAnsi="CESI仿宋-GB2312" w:eastAsia="CESI仿宋-GB2312" w:cs="CESI仿宋-GB2312"/>
          <w:sz w:val="32"/>
          <w:szCs w:val="32"/>
        </w:rPr>
        <w:pPrChange w:id="51" w:author="gaopan" w:date="2023-04-06T14:29:09Z">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pPr>
        </w:pPrChange>
      </w:pPr>
    </w:p>
    <w:p>
      <w:pPr>
        <w:pStyle w:val="13"/>
        <w:keepNext w:val="0"/>
        <w:keepLines w:val="0"/>
        <w:pageBreakBefore w:val="0"/>
        <w:widowControl w:val="0"/>
        <w:numPr>
          <w:ilvl w:val="-1"/>
          <w:numId w:val="0"/>
        </w:numPr>
        <w:kinsoku/>
        <w:wordWrap/>
        <w:overflowPunct/>
        <w:topLinePunct w:val="0"/>
        <w:autoSpaceDE/>
        <w:autoSpaceDN/>
        <w:bidi w:val="0"/>
        <w:adjustRightInd/>
        <w:snapToGrid/>
        <w:spacing w:line="579" w:lineRule="exact"/>
        <w:ind w:left="0" w:leftChars="0" w:firstLine="0" w:firstLineChars="0"/>
        <w:textAlignment w:val="auto"/>
        <w:rPr>
          <w:del w:id="54" w:author="gaopan" w:date="2023-04-06T14:29:45Z"/>
          <w:rFonts w:ascii="CESI仿宋-GB2312" w:hAnsi="CESI仿宋-GB2312" w:eastAsia="CESI仿宋-GB2312" w:cs="CESI仿宋-GB2312"/>
          <w:sz w:val="32"/>
          <w:szCs w:val="32"/>
        </w:rPr>
        <w:pPrChange w:id="53" w:author="gaopan" w:date="2023-04-06T14:29:09Z">
          <w:pPr>
            <w:pStyle w:val="13"/>
            <w:keepNext w:val="0"/>
            <w:keepLines w:val="0"/>
            <w:pageBreakBefore w:val="0"/>
            <w:widowControl w:val="0"/>
            <w:numPr>
              <w:ilvl w:val="0"/>
              <w:numId w:val="1"/>
            </w:numPr>
            <w:kinsoku/>
            <w:wordWrap/>
            <w:overflowPunct/>
            <w:topLinePunct w:val="0"/>
            <w:autoSpaceDE/>
            <w:autoSpaceDN/>
            <w:bidi w:val="0"/>
            <w:adjustRightInd/>
            <w:snapToGrid/>
            <w:spacing w:line="579" w:lineRule="exact"/>
            <w:ind w:left="0" w:firstLine="600"/>
            <w:textAlignment w:val="auto"/>
          </w:pPr>
        </w:pPrChange>
      </w:pPr>
      <w:del w:id="55" w:author="gaopan" w:date="2023-04-06T14:29:45Z">
        <w:r>
          <w:rPr>
            <w:rFonts w:hint="eastAsia" w:ascii="CESI仿宋-GB2312" w:hAnsi="CESI仿宋-GB2312" w:eastAsia="CESI仿宋-GB2312" w:cs="CESI仿宋-GB2312"/>
            <w:sz w:val="32"/>
            <w:szCs w:val="32"/>
          </w:rPr>
          <w:delText>本办法自印发之日起施行。</w:delText>
        </w:r>
      </w:del>
    </w:p>
    <w:p>
      <w:pPr>
        <w:keepNext w:val="0"/>
        <w:keepLines w:val="0"/>
        <w:pageBreakBefore w:val="0"/>
        <w:widowControl w:val="0"/>
        <w:kinsoku/>
        <w:wordWrap/>
        <w:overflowPunct/>
        <w:topLinePunct w:val="0"/>
        <w:autoSpaceDE/>
        <w:autoSpaceDN/>
        <w:bidi w:val="0"/>
        <w:adjustRightInd/>
        <w:snapToGrid/>
        <w:spacing w:line="579" w:lineRule="exact"/>
        <w:textAlignment w:val="auto"/>
        <w:rPr>
          <w:del w:id="56" w:author="gaopan" w:date="2023-04-06T14:29:45Z"/>
          <w:sz w:val="32"/>
          <w:szCs w:val="32"/>
        </w:rPr>
      </w:pPr>
    </w:p>
    <w:p>
      <w:pPr>
        <w:keepNext w:val="0"/>
        <w:keepLines w:val="0"/>
        <w:pageBreakBefore w:val="0"/>
        <w:widowControl w:val="0"/>
        <w:kinsoku/>
        <w:wordWrap/>
        <w:overflowPunct/>
        <w:topLinePunct w:val="0"/>
        <w:autoSpaceDE/>
        <w:autoSpaceDN/>
        <w:bidi w:val="0"/>
        <w:adjustRightInd/>
        <w:snapToGrid/>
        <w:spacing w:line="579" w:lineRule="exact"/>
        <w:textAlignment w:val="auto"/>
        <w:rPr>
          <w:sz w:val="32"/>
          <w:szCs w:val="32"/>
        </w:rPr>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方正黑体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 w:name="仿宋">
    <w:panose1 w:val="02010609060101010101"/>
    <w:charset w:val="86"/>
    <w:family w:val="auto"/>
    <w:pitch w:val="default"/>
    <w:sig w:usb0="800002BF" w:usb1="38CF7CFA" w:usb2="00000016" w:usb3="00000000" w:csb0="00040001" w:csb1="00000000"/>
  </w:font>
  <w:font w:name="Arial">
    <w:altName w:val="Nimbus Roman No9 L"/>
    <w:panose1 w:val="00000000000000000000"/>
    <w:charset w:val="00"/>
    <w:family w:val="auto"/>
    <w:pitch w:val="default"/>
    <w:sig w:usb0="00000000" w:usb1="00000000" w:usb2="00000000" w:usb3="00000000" w:csb0="00000000" w:csb1="00000000"/>
  </w:font>
  <w:font w:name="等线 Light">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rPrChange w:id="0" w:author="gaopan" w:date="2023-04-05T17:36:57Z">
                                <w:rPr/>
                              </w:rPrChange>
                            </w:rPr>
                          </w:pPr>
                          <w:ins w:id="1" w:author="gaopan" w:date="2023-04-05T17:36:49Z">
                            <w:r>
                              <w:rPr>
                                <w:rFonts w:hint="eastAsia" w:ascii="仿宋_GB2312" w:hAnsi="仿宋_GB2312" w:eastAsia="仿宋_GB2312" w:cs="仿宋_GB2312"/>
                                <w:sz w:val="32"/>
                                <w:szCs w:val="32"/>
                                <w:rPrChange w:id="2" w:author="gaopan" w:date="2023-04-05T17:36:57Z">
                                  <w:rPr/>
                                </w:rPrChange>
                              </w:rPr>
                              <w:t xml:space="preserve">— </w:t>
                            </w:r>
                          </w:ins>
                          <w:ins w:id="3" w:author="gaopan" w:date="2023-04-05T17:36:49Z">
                            <w:r>
                              <w:rPr>
                                <w:rFonts w:hint="eastAsia" w:ascii="仿宋_GB2312" w:hAnsi="仿宋_GB2312" w:eastAsia="仿宋_GB2312" w:cs="仿宋_GB2312"/>
                                <w:sz w:val="32"/>
                                <w:szCs w:val="32"/>
                                <w:rPrChange w:id="4" w:author="gaopan" w:date="2023-04-05T17:36:57Z">
                                  <w:rPr/>
                                </w:rPrChange>
                              </w:rPr>
                              <w:fldChar w:fldCharType="begin"/>
                            </w:r>
                          </w:ins>
                          <w:ins w:id="5" w:author="gaopan" w:date="2023-04-05T17:36:49Z">
                            <w:r>
                              <w:rPr>
                                <w:rFonts w:hint="eastAsia" w:ascii="仿宋_GB2312" w:hAnsi="仿宋_GB2312" w:eastAsia="仿宋_GB2312" w:cs="仿宋_GB2312"/>
                                <w:sz w:val="32"/>
                                <w:szCs w:val="32"/>
                                <w:rPrChange w:id="6" w:author="gaopan" w:date="2023-04-05T17:36:57Z">
                                  <w:rPr/>
                                </w:rPrChange>
                              </w:rPr>
                              <w:instrText xml:space="preserve"> PAGE  \* MERGEFORMAT </w:instrText>
                            </w:r>
                          </w:ins>
                          <w:ins w:id="7" w:author="gaopan" w:date="2023-04-05T17:36:49Z">
                            <w:r>
                              <w:rPr>
                                <w:rFonts w:hint="eastAsia" w:ascii="仿宋_GB2312" w:hAnsi="仿宋_GB2312" w:eastAsia="仿宋_GB2312" w:cs="仿宋_GB2312"/>
                                <w:sz w:val="32"/>
                                <w:szCs w:val="32"/>
                                <w:rPrChange w:id="8" w:author="gaopan" w:date="2023-04-05T17:36:57Z">
                                  <w:rPr/>
                                </w:rPrChange>
                              </w:rPr>
                              <w:fldChar w:fldCharType="separate"/>
                            </w:r>
                          </w:ins>
                          <w:ins w:id="9" w:author="gaopan" w:date="2023-04-05T17:36:49Z">
                            <w:r>
                              <w:rPr>
                                <w:rFonts w:hint="eastAsia" w:ascii="仿宋_GB2312" w:hAnsi="仿宋_GB2312" w:eastAsia="仿宋_GB2312" w:cs="仿宋_GB2312"/>
                                <w:sz w:val="32"/>
                                <w:szCs w:val="32"/>
                                <w:rPrChange w:id="10" w:author="gaopan" w:date="2023-04-05T17:36:57Z">
                                  <w:rPr/>
                                </w:rPrChange>
                              </w:rPr>
                              <w:t>1</w:t>
                            </w:r>
                          </w:ins>
                          <w:ins w:id="11" w:author="gaopan" w:date="2023-04-05T17:36:49Z">
                            <w:r>
                              <w:rPr>
                                <w:rFonts w:hint="eastAsia" w:ascii="仿宋_GB2312" w:hAnsi="仿宋_GB2312" w:eastAsia="仿宋_GB2312" w:cs="仿宋_GB2312"/>
                                <w:sz w:val="32"/>
                                <w:szCs w:val="32"/>
                                <w:rPrChange w:id="12" w:author="gaopan" w:date="2023-04-05T17:36:57Z">
                                  <w:rPr/>
                                </w:rPrChange>
                              </w:rPr>
                              <w:fldChar w:fldCharType="end"/>
                            </w:r>
                          </w:ins>
                          <w:ins w:id="13" w:author="gaopan" w:date="2023-04-05T17:36:49Z">
                            <w:r>
                              <w:rPr>
                                <w:rFonts w:hint="eastAsia" w:ascii="仿宋_GB2312" w:hAnsi="仿宋_GB2312" w:eastAsia="仿宋_GB2312" w:cs="仿宋_GB2312"/>
                                <w:sz w:val="32"/>
                                <w:szCs w:val="32"/>
                                <w:rPrChange w:id="14" w:author="gaopan" w:date="2023-04-05T17:36:57Z">
                                  <w:rPr/>
                                </w:rPrChange>
                              </w:rPr>
                              <w:t xml:space="preserve"> —</w:t>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rPrChange w:id="15" w:author="gaopan" w:date="2023-04-05T17:36:57Z">
                          <w:rPr/>
                        </w:rPrChange>
                      </w:rPr>
                    </w:pPr>
                    <w:ins w:id="16" w:author="gaopan" w:date="2023-04-05T17:36:49Z">
                      <w:r>
                        <w:rPr>
                          <w:rFonts w:hint="eastAsia" w:ascii="仿宋_GB2312" w:hAnsi="仿宋_GB2312" w:eastAsia="仿宋_GB2312" w:cs="仿宋_GB2312"/>
                          <w:sz w:val="32"/>
                          <w:szCs w:val="32"/>
                          <w:rPrChange w:id="17" w:author="gaopan" w:date="2023-04-05T17:36:57Z">
                            <w:rPr/>
                          </w:rPrChange>
                        </w:rPr>
                        <w:t xml:space="preserve">— </w:t>
                      </w:r>
                    </w:ins>
                    <w:ins w:id="18" w:author="gaopan" w:date="2023-04-05T17:36:49Z">
                      <w:r>
                        <w:rPr>
                          <w:rFonts w:hint="eastAsia" w:ascii="仿宋_GB2312" w:hAnsi="仿宋_GB2312" w:eastAsia="仿宋_GB2312" w:cs="仿宋_GB2312"/>
                          <w:sz w:val="32"/>
                          <w:szCs w:val="32"/>
                          <w:rPrChange w:id="19" w:author="gaopan" w:date="2023-04-05T17:36:57Z">
                            <w:rPr/>
                          </w:rPrChange>
                        </w:rPr>
                        <w:fldChar w:fldCharType="begin"/>
                      </w:r>
                    </w:ins>
                    <w:ins w:id="20" w:author="gaopan" w:date="2023-04-05T17:36:49Z">
                      <w:r>
                        <w:rPr>
                          <w:rFonts w:hint="eastAsia" w:ascii="仿宋_GB2312" w:hAnsi="仿宋_GB2312" w:eastAsia="仿宋_GB2312" w:cs="仿宋_GB2312"/>
                          <w:sz w:val="32"/>
                          <w:szCs w:val="32"/>
                          <w:rPrChange w:id="21" w:author="gaopan" w:date="2023-04-05T17:36:57Z">
                            <w:rPr/>
                          </w:rPrChange>
                        </w:rPr>
                        <w:instrText xml:space="preserve"> PAGE  \* MERGEFORMAT </w:instrText>
                      </w:r>
                    </w:ins>
                    <w:ins w:id="22" w:author="gaopan" w:date="2023-04-05T17:36:49Z">
                      <w:r>
                        <w:rPr>
                          <w:rFonts w:hint="eastAsia" w:ascii="仿宋_GB2312" w:hAnsi="仿宋_GB2312" w:eastAsia="仿宋_GB2312" w:cs="仿宋_GB2312"/>
                          <w:sz w:val="32"/>
                          <w:szCs w:val="32"/>
                          <w:rPrChange w:id="23" w:author="gaopan" w:date="2023-04-05T17:36:57Z">
                            <w:rPr/>
                          </w:rPrChange>
                        </w:rPr>
                        <w:fldChar w:fldCharType="separate"/>
                      </w:r>
                    </w:ins>
                    <w:ins w:id="24" w:author="gaopan" w:date="2023-04-05T17:36:49Z">
                      <w:r>
                        <w:rPr>
                          <w:rFonts w:hint="eastAsia" w:ascii="仿宋_GB2312" w:hAnsi="仿宋_GB2312" w:eastAsia="仿宋_GB2312" w:cs="仿宋_GB2312"/>
                          <w:sz w:val="32"/>
                          <w:szCs w:val="32"/>
                          <w:rPrChange w:id="25" w:author="gaopan" w:date="2023-04-05T17:36:57Z">
                            <w:rPr/>
                          </w:rPrChange>
                        </w:rPr>
                        <w:t>1</w:t>
                      </w:r>
                    </w:ins>
                    <w:ins w:id="26" w:author="gaopan" w:date="2023-04-05T17:36:49Z">
                      <w:r>
                        <w:rPr>
                          <w:rFonts w:hint="eastAsia" w:ascii="仿宋_GB2312" w:hAnsi="仿宋_GB2312" w:eastAsia="仿宋_GB2312" w:cs="仿宋_GB2312"/>
                          <w:sz w:val="32"/>
                          <w:szCs w:val="32"/>
                          <w:rPrChange w:id="27" w:author="gaopan" w:date="2023-04-05T17:36:57Z">
                            <w:rPr/>
                          </w:rPrChange>
                        </w:rPr>
                        <w:fldChar w:fldCharType="end"/>
                      </w:r>
                    </w:ins>
                    <w:ins w:id="28" w:author="gaopan" w:date="2023-04-05T17:36:49Z">
                      <w:r>
                        <w:rPr>
                          <w:rFonts w:hint="eastAsia" w:ascii="仿宋_GB2312" w:hAnsi="仿宋_GB2312" w:eastAsia="仿宋_GB2312" w:cs="仿宋_GB2312"/>
                          <w:sz w:val="32"/>
                          <w:szCs w:val="32"/>
                          <w:rPrChange w:id="29" w:author="gaopan" w:date="2023-04-05T17:36:57Z">
                            <w:rPr/>
                          </w:rPrChange>
                        </w:rPr>
                        <w:t xml:space="preserve"> —</w:t>
                      </w:r>
                    </w:ins>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3458F7"/>
    <w:multiLevelType w:val="singleLevel"/>
    <w:tmpl w:val="F73458F7"/>
    <w:lvl w:ilvl="0" w:tentative="0">
      <w:start w:val="1"/>
      <w:numFmt w:val="chineseCounting"/>
      <w:suff w:val="nothing"/>
      <w:lvlText w:val="（%1）"/>
      <w:lvlJc w:val="left"/>
      <w:rPr>
        <w:rFonts w:hint="eastAsia"/>
      </w:rPr>
    </w:lvl>
  </w:abstractNum>
  <w:abstractNum w:abstractNumId="1">
    <w:nsid w:val="FF77CA90"/>
    <w:multiLevelType w:val="singleLevel"/>
    <w:tmpl w:val="FF77CA90"/>
    <w:lvl w:ilvl="0" w:tentative="0">
      <w:start w:val="4"/>
      <w:numFmt w:val="chineseCounting"/>
      <w:suff w:val="space"/>
      <w:lvlText w:val="第%1章"/>
      <w:lvlJc w:val="left"/>
      <w:rPr>
        <w:rFonts w:hint="eastAsia"/>
      </w:rPr>
    </w:lvl>
  </w:abstractNum>
  <w:abstractNum w:abstractNumId="2">
    <w:nsid w:val="070E4BE3"/>
    <w:multiLevelType w:val="multilevel"/>
    <w:tmpl w:val="070E4BE3"/>
    <w:lvl w:ilvl="0" w:tentative="0">
      <w:start w:val="1"/>
      <w:numFmt w:val="japaneseCounting"/>
      <w:lvlText w:val="第%1条"/>
      <w:lvlJc w:val="left"/>
      <w:pPr>
        <w:ind w:left="420" w:hanging="420"/>
      </w:pPr>
      <w:rPr>
        <w:rFonts w:hint="default"/>
        <w:b/>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BB9A099"/>
    <w:multiLevelType w:val="singleLevel"/>
    <w:tmpl w:val="7BB9A099"/>
    <w:lvl w:ilvl="0" w:tentative="0">
      <w:start w:val="1"/>
      <w:numFmt w:val="chineseCounting"/>
      <w:suff w:val="nothing"/>
      <w:lvlText w:val="（%1）"/>
      <w:lvlJc w:val="left"/>
      <w:pPr>
        <w:ind w:left="0" w:firstLine="420"/>
      </w:pPr>
      <w:rPr>
        <w:rFonts w:hint="eastAsia"/>
      </w:r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aopan">
    <w15:presenceInfo w15:providerId="None" w15:userId="gaop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mNTAxYTA0NTllZTU0OWY5NWY0MWNlMzBjNGU2OTYifQ=="/>
  </w:docVars>
  <w:rsids>
    <w:rsidRoot w:val="00F2321E"/>
    <w:rsid w:val="000146B4"/>
    <w:rsid w:val="00016AC0"/>
    <w:rsid w:val="00027531"/>
    <w:rsid w:val="000277AE"/>
    <w:rsid w:val="00041C0F"/>
    <w:rsid w:val="000605C4"/>
    <w:rsid w:val="00085F82"/>
    <w:rsid w:val="000928DA"/>
    <w:rsid w:val="000B174F"/>
    <w:rsid w:val="000D13F5"/>
    <w:rsid w:val="000E4E66"/>
    <w:rsid w:val="000F262C"/>
    <w:rsid w:val="000F4D14"/>
    <w:rsid w:val="00103966"/>
    <w:rsid w:val="0010425A"/>
    <w:rsid w:val="00111258"/>
    <w:rsid w:val="00183D50"/>
    <w:rsid w:val="0018720E"/>
    <w:rsid w:val="001965AD"/>
    <w:rsid w:val="001A744A"/>
    <w:rsid w:val="001C4BCD"/>
    <w:rsid w:val="001C5155"/>
    <w:rsid w:val="001C603F"/>
    <w:rsid w:val="001D6728"/>
    <w:rsid w:val="001E0A36"/>
    <w:rsid w:val="002050DB"/>
    <w:rsid w:val="002143C9"/>
    <w:rsid w:val="00226427"/>
    <w:rsid w:val="00231A94"/>
    <w:rsid w:val="00236BFC"/>
    <w:rsid w:val="00243394"/>
    <w:rsid w:val="00247173"/>
    <w:rsid w:val="002500FA"/>
    <w:rsid w:val="0026668A"/>
    <w:rsid w:val="002B59EC"/>
    <w:rsid w:val="002C3AF1"/>
    <w:rsid w:val="002D2397"/>
    <w:rsid w:val="00304090"/>
    <w:rsid w:val="00304EE7"/>
    <w:rsid w:val="0031203D"/>
    <w:rsid w:val="00320C0A"/>
    <w:rsid w:val="00322061"/>
    <w:rsid w:val="00343CC5"/>
    <w:rsid w:val="00366EB3"/>
    <w:rsid w:val="00370E94"/>
    <w:rsid w:val="0037762B"/>
    <w:rsid w:val="00393BCF"/>
    <w:rsid w:val="003A3084"/>
    <w:rsid w:val="003C1C98"/>
    <w:rsid w:val="003D175E"/>
    <w:rsid w:val="003E67DE"/>
    <w:rsid w:val="00411566"/>
    <w:rsid w:val="00417AAE"/>
    <w:rsid w:val="0044434D"/>
    <w:rsid w:val="004447FC"/>
    <w:rsid w:val="00462417"/>
    <w:rsid w:val="004640A6"/>
    <w:rsid w:val="00470CB2"/>
    <w:rsid w:val="00480C65"/>
    <w:rsid w:val="004875B8"/>
    <w:rsid w:val="004A4C39"/>
    <w:rsid w:val="004B0096"/>
    <w:rsid w:val="004D5D5D"/>
    <w:rsid w:val="004D65B8"/>
    <w:rsid w:val="004F6920"/>
    <w:rsid w:val="00507EC9"/>
    <w:rsid w:val="00515C10"/>
    <w:rsid w:val="00534D0D"/>
    <w:rsid w:val="00543C49"/>
    <w:rsid w:val="00551C6B"/>
    <w:rsid w:val="00570B43"/>
    <w:rsid w:val="00577CBB"/>
    <w:rsid w:val="00594EF4"/>
    <w:rsid w:val="005A25C5"/>
    <w:rsid w:val="005C647C"/>
    <w:rsid w:val="005F660E"/>
    <w:rsid w:val="005F7A54"/>
    <w:rsid w:val="00615F89"/>
    <w:rsid w:val="00627695"/>
    <w:rsid w:val="00643F9C"/>
    <w:rsid w:val="006668C0"/>
    <w:rsid w:val="00666F85"/>
    <w:rsid w:val="00675D1D"/>
    <w:rsid w:val="0069111E"/>
    <w:rsid w:val="006A5C0B"/>
    <w:rsid w:val="006D63F3"/>
    <w:rsid w:val="006E5AA5"/>
    <w:rsid w:val="006E6BCE"/>
    <w:rsid w:val="007020B1"/>
    <w:rsid w:val="007044D5"/>
    <w:rsid w:val="007059FB"/>
    <w:rsid w:val="007102E2"/>
    <w:rsid w:val="0071572F"/>
    <w:rsid w:val="0073171D"/>
    <w:rsid w:val="00756996"/>
    <w:rsid w:val="00775D40"/>
    <w:rsid w:val="007A4C4F"/>
    <w:rsid w:val="007A6E83"/>
    <w:rsid w:val="007B4613"/>
    <w:rsid w:val="007C16E6"/>
    <w:rsid w:val="007F0546"/>
    <w:rsid w:val="00836B8B"/>
    <w:rsid w:val="00844568"/>
    <w:rsid w:val="00860AE0"/>
    <w:rsid w:val="00867EE5"/>
    <w:rsid w:val="00875D1B"/>
    <w:rsid w:val="008A20FF"/>
    <w:rsid w:val="008B5D12"/>
    <w:rsid w:val="008C0ED5"/>
    <w:rsid w:val="008C1F67"/>
    <w:rsid w:val="008C3159"/>
    <w:rsid w:val="008E4F74"/>
    <w:rsid w:val="008F071B"/>
    <w:rsid w:val="009129A4"/>
    <w:rsid w:val="009225AC"/>
    <w:rsid w:val="00950F6D"/>
    <w:rsid w:val="009526FF"/>
    <w:rsid w:val="00956EAE"/>
    <w:rsid w:val="00962D8C"/>
    <w:rsid w:val="00965DEB"/>
    <w:rsid w:val="009700C2"/>
    <w:rsid w:val="00977438"/>
    <w:rsid w:val="009A68B6"/>
    <w:rsid w:val="009C0F92"/>
    <w:rsid w:val="009C5F57"/>
    <w:rsid w:val="009D7F27"/>
    <w:rsid w:val="009E067D"/>
    <w:rsid w:val="009F3CEA"/>
    <w:rsid w:val="009F5EBC"/>
    <w:rsid w:val="009F6945"/>
    <w:rsid w:val="009F7BBF"/>
    <w:rsid w:val="00A5050A"/>
    <w:rsid w:val="00A545DA"/>
    <w:rsid w:val="00A87F8D"/>
    <w:rsid w:val="00AA1F3C"/>
    <w:rsid w:val="00AB41BE"/>
    <w:rsid w:val="00AD2EB8"/>
    <w:rsid w:val="00AE0FA5"/>
    <w:rsid w:val="00B05E65"/>
    <w:rsid w:val="00B126D8"/>
    <w:rsid w:val="00B23094"/>
    <w:rsid w:val="00B2582D"/>
    <w:rsid w:val="00B33CFE"/>
    <w:rsid w:val="00B35081"/>
    <w:rsid w:val="00B35737"/>
    <w:rsid w:val="00B74570"/>
    <w:rsid w:val="00B757E9"/>
    <w:rsid w:val="00B84310"/>
    <w:rsid w:val="00B85ADE"/>
    <w:rsid w:val="00B92293"/>
    <w:rsid w:val="00BA1491"/>
    <w:rsid w:val="00BA343B"/>
    <w:rsid w:val="00BA4E53"/>
    <w:rsid w:val="00BA695B"/>
    <w:rsid w:val="00C01746"/>
    <w:rsid w:val="00C10EAA"/>
    <w:rsid w:val="00C1275F"/>
    <w:rsid w:val="00C146CC"/>
    <w:rsid w:val="00C226AD"/>
    <w:rsid w:val="00C26A02"/>
    <w:rsid w:val="00C4570D"/>
    <w:rsid w:val="00C50CFB"/>
    <w:rsid w:val="00C55B7E"/>
    <w:rsid w:val="00C87241"/>
    <w:rsid w:val="00C87E3D"/>
    <w:rsid w:val="00CA2BE9"/>
    <w:rsid w:val="00CC225C"/>
    <w:rsid w:val="00CD64E8"/>
    <w:rsid w:val="00CE2B26"/>
    <w:rsid w:val="00CF5275"/>
    <w:rsid w:val="00D12BB8"/>
    <w:rsid w:val="00D25A23"/>
    <w:rsid w:val="00D31A28"/>
    <w:rsid w:val="00D366A2"/>
    <w:rsid w:val="00D44598"/>
    <w:rsid w:val="00D45DB8"/>
    <w:rsid w:val="00D54B90"/>
    <w:rsid w:val="00D70609"/>
    <w:rsid w:val="00D76BA9"/>
    <w:rsid w:val="00D77F01"/>
    <w:rsid w:val="00D81DA4"/>
    <w:rsid w:val="00DB1322"/>
    <w:rsid w:val="00DB3083"/>
    <w:rsid w:val="00DC56D6"/>
    <w:rsid w:val="00DE2C4F"/>
    <w:rsid w:val="00DF33B8"/>
    <w:rsid w:val="00DF6487"/>
    <w:rsid w:val="00E02648"/>
    <w:rsid w:val="00E05374"/>
    <w:rsid w:val="00E06469"/>
    <w:rsid w:val="00E076EB"/>
    <w:rsid w:val="00E12E58"/>
    <w:rsid w:val="00E26EDF"/>
    <w:rsid w:val="00E30D59"/>
    <w:rsid w:val="00E410BC"/>
    <w:rsid w:val="00E528AE"/>
    <w:rsid w:val="00E53DDC"/>
    <w:rsid w:val="00E63610"/>
    <w:rsid w:val="00E8318B"/>
    <w:rsid w:val="00E86D92"/>
    <w:rsid w:val="00E94900"/>
    <w:rsid w:val="00E95F35"/>
    <w:rsid w:val="00EA53F3"/>
    <w:rsid w:val="00EB06B0"/>
    <w:rsid w:val="00EB706C"/>
    <w:rsid w:val="00F00A36"/>
    <w:rsid w:val="00F05340"/>
    <w:rsid w:val="00F10FB0"/>
    <w:rsid w:val="00F2321E"/>
    <w:rsid w:val="00F35262"/>
    <w:rsid w:val="00F43DFA"/>
    <w:rsid w:val="00F45680"/>
    <w:rsid w:val="00F957A9"/>
    <w:rsid w:val="00FA63C6"/>
    <w:rsid w:val="00FC60F3"/>
    <w:rsid w:val="00FE64FF"/>
    <w:rsid w:val="0BDE275E"/>
    <w:rsid w:val="0EFF36CF"/>
    <w:rsid w:val="17767E95"/>
    <w:rsid w:val="17F74DB3"/>
    <w:rsid w:val="1BF2A605"/>
    <w:rsid w:val="1FE9707D"/>
    <w:rsid w:val="24360A49"/>
    <w:rsid w:val="25FFEAB5"/>
    <w:rsid w:val="261F1A41"/>
    <w:rsid w:val="271DE5E4"/>
    <w:rsid w:val="27FB3AF1"/>
    <w:rsid w:val="2B740689"/>
    <w:rsid w:val="2BD91B63"/>
    <w:rsid w:val="2BFEEDEB"/>
    <w:rsid w:val="2CFB433A"/>
    <w:rsid w:val="2DB306F1"/>
    <w:rsid w:val="2EFF3B5A"/>
    <w:rsid w:val="333F880D"/>
    <w:rsid w:val="33FB6BA6"/>
    <w:rsid w:val="373D2BEC"/>
    <w:rsid w:val="375BFA9B"/>
    <w:rsid w:val="37EB4C16"/>
    <w:rsid w:val="3BB71C0F"/>
    <w:rsid w:val="3C4BC9ED"/>
    <w:rsid w:val="3EEB3152"/>
    <w:rsid w:val="3EED0A13"/>
    <w:rsid w:val="3F7B03E7"/>
    <w:rsid w:val="3FDB892D"/>
    <w:rsid w:val="3FDFA0C1"/>
    <w:rsid w:val="3FE187AF"/>
    <w:rsid w:val="3FF7FB8D"/>
    <w:rsid w:val="47767039"/>
    <w:rsid w:val="4BFFFA13"/>
    <w:rsid w:val="4DC51B3B"/>
    <w:rsid w:val="4EE770AF"/>
    <w:rsid w:val="4F1EDBFD"/>
    <w:rsid w:val="4FF6C2B8"/>
    <w:rsid w:val="566B5C7E"/>
    <w:rsid w:val="57DC0D05"/>
    <w:rsid w:val="57F72F75"/>
    <w:rsid w:val="597438BC"/>
    <w:rsid w:val="59F75253"/>
    <w:rsid w:val="59FFE998"/>
    <w:rsid w:val="5BF3536D"/>
    <w:rsid w:val="5C425C01"/>
    <w:rsid w:val="5F6FE2C4"/>
    <w:rsid w:val="5F7F671D"/>
    <w:rsid w:val="5F87DD28"/>
    <w:rsid w:val="5FBBECB2"/>
    <w:rsid w:val="5FF4924A"/>
    <w:rsid w:val="65F7D813"/>
    <w:rsid w:val="67BEEC44"/>
    <w:rsid w:val="67EF4550"/>
    <w:rsid w:val="67FEFED1"/>
    <w:rsid w:val="696B243E"/>
    <w:rsid w:val="6BCF397F"/>
    <w:rsid w:val="6DD701AE"/>
    <w:rsid w:val="6DFFBA39"/>
    <w:rsid w:val="6E1FD489"/>
    <w:rsid w:val="6EEB14A2"/>
    <w:rsid w:val="6EFEB891"/>
    <w:rsid w:val="6F3DD911"/>
    <w:rsid w:val="6FDD1E6A"/>
    <w:rsid w:val="707F79A3"/>
    <w:rsid w:val="719F3390"/>
    <w:rsid w:val="72151D90"/>
    <w:rsid w:val="72CF5391"/>
    <w:rsid w:val="73B7150A"/>
    <w:rsid w:val="73DE243B"/>
    <w:rsid w:val="74C217E3"/>
    <w:rsid w:val="74CAEDE6"/>
    <w:rsid w:val="75F74096"/>
    <w:rsid w:val="75FF86F5"/>
    <w:rsid w:val="75FFF271"/>
    <w:rsid w:val="76FF0F10"/>
    <w:rsid w:val="76FFF346"/>
    <w:rsid w:val="776FADC2"/>
    <w:rsid w:val="777F936A"/>
    <w:rsid w:val="779C99D2"/>
    <w:rsid w:val="77AF5662"/>
    <w:rsid w:val="77BF6423"/>
    <w:rsid w:val="77DF6F1E"/>
    <w:rsid w:val="79DB6F90"/>
    <w:rsid w:val="79DEBEFB"/>
    <w:rsid w:val="7A5E7E22"/>
    <w:rsid w:val="7AF7ED9A"/>
    <w:rsid w:val="7B1F8292"/>
    <w:rsid w:val="7B2F8BDA"/>
    <w:rsid w:val="7B7A1A7C"/>
    <w:rsid w:val="7BC92910"/>
    <w:rsid w:val="7BE7DA00"/>
    <w:rsid w:val="7BEF0687"/>
    <w:rsid w:val="7DA49BA8"/>
    <w:rsid w:val="7DFB03F4"/>
    <w:rsid w:val="7E738EE8"/>
    <w:rsid w:val="7EBF6D5D"/>
    <w:rsid w:val="7EC54B23"/>
    <w:rsid w:val="7EFF67AC"/>
    <w:rsid w:val="7F3F78DF"/>
    <w:rsid w:val="7F7FA21E"/>
    <w:rsid w:val="7F9DDEE4"/>
    <w:rsid w:val="7FC26A14"/>
    <w:rsid w:val="7FD7E444"/>
    <w:rsid w:val="7FDD0925"/>
    <w:rsid w:val="7FDE82E7"/>
    <w:rsid w:val="7FE5E0FD"/>
    <w:rsid w:val="7FE81EEB"/>
    <w:rsid w:val="7FEF5D19"/>
    <w:rsid w:val="7FF7DEAB"/>
    <w:rsid w:val="7FFD3238"/>
    <w:rsid w:val="7FFE9659"/>
    <w:rsid w:val="7FFF5F5E"/>
    <w:rsid w:val="8AB54A0F"/>
    <w:rsid w:val="8D7FF666"/>
    <w:rsid w:val="8F799FAF"/>
    <w:rsid w:val="9BDB68D1"/>
    <w:rsid w:val="9C3CB209"/>
    <w:rsid w:val="9D7BEA7B"/>
    <w:rsid w:val="9F3EC947"/>
    <w:rsid w:val="9F6F94EE"/>
    <w:rsid w:val="9FC05CB1"/>
    <w:rsid w:val="A65B460E"/>
    <w:rsid w:val="AADD50A9"/>
    <w:rsid w:val="ABDF825E"/>
    <w:rsid w:val="ACDD2910"/>
    <w:rsid w:val="ACFF7748"/>
    <w:rsid w:val="ADED69D9"/>
    <w:rsid w:val="AF5F737A"/>
    <w:rsid w:val="AFD68B88"/>
    <w:rsid w:val="AFD68E01"/>
    <w:rsid w:val="AFF97A9E"/>
    <w:rsid w:val="B4FF1CF0"/>
    <w:rsid w:val="B77EF4CB"/>
    <w:rsid w:val="B7EE8637"/>
    <w:rsid w:val="B7FEDD9F"/>
    <w:rsid w:val="BBF51004"/>
    <w:rsid w:val="BBFF9032"/>
    <w:rsid w:val="BCFB6521"/>
    <w:rsid w:val="BDBF7919"/>
    <w:rsid w:val="BEBF48F8"/>
    <w:rsid w:val="BF2E6494"/>
    <w:rsid w:val="BF3FD135"/>
    <w:rsid w:val="BF4FC0B3"/>
    <w:rsid w:val="BFB7C36D"/>
    <w:rsid w:val="BFD5FF5A"/>
    <w:rsid w:val="BFE5916A"/>
    <w:rsid w:val="BFF3F2FE"/>
    <w:rsid w:val="C3EFD4DF"/>
    <w:rsid w:val="C7FD96D8"/>
    <w:rsid w:val="C7FE3F6F"/>
    <w:rsid w:val="CBBD4CE0"/>
    <w:rsid w:val="CC1FC075"/>
    <w:rsid w:val="D3CFC1C8"/>
    <w:rsid w:val="D3DB5B52"/>
    <w:rsid w:val="D3FD8753"/>
    <w:rsid w:val="D4BF2F69"/>
    <w:rsid w:val="D4FF926B"/>
    <w:rsid w:val="D59BEEB2"/>
    <w:rsid w:val="D6FB9C7B"/>
    <w:rsid w:val="D76DCA3E"/>
    <w:rsid w:val="D7970518"/>
    <w:rsid w:val="DBB63ABA"/>
    <w:rsid w:val="DD9F6F02"/>
    <w:rsid w:val="DDE7231E"/>
    <w:rsid w:val="DE7DB3DB"/>
    <w:rsid w:val="DEFD1504"/>
    <w:rsid w:val="DF31F384"/>
    <w:rsid w:val="DFB31B8C"/>
    <w:rsid w:val="DFEFE793"/>
    <w:rsid w:val="DFF56D75"/>
    <w:rsid w:val="DFF7AA89"/>
    <w:rsid w:val="DFFD03A7"/>
    <w:rsid w:val="DFFF743B"/>
    <w:rsid w:val="E57FD53D"/>
    <w:rsid w:val="E8FCDA31"/>
    <w:rsid w:val="E9CF1036"/>
    <w:rsid w:val="E9FF491B"/>
    <w:rsid w:val="EA6C341A"/>
    <w:rsid w:val="EB7306A1"/>
    <w:rsid w:val="EBF50247"/>
    <w:rsid w:val="EBFE551C"/>
    <w:rsid w:val="ECFF0301"/>
    <w:rsid w:val="EEEB2029"/>
    <w:rsid w:val="EF2FE913"/>
    <w:rsid w:val="EF5D34AF"/>
    <w:rsid w:val="EF6A8525"/>
    <w:rsid w:val="EF7EA716"/>
    <w:rsid w:val="EFBE5F05"/>
    <w:rsid w:val="EFF9EB35"/>
    <w:rsid w:val="EFFF830A"/>
    <w:rsid w:val="EFFFD0A3"/>
    <w:rsid w:val="F1BFF4BC"/>
    <w:rsid w:val="F3DB638E"/>
    <w:rsid w:val="F3FA113B"/>
    <w:rsid w:val="F4AFEDA7"/>
    <w:rsid w:val="F5FF9E52"/>
    <w:rsid w:val="F67F4593"/>
    <w:rsid w:val="F7669875"/>
    <w:rsid w:val="F79A9193"/>
    <w:rsid w:val="F79BB876"/>
    <w:rsid w:val="F7FD97D9"/>
    <w:rsid w:val="F9BB9C01"/>
    <w:rsid w:val="F9FBD84E"/>
    <w:rsid w:val="FAE7A800"/>
    <w:rsid w:val="FB7F2DDD"/>
    <w:rsid w:val="FBB9441C"/>
    <w:rsid w:val="FBE64BE2"/>
    <w:rsid w:val="FBFF57A3"/>
    <w:rsid w:val="FBFF6609"/>
    <w:rsid w:val="FCBD9E6A"/>
    <w:rsid w:val="FCF3ED0A"/>
    <w:rsid w:val="FD2F6815"/>
    <w:rsid w:val="FDB9409D"/>
    <w:rsid w:val="FDF7EC3A"/>
    <w:rsid w:val="FDFC9AE8"/>
    <w:rsid w:val="FDFEEA1A"/>
    <w:rsid w:val="FE3FF1ED"/>
    <w:rsid w:val="FE6FA5F9"/>
    <w:rsid w:val="FEF66837"/>
    <w:rsid w:val="FEF7C553"/>
    <w:rsid w:val="FEFFE6CB"/>
    <w:rsid w:val="FF7ECCC1"/>
    <w:rsid w:val="FFBE2F9A"/>
    <w:rsid w:val="FFDF6856"/>
    <w:rsid w:val="FFEFAA50"/>
    <w:rsid w:val="FFEFF9E4"/>
    <w:rsid w:val="FFF91DF7"/>
    <w:rsid w:val="FFFF1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spacing w:before="156" w:beforeLines="50" w:after="156" w:afterLines="50" w:line="360" w:lineRule="auto"/>
      <w:jc w:val="center"/>
      <w:outlineLvl w:val="0"/>
    </w:pPr>
    <w:rPr>
      <w:rFonts w:ascii="方正小标宋简体" w:hAnsi="宋体" w:eastAsia="方正小标宋简体"/>
      <w:b/>
      <w:bCs/>
      <w:sz w:val="32"/>
      <w:szCs w:val="32"/>
    </w:rPr>
  </w:style>
  <w:style w:type="paragraph" w:styleId="3">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99"/>
    <w:rPr>
      <w:sz w:val="18"/>
      <w:szCs w:val="18"/>
    </w:rPr>
  </w:style>
  <w:style w:type="character" w:customStyle="1" w:styleId="10">
    <w:name w:val="页脚 字符"/>
    <w:basedOn w:val="8"/>
    <w:link w:val="5"/>
    <w:qFormat/>
    <w:uiPriority w:val="99"/>
    <w:rPr>
      <w:sz w:val="18"/>
      <w:szCs w:val="18"/>
    </w:rPr>
  </w:style>
  <w:style w:type="character" w:customStyle="1" w:styleId="11">
    <w:name w:val="标题 1 字符"/>
    <w:basedOn w:val="8"/>
    <w:link w:val="2"/>
    <w:qFormat/>
    <w:uiPriority w:val="9"/>
    <w:rPr>
      <w:rFonts w:ascii="方正小标宋简体" w:hAnsi="宋体" w:eastAsia="方正小标宋简体"/>
      <w:b/>
      <w:bCs/>
      <w:sz w:val="32"/>
      <w:szCs w:val="32"/>
    </w:rPr>
  </w:style>
  <w:style w:type="character" w:customStyle="1" w:styleId="12">
    <w:name w:val="标题 2 字符"/>
    <w:basedOn w:val="8"/>
    <w:link w:val="3"/>
    <w:qFormat/>
    <w:uiPriority w:val="9"/>
    <w:rPr>
      <w:rFonts w:asciiTheme="majorHAnsi" w:hAnsiTheme="majorHAnsi" w:eastAsiaTheme="majorEastAsia" w:cstheme="majorBidi"/>
      <w:b/>
      <w:bCs/>
      <w:sz w:val="32"/>
      <w:szCs w:val="32"/>
    </w:rPr>
  </w:style>
  <w:style w:type="paragraph" w:styleId="13">
    <w:name w:val="List Paragraph"/>
    <w:basedOn w:val="1"/>
    <w:qFormat/>
    <w:uiPriority w:val="34"/>
    <w:pPr>
      <w:ind w:firstLine="420" w:firstLineChars="200"/>
    </w:pPr>
  </w:style>
  <w:style w:type="paragraph" w:customStyle="1" w:styleId="14">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15">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304</Words>
  <Characters>1735</Characters>
  <Lines>14</Lines>
  <Paragraphs>4</Paragraphs>
  <TotalTime>0</TotalTime>
  <ScaleCrop>false</ScaleCrop>
  <LinksUpToDate>false</LinksUpToDate>
  <CharactersWithSpaces>2035</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2021-03-13T17:41:00Z</dcterms:created>
  <dc:creator>Zhou, Yuan /ZL</dc:creator>
  <cp:lastModifiedBy>gaopan</cp:lastModifiedBy>
  <dcterms:modified xsi:type="dcterms:W3CDTF">2023-04-06T14:30:03Z</dcterms:modified>
  <cp:revision>211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FE01D47F2F20D18C4B412D64BECADE4C</vt:lpwstr>
  </property>
</Properties>
</file>