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福田区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文化广电旅游体育局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2023年7月公开选用劳务派遣人员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宋体" w:eastAsia="黑体"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考试总成绩表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招聘单位：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福田区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文化广电旅游体育局</w:t>
      </w:r>
    </w:p>
    <w:tbl>
      <w:tblPr>
        <w:tblStyle w:val="2"/>
        <w:tblpPr w:leftFromText="180" w:rightFromText="180" w:vertAnchor="text" w:horzAnchor="page" w:tblpX="1615" w:tblpY="326"/>
        <w:tblOverlap w:val="never"/>
        <w:tblW w:w="13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0"/>
        <w:gridCol w:w="1722"/>
        <w:gridCol w:w="1646"/>
        <w:gridCol w:w="1482"/>
        <w:gridCol w:w="2305"/>
        <w:gridCol w:w="2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  <w:tblHeader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岗位编号及名称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 w:bidi="ar"/>
              </w:rPr>
              <w:t>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是否入围体检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bookmarkStart w:id="0" w:name="_GoBack" w:colFirst="0" w:colLast="5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FTA07文体专干岗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林倩明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81.9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32.76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FTA07文体专干岗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朱子璇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67.55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79.33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74.62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FTA08政务辅助岗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袁初镝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83.95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80.67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81.98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FTA08政务辅助岗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吴定纪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83.2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72.33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76.68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FTA08政务辅助岗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兰石生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82.9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33.16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FTA08政务辅助岗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陈奕希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82.85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75.33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78.34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否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FTA08政务辅助岗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戈麟玮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79.95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78.18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  <w:t>FTA08政务辅助岗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  <w:t>阳睿智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  <w:t>79.7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  <w:t>87.33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  <w:t xml:space="preserve">84.28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FTA08政务辅助岗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庞业川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79.7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77.67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78.48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  <w:t>FTA08政务辅助岗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  <w:t>冯世柱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  <w:t>79.4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  <w:t>88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  <w:t xml:space="preserve">84.56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FTA08政务辅助岗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林敏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79.3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77.32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FTA09政务辅助岗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阮志坚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89.25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35.70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FTA09政务辅助岗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姚雨宸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83.4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33.36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FTA09政务辅助岗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林佳鑫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79.35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31.74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  <w:t>FTA09政务辅助岗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  <w:t>胡林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yellow"/>
                <w:lang w:val="en-US" w:eastAsia="zh-CN" w:bidi="ar-SA"/>
              </w:rPr>
              <w:t>79.35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  <w:t>81.67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  <w:t xml:space="preserve">80.74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FTA09政务辅助岗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许怡婷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79.15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31.66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FTA10政务辅助岗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马文斌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37.60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FTA10政务辅助岗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邝姝玲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91.7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81.68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FTA10政务辅助岗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逯婷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90.95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81.67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85.38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FTA10政务辅助岗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陈旭斌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90.85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36.34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  <w:t>FTA10政务辅助岗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  <w:t>许智明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  <w:t>90.4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  <w:t>87.33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  <w:t xml:space="preserve">88.56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FTA10政务辅助岗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时伟朋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89.6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76.33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81.64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FTA10政务辅助岗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邹倩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89.1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35.64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  <w:t>FTA10政务辅助岗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  <w:t>林灿铭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  <w:t>87.95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  <w:t>85.33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yellow"/>
                <w:u w:val="none"/>
                <w:lang w:val="en-US" w:eastAsia="zh-CN"/>
              </w:rPr>
              <w:t xml:space="preserve">86.38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13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考核结束后，按笔试成绩占40%、考核成绩占60%的比例合成考试总成绩。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                                                         时间：2023年8月16日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sectPr>
      <w:pgSz w:w="16838" w:h="11906" w:orient="landscape"/>
      <w:pgMar w:top="1406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72F8E4-60AE-4166-A3A2-060217EC86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840D265-E6C2-4A15-84A0-E0244C34E89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BB87679-1A90-4807-9D46-47C0E2FDCD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00172A27"/>
    <w:rsid w:val="01123002"/>
    <w:rsid w:val="03A30B2D"/>
    <w:rsid w:val="09674F39"/>
    <w:rsid w:val="22CE1A59"/>
    <w:rsid w:val="23AF268E"/>
    <w:rsid w:val="2A6C0831"/>
    <w:rsid w:val="2DFB5EC2"/>
    <w:rsid w:val="3126367C"/>
    <w:rsid w:val="33476CF6"/>
    <w:rsid w:val="39C92BEE"/>
    <w:rsid w:val="3A4B50F8"/>
    <w:rsid w:val="3D8017C9"/>
    <w:rsid w:val="52381C4E"/>
    <w:rsid w:val="52FB1B62"/>
    <w:rsid w:val="59FF504E"/>
    <w:rsid w:val="5BAD2ABE"/>
    <w:rsid w:val="5D013C28"/>
    <w:rsid w:val="5E00035A"/>
    <w:rsid w:val="5EC7653D"/>
    <w:rsid w:val="64EE2A4C"/>
    <w:rsid w:val="653925A6"/>
    <w:rsid w:val="6C3C2E77"/>
    <w:rsid w:val="75235FDA"/>
    <w:rsid w:val="77326F5B"/>
    <w:rsid w:val="7C0C22F7"/>
    <w:rsid w:val="B2C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424</Words>
  <Characters>756</Characters>
  <Lines>0</Lines>
  <Paragraphs>0</Paragraphs>
  <TotalTime>9</TotalTime>
  <ScaleCrop>false</ScaleCrop>
  <LinksUpToDate>false</LinksUpToDate>
  <CharactersWithSpaces>841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2020-05-27T09:36:00Z</dcterms:created>
  <dc:creator>鲁祥军</dc:creator>
  <cp:lastModifiedBy>GHH</cp:lastModifiedBy>
  <cp:lastPrinted>2023-08-16T11:07:00Z</cp:lastPrinted>
  <dcterms:modified xsi:type="dcterms:W3CDTF">2023-08-17T01:20:52Z</dcterms:modified>
  <dc:title>福田区文化广电旅游体育局2020年7月公开选用劳务派遣人员考核情况汇总表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09CD6F7301AF4469B626D1E58204DF09_12</vt:lpwstr>
  </property>
</Properties>
</file>