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435" w:rsidRPr="00D17435" w:rsidRDefault="00D17435" w:rsidP="00D17435">
      <w:pPr>
        <w:widowControl/>
        <w:tabs>
          <w:tab w:val="left" w:pos="480"/>
        </w:tabs>
        <w:snapToGrid w:val="0"/>
        <w:spacing w:line="560" w:lineRule="exact"/>
        <w:jc w:val="left"/>
        <w:rPr>
          <w:rFonts w:ascii="楷体_GB2312" w:eastAsia="楷体_GB2312" w:hAnsi="仿宋" w:cs="Times New Roman" w:hint="eastAsia"/>
          <w:sz w:val="32"/>
          <w:szCs w:val="32"/>
        </w:rPr>
      </w:pPr>
      <w:r w:rsidRPr="00D17435">
        <w:rPr>
          <w:rFonts w:ascii="楷体_GB2312" w:eastAsia="楷体_GB2312" w:hAnsi="仿宋" w:cs="Times New Roman" w:hint="eastAsia"/>
          <w:sz w:val="32"/>
          <w:szCs w:val="32"/>
        </w:rPr>
        <w:t>附件2：</w:t>
      </w:r>
    </w:p>
    <w:p w:rsidR="00D17435" w:rsidRDefault="00D17435" w:rsidP="00D17435">
      <w:pPr>
        <w:spacing w:line="520" w:lineRule="exact"/>
        <w:jc w:val="center"/>
        <w:rPr>
          <w:rFonts w:ascii="方正小标宋简体" w:eastAsia="方正小标宋简体" w:hAnsiTheme="majorEastAsia"/>
          <w:bCs/>
          <w:sz w:val="36"/>
          <w:szCs w:val="36"/>
        </w:rPr>
      </w:pPr>
      <w:bookmarkStart w:id="0" w:name="_GoBack"/>
      <w:r w:rsidRPr="00D17435">
        <w:rPr>
          <w:rFonts w:ascii="方正小标宋简体" w:eastAsia="方正小标宋简体" w:hAnsiTheme="majorEastAsia" w:hint="eastAsia"/>
          <w:bCs/>
          <w:sz w:val="36"/>
          <w:szCs w:val="36"/>
        </w:rPr>
        <w:t>中共深圳市福田区律师行业第一次代表大会代表初步人选</w:t>
      </w:r>
    </w:p>
    <w:p w:rsidR="00D17435" w:rsidRPr="00D17435" w:rsidRDefault="00D17435" w:rsidP="00D17435">
      <w:pPr>
        <w:spacing w:line="520" w:lineRule="exact"/>
        <w:jc w:val="center"/>
        <w:rPr>
          <w:rFonts w:ascii="方正小标宋简体" w:eastAsia="方正小标宋简体" w:hAnsiTheme="majorEastAsia" w:hint="eastAsia"/>
          <w:bCs/>
          <w:sz w:val="36"/>
          <w:szCs w:val="36"/>
        </w:rPr>
      </w:pPr>
      <w:r w:rsidRPr="00D17435">
        <w:rPr>
          <w:rFonts w:ascii="方正小标宋简体" w:eastAsia="方正小标宋简体" w:hAnsiTheme="majorEastAsia" w:hint="eastAsia"/>
          <w:bCs/>
          <w:sz w:val="36"/>
          <w:szCs w:val="36"/>
        </w:rPr>
        <w:t>登记表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409"/>
        <w:gridCol w:w="1357"/>
        <w:gridCol w:w="1075"/>
        <w:gridCol w:w="719"/>
        <w:gridCol w:w="1928"/>
        <w:gridCol w:w="1505"/>
        <w:gridCol w:w="1770"/>
      </w:tblGrid>
      <w:tr w:rsidR="00D17435" w:rsidRPr="00D17435" w:rsidTr="00D17435">
        <w:trPr>
          <w:trHeight w:val="921"/>
          <w:jc w:val="center"/>
        </w:trPr>
        <w:tc>
          <w:tcPr>
            <w:tcW w:w="710" w:type="pct"/>
            <w:gridSpan w:val="2"/>
            <w:vAlign w:val="center"/>
          </w:tcPr>
          <w:bookmarkEnd w:id="0"/>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姓 名</w:t>
            </w:r>
          </w:p>
        </w:tc>
        <w:tc>
          <w:tcPr>
            <w:tcW w:w="697" w:type="pct"/>
            <w:vAlign w:val="center"/>
          </w:tcPr>
          <w:p w:rsidR="00D17435" w:rsidRPr="00D17435" w:rsidRDefault="00D17435" w:rsidP="00794C4C">
            <w:pPr>
              <w:adjustRightInd w:val="0"/>
              <w:snapToGrid w:val="0"/>
              <w:jc w:val="center"/>
              <w:rPr>
                <w:rFonts w:ascii="仿宋_GB2312" w:eastAsia="仿宋_GB2312" w:hint="eastAsia"/>
                <w:sz w:val="28"/>
              </w:rPr>
            </w:pPr>
          </w:p>
        </w:tc>
        <w:tc>
          <w:tcPr>
            <w:tcW w:w="552" w:type="pct"/>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性 别</w:t>
            </w:r>
          </w:p>
        </w:tc>
        <w:tc>
          <w:tcPr>
            <w:tcW w:w="368" w:type="pct"/>
            <w:vAlign w:val="center"/>
          </w:tcPr>
          <w:p w:rsidR="00D17435" w:rsidRPr="00D17435" w:rsidRDefault="00D17435" w:rsidP="00794C4C">
            <w:pPr>
              <w:adjustRightInd w:val="0"/>
              <w:snapToGrid w:val="0"/>
              <w:jc w:val="center"/>
              <w:rPr>
                <w:rFonts w:ascii="仿宋_GB2312" w:eastAsia="仿宋_GB2312" w:hint="eastAsia"/>
                <w:sz w:val="28"/>
              </w:rPr>
            </w:pPr>
          </w:p>
        </w:tc>
        <w:tc>
          <w:tcPr>
            <w:tcW w:w="990" w:type="pct"/>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出生年月（    岁）</w:t>
            </w:r>
          </w:p>
        </w:tc>
        <w:tc>
          <w:tcPr>
            <w:tcW w:w="773" w:type="pct"/>
            <w:vAlign w:val="center"/>
          </w:tcPr>
          <w:p w:rsidR="00D17435" w:rsidRPr="00D17435" w:rsidRDefault="00D17435" w:rsidP="00794C4C">
            <w:pPr>
              <w:adjustRightInd w:val="0"/>
              <w:snapToGrid w:val="0"/>
              <w:jc w:val="center"/>
              <w:rPr>
                <w:rFonts w:ascii="仿宋_GB2312" w:eastAsia="仿宋_GB2312" w:hint="eastAsia"/>
                <w:sz w:val="28"/>
              </w:rPr>
            </w:pPr>
          </w:p>
        </w:tc>
        <w:tc>
          <w:tcPr>
            <w:tcW w:w="910" w:type="pct"/>
            <w:vMerge w:val="restart"/>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相 片</w:t>
            </w:r>
          </w:p>
        </w:tc>
      </w:tr>
      <w:tr w:rsidR="00D17435" w:rsidRPr="00D17435" w:rsidTr="00D17435">
        <w:trPr>
          <w:trHeight w:val="1074"/>
          <w:jc w:val="center"/>
        </w:trPr>
        <w:tc>
          <w:tcPr>
            <w:tcW w:w="710" w:type="pct"/>
            <w:gridSpan w:val="2"/>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民 族</w:t>
            </w:r>
          </w:p>
        </w:tc>
        <w:tc>
          <w:tcPr>
            <w:tcW w:w="697" w:type="pct"/>
            <w:vAlign w:val="center"/>
          </w:tcPr>
          <w:p w:rsidR="00D17435" w:rsidRPr="00D17435" w:rsidRDefault="00D17435" w:rsidP="00794C4C">
            <w:pPr>
              <w:adjustRightInd w:val="0"/>
              <w:snapToGrid w:val="0"/>
              <w:jc w:val="center"/>
              <w:rPr>
                <w:rFonts w:ascii="仿宋_GB2312" w:eastAsia="仿宋_GB2312" w:hint="eastAsia"/>
                <w:sz w:val="28"/>
              </w:rPr>
            </w:pPr>
          </w:p>
        </w:tc>
        <w:tc>
          <w:tcPr>
            <w:tcW w:w="921" w:type="pct"/>
            <w:gridSpan w:val="2"/>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籍 贯</w:t>
            </w:r>
          </w:p>
        </w:tc>
        <w:tc>
          <w:tcPr>
            <w:tcW w:w="1763" w:type="pct"/>
            <w:gridSpan w:val="2"/>
            <w:vAlign w:val="center"/>
          </w:tcPr>
          <w:p w:rsidR="00D17435" w:rsidRPr="00D17435" w:rsidRDefault="00D17435" w:rsidP="00794C4C">
            <w:pPr>
              <w:adjustRightInd w:val="0"/>
              <w:snapToGrid w:val="0"/>
              <w:jc w:val="center"/>
              <w:rPr>
                <w:rFonts w:ascii="仿宋_GB2312" w:eastAsia="仿宋_GB2312" w:hint="eastAsia"/>
                <w:sz w:val="28"/>
              </w:rPr>
            </w:pPr>
          </w:p>
        </w:tc>
        <w:tc>
          <w:tcPr>
            <w:tcW w:w="910" w:type="pct"/>
            <w:vMerge/>
            <w:vAlign w:val="center"/>
          </w:tcPr>
          <w:p w:rsidR="00D17435" w:rsidRPr="00D17435" w:rsidRDefault="00D17435" w:rsidP="00794C4C">
            <w:pPr>
              <w:adjustRightInd w:val="0"/>
              <w:snapToGrid w:val="0"/>
              <w:jc w:val="center"/>
              <w:rPr>
                <w:rFonts w:ascii="仿宋_GB2312" w:eastAsia="仿宋_GB2312" w:hint="eastAsia"/>
                <w:sz w:val="28"/>
              </w:rPr>
            </w:pPr>
          </w:p>
        </w:tc>
      </w:tr>
      <w:tr w:rsidR="00D17435" w:rsidRPr="00D17435" w:rsidTr="00D17435">
        <w:trPr>
          <w:trHeight w:val="769"/>
          <w:jc w:val="center"/>
        </w:trPr>
        <w:tc>
          <w:tcPr>
            <w:tcW w:w="710" w:type="pct"/>
            <w:gridSpan w:val="2"/>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入党时间</w:t>
            </w:r>
          </w:p>
        </w:tc>
        <w:tc>
          <w:tcPr>
            <w:tcW w:w="697" w:type="pct"/>
            <w:vAlign w:val="center"/>
          </w:tcPr>
          <w:p w:rsidR="00D17435" w:rsidRPr="00D17435" w:rsidRDefault="00D17435" w:rsidP="00794C4C">
            <w:pPr>
              <w:adjustRightInd w:val="0"/>
              <w:snapToGrid w:val="0"/>
              <w:jc w:val="center"/>
              <w:rPr>
                <w:rFonts w:ascii="仿宋_GB2312" w:eastAsia="仿宋_GB2312" w:hint="eastAsia"/>
                <w:sz w:val="28"/>
              </w:rPr>
            </w:pPr>
          </w:p>
        </w:tc>
        <w:tc>
          <w:tcPr>
            <w:tcW w:w="921" w:type="pct"/>
            <w:gridSpan w:val="2"/>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出生地</w:t>
            </w:r>
          </w:p>
        </w:tc>
        <w:tc>
          <w:tcPr>
            <w:tcW w:w="990" w:type="pct"/>
            <w:vAlign w:val="center"/>
          </w:tcPr>
          <w:p w:rsidR="00D17435" w:rsidRPr="00D17435" w:rsidRDefault="00D17435" w:rsidP="00794C4C">
            <w:pPr>
              <w:adjustRightInd w:val="0"/>
              <w:snapToGrid w:val="0"/>
              <w:jc w:val="center"/>
              <w:rPr>
                <w:rFonts w:ascii="仿宋_GB2312" w:eastAsia="仿宋_GB2312" w:hint="eastAsia"/>
                <w:sz w:val="28"/>
              </w:rPr>
            </w:pPr>
          </w:p>
        </w:tc>
        <w:tc>
          <w:tcPr>
            <w:tcW w:w="773" w:type="pct"/>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参加工作</w:t>
            </w:r>
          </w:p>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时    间</w:t>
            </w:r>
          </w:p>
        </w:tc>
        <w:tc>
          <w:tcPr>
            <w:tcW w:w="910" w:type="pct"/>
            <w:vAlign w:val="center"/>
          </w:tcPr>
          <w:p w:rsidR="00D17435" w:rsidRPr="00D17435" w:rsidRDefault="00D17435" w:rsidP="00794C4C">
            <w:pPr>
              <w:adjustRightInd w:val="0"/>
              <w:snapToGrid w:val="0"/>
              <w:jc w:val="center"/>
              <w:rPr>
                <w:rFonts w:ascii="仿宋_GB2312" w:eastAsia="仿宋_GB2312" w:hint="eastAsia"/>
                <w:sz w:val="28"/>
              </w:rPr>
            </w:pPr>
          </w:p>
        </w:tc>
      </w:tr>
      <w:tr w:rsidR="00D17435" w:rsidRPr="00D17435" w:rsidTr="00D17435">
        <w:trPr>
          <w:cantSplit/>
          <w:trHeight w:val="825"/>
          <w:jc w:val="center"/>
        </w:trPr>
        <w:tc>
          <w:tcPr>
            <w:tcW w:w="710" w:type="pct"/>
            <w:gridSpan w:val="2"/>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健 康</w:t>
            </w:r>
          </w:p>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 xml:space="preserve">状 </w:t>
            </w:r>
            <w:proofErr w:type="gramStart"/>
            <w:r w:rsidRPr="00D17435">
              <w:rPr>
                <w:rFonts w:ascii="仿宋_GB2312" w:eastAsia="仿宋_GB2312" w:hint="eastAsia"/>
                <w:sz w:val="28"/>
              </w:rPr>
              <w:t>况</w:t>
            </w:r>
            <w:proofErr w:type="gramEnd"/>
          </w:p>
        </w:tc>
        <w:tc>
          <w:tcPr>
            <w:tcW w:w="697" w:type="pct"/>
            <w:vAlign w:val="center"/>
          </w:tcPr>
          <w:p w:rsidR="00D17435" w:rsidRPr="00D17435" w:rsidRDefault="00D17435" w:rsidP="00794C4C">
            <w:pPr>
              <w:adjustRightInd w:val="0"/>
              <w:snapToGrid w:val="0"/>
              <w:jc w:val="center"/>
              <w:rPr>
                <w:rFonts w:ascii="仿宋_GB2312" w:eastAsia="仿宋_GB2312" w:hint="eastAsia"/>
                <w:sz w:val="28"/>
              </w:rPr>
            </w:pPr>
          </w:p>
        </w:tc>
        <w:tc>
          <w:tcPr>
            <w:tcW w:w="921" w:type="pct"/>
            <w:gridSpan w:val="2"/>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学 历</w:t>
            </w:r>
          </w:p>
        </w:tc>
        <w:tc>
          <w:tcPr>
            <w:tcW w:w="2673" w:type="pct"/>
            <w:gridSpan w:val="3"/>
            <w:vAlign w:val="center"/>
          </w:tcPr>
          <w:p w:rsidR="00D17435" w:rsidRPr="00D17435" w:rsidRDefault="00D17435" w:rsidP="00794C4C">
            <w:pPr>
              <w:adjustRightInd w:val="0"/>
              <w:snapToGrid w:val="0"/>
              <w:jc w:val="center"/>
              <w:rPr>
                <w:rFonts w:ascii="仿宋_GB2312" w:eastAsia="仿宋_GB2312" w:hint="eastAsia"/>
                <w:sz w:val="28"/>
              </w:rPr>
            </w:pPr>
          </w:p>
        </w:tc>
      </w:tr>
      <w:tr w:rsidR="00D17435" w:rsidRPr="00D17435" w:rsidTr="00D17435">
        <w:trPr>
          <w:cantSplit/>
          <w:trHeight w:val="1164"/>
          <w:jc w:val="center"/>
        </w:trPr>
        <w:tc>
          <w:tcPr>
            <w:tcW w:w="710" w:type="pct"/>
            <w:gridSpan w:val="2"/>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学位或</w:t>
            </w:r>
          </w:p>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专业技</w:t>
            </w:r>
          </w:p>
          <w:p w:rsidR="00D17435" w:rsidRPr="00D17435" w:rsidRDefault="00D17435" w:rsidP="00794C4C">
            <w:pPr>
              <w:adjustRightInd w:val="0"/>
              <w:snapToGrid w:val="0"/>
              <w:jc w:val="center"/>
              <w:rPr>
                <w:rFonts w:ascii="仿宋_GB2312" w:eastAsia="仿宋_GB2312" w:hint="eastAsia"/>
                <w:sz w:val="28"/>
              </w:rPr>
            </w:pPr>
            <w:proofErr w:type="gramStart"/>
            <w:r w:rsidRPr="00D17435">
              <w:rPr>
                <w:rFonts w:ascii="仿宋_GB2312" w:eastAsia="仿宋_GB2312" w:hint="eastAsia"/>
                <w:sz w:val="28"/>
              </w:rPr>
              <w:t>术职务</w:t>
            </w:r>
            <w:proofErr w:type="gramEnd"/>
          </w:p>
        </w:tc>
        <w:tc>
          <w:tcPr>
            <w:tcW w:w="697" w:type="pct"/>
            <w:vAlign w:val="center"/>
          </w:tcPr>
          <w:p w:rsidR="00D17435" w:rsidRPr="00D17435" w:rsidRDefault="00D17435" w:rsidP="00794C4C">
            <w:pPr>
              <w:adjustRightInd w:val="0"/>
              <w:snapToGrid w:val="0"/>
              <w:jc w:val="center"/>
              <w:rPr>
                <w:rFonts w:ascii="仿宋_GB2312" w:eastAsia="仿宋_GB2312" w:hint="eastAsia"/>
                <w:sz w:val="28"/>
              </w:rPr>
            </w:pPr>
          </w:p>
        </w:tc>
        <w:tc>
          <w:tcPr>
            <w:tcW w:w="921" w:type="pct"/>
            <w:gridSpan w:val="2"/>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t>毕业院校及专业</w:t>
            </w:r>
          </w:p>
        </w:tc>
        <w:tc>
          <w:tcPr>
            <w:tcW w:w="2673" w:type="pct"/>
            <w:gridSpan w:val="3"/>
            <w:vAlign w:val="center"/>
          </w:tcPr>
          <w:p w:rsidR="00D17435" w:rsidRPr="00D17435" w:rsidRDefault="00D17435" w:rsidP="00794C4C">
            <w:pPr>
              <w:adjustRightInd w:val="0"/>
              <w:snapToGrid w:val="0"/>
              <w:jc w:val="center"/>
              <w:rPr>
                <w:rFonts w:ascii="仿宋_GB2312" w:eastAsia="仿宋_GB2312" w:hint="eastAsia"/>
                <w:sz w:val="28"/>
              </w:rPr>
            </w:pPr>
          </w:p>
        </w:tc>
      </w:tr>
      <w:tr w:rsidR="00D17435" w:rsidRPr="00D17435" w:rsidTr="00D17435">
        <w:trPr>
          <w:cantSplit/>
          <w:jc w:val="center"/>
        </w:trPr>
        <w:tc>
          <w:tcPr>
            <w:tcW w:w="1406" w:type="pct"/>
            <w:gridSpan w:val="3"/>
            <w:vAlign w:val="center"/>
          </w:tcPr>
          <w:p w:rsidR="00D17435" w:rsidRPr="00D17435" w:rsidRDefault="00D17435" w:rsidP="00794C4C">
            <w:pPr>
              <w:spacing w:line="360" w:lineRule="exact"/>
              <w:jc w:val="center"/>
              <w:rPr>
                <w:rFonts w:ascii="仿宋_GB2312" w:eastAsia="仿宋_GB2312" w:hint="eastAsia"/>
                <w:sz w:val="28"/>
              </w:rPr>
            </w:pPr>
            <w:r w:rsidRPr="00D17435">
              <w:rPr>
                <w:rFonts w:ascii="仿宋_GB2312" w:eastAsia="仿宋_GB2312" w:hint="eastAsia"/>
                <w:sz w:val="28"/>
              </w:rPr>
              <w:t>熟悉何种专业技</w:t>
            </w:r>
          </w:p>
          <w:p w:rsidR="00D17435" w:rsidRPr="00D17435" w:rsidRDefault="00D17435" w:rsidP="00794C4C">
            <w:pPr>
              <w:spacing w:line="360" w:lineRule="exact"/>
              <w:jc w:val="center"/>
              <w:rPr>
                <w:rFonts w:ascii="仿宋_GB2312" w:eastAsia="仿宋_GB2312" w:hint="eastAsia"/>
                <w:sz w:val="28"/>
              </w:rPr>
            </w:pPr>
            <w:r w:rsidRPr="00D17435">
              <w:rPr>
                <w:rFonts w:ascii="仿宋_GB2312" w:eastAsia="仿宋_GB2312" w:hint="eastAsia"/>
                <w:sz w:val="28"/>
              </w:rPr>
              <w:t>术及有何种专长</w:t>
            </w:r>
          </w:p>
        </w:tc>
        <w:tc>
          <w:tcPr>
            <w:tcW w:w="3594" w:type="pct"/>
            <w:gridSpan w:val="5"/>
            <w:vAlign w:val="center"/>
          </w:tcPr>
          <w:p w:rsidR="00D17435" w:rsidRPr="00D17435" w:rsidRDefault="00D17435" w:rsidP="00794C4C">
            <w:pPr>
              <w:jc w:val="center"/>
              <w:rPr>
                <w:rFonts w:ascii="仿宋_GB2312" w:eastAsia="仿宋_GB2312" w:hint="eastAsia"/>
                <w:sz w:val="28"/>
              </w:rPr>
            </w:pPr>
          </w:p>
        </w:tc>
      </w:tr>
      <w:tr w:rsidR="00D17435" w:rsidRPr="00D17435" w:rsidTr="00D17435">
        <w:trPr>
          <w:cantSplit/>
          <w:jc w:val="center"/>
        </w:trPr>
        <w:tc>
          <w:tcPr>
            <w:tcW w:w="1406" w:type="pct"/>
            <w:gridSpan w:val="3"/>
            <w:vAlign w:val="center"/>
          </w:tcPr>
          <w:p w:rsidR="00D17435" w:rsidRPr="00D17435" w:rsidRDefault="00D17435" w:rsidP="00D17435">
            <w:pPr>
              <w:spacing w:line="360" w:lineRule="exact"/>
              <w:jc w:val="center"/>
              <w:rPr>
                <w:rFonts w:ascii="仿宋_GB2312" w:eastAsia="仿宋_GB2312" w:hint="eastAsia"/>
                <w:sz w:val="28"/>
              </w:rPr>
            </w:pPr>
            <w:r w:rsidRPr="00D17435">
              <w:rPr>
                <w:rFonts w:ascii="仿宋_GB2312" w:eastAsia="仿宋_GB2312" w:hint="eastAsia"/>
                <w:sz w:val="28"/>
              </w:rPr>
              <w:t>工作单位及</w:t>
            </w:r>
          </w:p>
          <w:p w:rsidR="00D17435" w:rsidRPr="00D17435" w:rsidRDefault="00D17435" w:rsidP="00D17435">
            <w:pPr>
              <w:spacing w:line="360" w:lineRule="exact"/>
              <w:jc w:val="center"/>
              <w:rPr>
                <w:rFonts w:ascii="仿宋_GB2312" w:eastAsia="仿宋_GB2312" w:hint="eastAsia"/>
                <w:sz w:val="28"/>
              </w:rPr>
            </w:pPr>
            <w:r w:rsidRPr="00D17435">
              <w:rPr>
                <w:rFonts w:ascii="仿宋_GB2312" w:eastAsia="仿宋_GB2312" w:hint="eastAsia"/>
                <w:sz w:val="28"/>
              </w:rPr>
              <w:t>现任职务</w:t>
            </w:r>
          </w:p>
        </w:tc>
        <w:tc>
          <w:tcPr>
            <w:tcW w:w="3594" w:type="pct"/>
            <w:gridSpan w:val="5"/>
            <w:vAlign w:val="center"/>
          </w:tcPr>
          <w:p w:rsidR="00D17435" w:rsidRPr="00D17435" w:rsidRDefault="00D17435" w:rsidP="00794C4C">
            <w:pPr>
              <w:jc w:val="center"/>
              <w:rPr>
                <w:rFonts w:ascii="仿宋_GB2312" w:eastAsia="仿宋_GB2312" w:hint="eastAsia"/>
                <w:sz w:val="28"/>
              </w:rPr>
            </w:pPr>
          </w:p>
        </w:tc>
      </w:tr>
      <w:tr w:rsidR="00D17435" w:rsidRPr="00D17435" w:rsidTr="00D17435">
        <w:trPr>
          <w:cantSplit/>
          <w:trHeight w:val="4956"/>
          <w:jc w:val="center"/>
        </w:trPr>
        <w:tc>
          <w:tcPr>
            <w:tcW w:w="500" w:type="pct"/>
            <w:vAlign w:val="center"/>
          </w:tcPr>
          <w:p w:rsidR="00D17435" w:rsidRPr="00D17435" w:rsidRDefault="00D17435" w:rsidP="00794C4C">
            <w:pPr>
              <w:jc w:val="center"/>
              <w:rPr>
                <w:rFonts w:ascii="仿宋_GB2312" w:eastAsia="仿宋_GB2312" w:hint="eastAsia"/>
                <w:sz w:val="28"/>
              </w:rPr>
            </w:pPr>
            <w:r w:rsidRPr="00D17435">
              <w:rPr>
                <w:rFonts w:ascii="仿宋_GB2312" w:eastAsia="仿宋_GB2312" w:hint="eastAsia"/>
                <w:sz w:val="28"/>
              </w:rPr>
              <w:t>简                          历</w:t>
            </w:r>
          </w:p>
        </w:tc>
        <w:tc>
          <w:tcPr>
            <w:tcW w:w="4500" w:type="pct"/>
            <w:gridSpan w:val="7"/>
            <w:vAlign w:val="center"/>
          </w:tcPr>
          <w:p w:rsidR="00D17435" w:rsidRPr="00D17435" w:rsidRDefault="00D17435" w:rsidP="00794C4C">
            <w:pPr>
              <w:jc w:val="center"/>
              <w:rPr>
                <w:rFonts w:ascii="仿宋_GB2312" w:eastAsia="仿宋_GB2312" w:hint="eastAsia"/>
                <w:sz w:val="28"/>
              </w:rPr>
            </w:pPr>
          </w:p>
        </w:tc>
      </w:tr>
      <w:tr w:rsidR="00D17435" w:rsidRPr="00D17435" w:rsidTr="00D17435">
        <w:trPr>
          <w:cantSplit/>
          <w:trHeight w:val="6059"/>
          <w:jc w:val="center"/>
        </w:trPr>
        <w:tc>
          <w:tcPr>
            <w:tcW w:w="500" w:type="pct"/>
            <w:vAlign w:val="center"/>
          </w:tcPr>
          <w:p w:rsidR="00D17435" w:rsidRPr="00D17435" w:rsidRDefault="00D17435" w:rsidP="00794C4C">
            <w:pPr>
              <w:adjustRightInd w:val="0"/>
              <w:snapToGrid w:val="0"/>
              <w:jc w:val="center"/>
              <w:rPr>
                <w:rFonts w:ascii="仿宋_GB2312" w:eastAsia="仿宋_GB2312" w:hint="eastAsia"/>
                <w:sz w:val="28"/>
              </w:rPr>
            </w:pPr>
            <w:r w:rsidRPr="00D17435">
              <w:rPr>
                <w:rFonts w:ascii="仿宋_GB2312" w:eastAsia="仿宋_GB2312" w:hint="eastAsia"/>
                <w:sz w:val="28"/>
              </w:rPr>
              <w:lastRenderedPageBreak/>
              <w:t>奖惩情况</w:t>
            </w:r>
          </w:p>
        </w:tc>
        <w:tc>
          <w:tcPr>
            <w:tcW w:w="4500" w:type="pct"/>
            <w:gridSpan w:val="7"/>
            <w:vAlign w:val="center"/>
          </w:tcPr>
          <w:p w:rsidR="00D17435" w:rsidRPr="00D17435" w:rsidRDefault="00D17435" w:rsidP="00794C4C">
            <w:pPr>
              <w:adjustRightInd w:val="0"/>
              <w:snapToGrid w:val="0"/>
              <w:jc w:val="center"/>
              <w:rPr>
                <w:rFonts w:ascii="仿宋_GB2312" w:eastAsia="仿宋_GB2312" w:hint="eastAsia"/>
                <w:sz w:val="28"/>
              </w:rPr>
            </w:pPr>
          </w:p>
        </w:tc>
      </w:tr>
    </w:tbl>
    <w:p w:rsidR="00D17435" w:rsidRDefault="00D17435" w:rsidP="00D17435">
      <w:pPr>
        <w:adjustRightInd w:val="0"/>
        <w:snapToGrid w:val="0"/>
        <w:spacing w:line="580" w:lineRule="exact"/>
        <w:rPr>
          <w:rFonts w:ascii="宋体" w:hAnsi="宋体"/>
          <w:b/>
          <w:sz w:val="44"/>
          <w:szCs w:val="44"/>
        </w:rPr>
      </w:pPr>
    </w:p>
    <w:p w:rsidR="00D17435" w:rsidRDefault="00D17435" w:rsidP="00D17435">
      <w:pPr>
        <w:adjustRightInd w:val="0"/>
        <w:snapToGrid w:val="0"/>
        <w:spacing w:line="580" w:lineRule="exact"/>
        <w:jc w:val="center"/>
        <w:rPr>
          <w:rFonts w:ascii="宋体" w:hAnsi="宋体"/>
          <w:b/>
          <w:sz w:val="32"/>
          <w:szCs w:val="32"/>
        </w:rPr>
      </w:pPr>
      <w:r>
        <w:rPr>
          <w:rFonts w:ascii="宋体" w:hAnsi="宋体" w:hint="eastAsia"/>
          <w:b/>
          <w:sz w:val="32"/>
          <w:szCs w:val="32"/>
        </w:rPr>
        <w:t>登记表中各项自然情况填写规范</w:t>
      </w:r>
    </w:p>
    <w:p w:rsidR="00D17435" w:rsidRDefault="00D17435" w:rsidP="00D17435">
      <w:pPr>
        <w:adjustRightInd w:val="0"/>
        <w:snapToGrid w:val="0"/>
        <w:spacing w:line="440" w:lineRule="exact"/>
        <w:ind w:firstLineChars="200" w:firstLine="480"/>
        <w:rPr>
          <w:rFonts w:ascii="仿宋_GB2312" w:eastAsia="仿宋_GB2312"/>
          <w:sz w:val="24"/>
          <w:szCs w:val="24"/>
        </w:rPr>
      </w:pPr>
      <w:r>
        <w:rPr>
          <w:rFonts w:ascii="仿宋_GB2312" w:eastAsia="仿宋_GB2312" w:hint="eastAsia"/>
          <w:sz w:val="24"/>
          <w:szCs w:val="24"/>
        </w:rPr>
        <w:t>（1）“工作单位及现任职务”应填写担任主要职务。</w:t>
      </w:r>
    </w:p>
    <w:p w:rsidR="00D17435" w:rsidRDefault="00D17435" w:rsidP="00D17435">
      <w:pPr>
        <w:adjustRightInd w:val="0"/>
        <w:snapToGrid w:val="0"/>
        <w:spacing w:line="440" w:lineRule="exact"/>
        <w:ind w:firstLineChars="200" w:firstLine="480"/>
        <w:rPr>
          <w:rFonts w:ascii="仿宋_GB2312" w:eastAsia="仿宋_GB2312"/>
          <w:sz w:val="24"/>
          <w:szCs w:val="24"/>
        </w:rPr>
      </w:pPr>
      <w:r>
        <w:rPr>
          <w:rFonts w:ascii="仿宋_GB2312" w:eastAsia="仿宋_GB2312" w:hint="eastAsia"/>
          <w:sz w:val="24"/>
          <w:szCs w:val="24"/>
        </w:rPr>
        <w:t>（2）“民族”栏中应填写民族全称。</w:t>
      </w:r>
    </w:p>
    <w:p w:rsidR="00D17435" w:rsidRDefault="00D17435" w:rsidP="00D17435">
      <w:pPr>
        <w:adjustRightInd w:val="0"/>
        <w:snapToGrid w:val="0"/>
        <w:spacing w:line="440" w:lineRule="exact"/>
        <w:ind w:firstLineChars="200" w:firstLine="480"/>
        <w:rPr>
          <w:rFonts w:ascii="仿宋_GB2312" w:eastAsia="仿宋_GB2312"/>
          <w:sz w:val="24"/>
          <w:szCs w:val="24"/>
        </w:rPr>
      </w:pPr>
      <w:r>
        <w:rPr>
          <w:rFonts w:ascii="仿宋_GB2312" w:eastAsia="仿宋_GB2312" w:hint="eastAsia"/>
          <w:sz w:val="24"/>
          <w:szCs w:val="24"/>
        </w:rPr>
        <w:t>（3）“籍贯”和“出生地”一律按现在的行政区划填写，要填写省、县（市）的名称，直辖市可直接填写市名。</w:t>
      </w:r>
    </w:p>
    <w:p w:rsidR="00D17435" w:rsidRDefault="00D17435" w:rsidP="00D17435">
      <w:pPr>
        <w:adjustRightInd w:val="0"/>
        <w:snapToGrid w:val="0"/>
        <w:spacing w:line="440" w:lineRule="exact"/>
        <w:ind w:firstLineChars="200" w:firstLine="480"/>
        <w:rPr>
          <w:rFonts w:ascii="仿宋_GB2312" w:eastAsia="仿宋_GB2312"/>
          <w:sz w:val="24"/>
          <w:szCs w:val="24"/>
        </w:rPr>
      </w:pPr>
      <w:r>
        <w:rPr>
          <w:rFonts w:ascii="仿宋_GB2312" w:eastAsia="仿宋_GB2312" w:hint="eastAsia"/>
          <w:sz w:val="24"/>
          <w:szCs w:val="24"/>
        </w:rPr>
        <w:t>（4）“学历”栏中应填写接受国家承认学历的国民教育的最高学历和接受党校教育的最高学历。</w:t>
      </w:r>
    </w:p>
    <w:p w:rsidR="00D17435" w:rsidRDefault="00D17435" w:rsidP="00D17435">
      <w:pPr>
        <w:adjustRightInd w:val="0"/>
        <w:snapToGrid w:val="0"/>
        <w:spacing w:line="440" w:lineRule="exact"/>
        <w:ind w:firstLineChars="200" w:firstLine="480"/>
        <w:rPr>
          <w:rFonts w:ascii="仿宋_GB2312" w:eastAsia="仿宋_GB2312"/>
          <w:sz w:val="24"/>
          <w:szCs w:val="24"/>
        </w:rPr>
      </w:pPr>
      <w:r>
        <w:rPr>
          <w:rFonts w:ascii="仿宋_GB2312" w:eastAsia="仿宋_GB2312" w:hint="eastAsia"/>
          <w:sz w:val="24"/>
          <w:szCs w:val="24"/>
        </w:rPr>
        <w:t>（5）“出生年月（岁）”栏中，应填写出生年月和岁数，年龄按选举年龄计算，计算到2015年4月30日。比如，同是1965年，4月30日以前出生的为50岁；4月30日及以后出生的为49岁。</w:t>
      </w:r>
    </w:p>
    <w:p w:rsidR="00D17435" w:rsidRDefault="00D17435" w:rsidP="00D17435">
      <w:pPr>
        <w:adjustRightInd w:val="0"/>
        <w:snapToGrid w:val="0"/>
        <w:spacing w:line="440" w:lineRule="exact"/>
        <w:ind w:firstLineChars="200" w:firstLine="480"/>
        <w:rPr>
          <w:rFonts w:ascii="仿宋_GB2312" w:eastAsia="仿宋_GB2312"/>
          <w:sz w:val="24"/>
          <w:szCs w:val="24"/>
        </w:rPr>
      </w:pPr>
      <w:r>
        <w:rPr>
          <w:rFonts w:ascii="仿宋_GB2312" w:eastAsia="仿宋_GB2312" w:hint="eastAsia"/>
          <w:sz w:val="24"/>
          <w:szCs w:val="24"/>
        </w:rPr>
        <w:t>（6）“简历”从参加工作时填起；大、中专院校学习毕业后参加工作的，从到大、中专院校学习时填起。起止时间填至月，前后要衔接。</w:t>
      </w:r>
    </w:p>
    <w:p w:rsidR="00D17435" w:rsidRPr="00BD5DAB" w:rsidRDefault="00D17435" w:rsidP="00D17435">
      <w:pPr>
        <w:adjustRightInd w:val="0"/>
        <w:snapToGrid w:val="0"/>
        <w:spacing w:line="440" w:lineRule="exact"/>
        <w:ind w:firstLineChars="200" w:firstLine="480"/>
        <w:rPr>
          <w:sz w:val="24"/>
          <w:szCs w:val="24"/>
        </w:rPr>
      </w:pPr>
      <w:r>
        <w:rPr>
          <w:rFonts w:ascii="仿宋_GB2312" w:eastAsia="仿宋_GB2312" w:hint="eastAsia"/>
          <w:sz w:val="24"/>
          <w:szCs w:val="24"/>
        </w:rPr>
        <w:t>（7）“奖惩情况”一栏中要如实填写。近五年以来获得市级以上荣誉称号的，还应注明授予时间，称号表述要准确，如“2011年全国劳动模范”。</w:t>
      </w:r>
    </w:p>
    <w:p w:rsidR="00723CB0" w:rsidRPr="00D17435" w:rsidRDefault="00723CB0"/>
    <w:sectPr w:rsidR="00723CB0" w:rsidRPr="00D17435" w:rsidSect="00D17435">
      <w:pgSz w:w="11906" w:h="16838"/>
      <w:pgMar w:top="1440" w:right="1080" w:bottom="1440" w:left="1080" w:header="851" w:footer="992" w:gutter="0"/>
      <w:cols w:space="0"/>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435"/>
    <w:rsid w:val="00723CB0"/>
    <w:rsid w:val="00D17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0A3BB"/>
  <w15:chartTrackingRefBased/>
  <w15:docId w15:val="{3D5C8F06-AAE9-4E66-88A4-7C191F33A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74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 caramel</dc:creator>
  <cp:keywords/>
  <dc:description/>
  <cp:lastModifiedBy>To caramel</cp:lastModifiedBy>
  <cp:revision>1</cp:revision>
  <dcterms:created xsi:type="dcterms:W3CDTF">2019-08-05T11:22:00Z</dcterms:created>
  <dcterms:modified xsi:type="dcterms:W3CDTF">2019-08-05T11:23:00Z</dcterms:modified>
</cp:coreProperties>
</file>