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240" w:lineRule="auto"/>
        <w:ind w:left="0" w:leftChars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居民家庭户用水定额调整申请表（正面）</w:t>
      </w:r>
    </w:p>
    <w:bookmarkEnd w:id="0"/>
    <w:p>
      <w:pPr>
        <w:spacing w:line="360" w:lineRule="auto"/>
      </w:pPr>
      <w:r>
        <w:rPr>
          <w:rFonts w:hint="eastAsia"/>
        </w:rPr>
        <w:t>编号：                                           申请日期：      年    月    日</w:t>
      </w: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89"/>
        <w:gridCol w:w="2741"/>
        <w:gridCol w:w="160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用户名称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szCs w:val="21"/>
              </w:rPr>
              <w:t>编号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用水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7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用水人数</w:t>
            </w:r>
          </w:p>
        </w:tc>
        <w:tc>
          <w:tcPr>
            <w:tcW w:w="778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用水人数：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申请有效期</w:t>
            </w:r>
          </w:p>
        </w:tc>
        <w:tc>
          <w:tcPr>
            <w:tcW w:w="778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申请有效期时长：□1个月 □3个月 □6个月 □12个月 □18个月 □24个月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或其他有效时长 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申请理由：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提交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家庭户材料</w:t>
            </w:r>
          </w:p>
        </w:tc>
        <w:tc>
          <w:tcPr>
            <w:tcW w:w="719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.开户人身份证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.户内居住人口居民</w:t>
            </w:r>
            <w:r>
              <w:rPr>
                <w:szCs w:val="21"/>
              </w:rPr>
              <w:t>身份证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.居住登记查询单（非深圳户籍居民提供）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授权委托书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受托人身份证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.其他材料：</w:t>
            </w:r>
            <w:r>
              <w:rPr>
                <w:szCs w:val="21"/>
                <w:u w:val="single"/>
                <w:bdr w:val="single" w:color="auto" w:sz="4" w:space="0"/>
              </w:rPr>
              <w:t xml:space="preserve">           </w:t>
            </w:r>
            <w:r>
              <w:rPr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5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申请人确认：所提供资料属实，所填内容真实，同意本次调整申请。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申请人签字：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年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spacing w:after="156" w:afterLines="50" w:line="360" w:lineRule="auto"/>
        <w:ind w:left="420" w:leftChars="200"/>
        <w:sectPr>
          <w:footerReference r:id="rId3" w:type="default"/>
          <w:type w:val="continuous"/>
          <w:pgSz w:w="11906" w:h="16838"/>
          <w:pgMar w:top="1440" w:right="1474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941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9"/>
        <w:gridCol w:w="1134"/>
        <w:gridCol w:w="1559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用水居民清单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after="156" w:afterLines="50" w:line="360" w:lineRule="auto"/>
        <w:ind w:left="420" w:left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居民家庭户用水定额调整申请表（背面）</w:t>
      </w:r>
    </w:p>
    <w:p>
      <w:pPr>
        <w:widowControl/>
        <w:spacing w:after="0" w:afterLines="-2147483648" w:line="240" w:lineRule="auto"/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（后附用水居民身份证）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gwZGI4Y2Q3M2U0ZDgzYmY3MzhiZjQ1MWNiOGQifQ=="/>
  </w:docVars>
  <w:rsids>
    <w:rsidRoot w:val="569435D0"/>
    <w:rsid w:val="16A21E3F"/>
    <w:rsid w:val="193B19B1"/>
    <w:rsid w:val="28D252DE"/>
    <w:rsid w:val="569435D0"/>
    <w:rsid w:val="6094491C"/>
    <w:rsid w:val="62D62225"/>
    <w:rsid w:val="65183216"/>
    <w:rsid w:val="7E3EC7CD"/>
    <w:rsid w:val="A6EF6903"/>
    <w:rsid w:val="D30FF447"/>
    <w:rsid w:val="FF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298</Words>
  <Characters>312</Characters>
  <Lines>0</Lines>
  <Paragraphs>0</Paragraphs>
  <TotalTime>5</TotalTime>
  <ScaleCrop>false</ScaleCrop>
  <LinksUpToDate>false</LinksUpToDate>
  <CharactersWithSpaces>491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2023-01-11T18:17:00Z</dcterms:created>
  <dc:creator>王政君</dc:creator>
  <cp:lastModifiedBy>吕运翔</cp:lastModifiedBy>
  <dcterms:modified xsi:type="dcterms:W3CDTF">2024-02-04T06:04:13Z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97F8388A19C444C690900BC3AA18557B</vt:lpwstr>
  </property>
</Properties>
</file>