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color w:val="FF0000"/>
          <w:sz w:val="44"/>
          <w:szCs w:val="44"/>
          <w:u w:val="thick"/>
        </w:rPr>
      </w:pPr>
      <w:r>
        <w:rPr>
          <w:color w:val="FF0000"/>
        </w:rPr>
        <w:pict>
          <v:shape id="1028" o:spid="_x0000_s1027" o:spt="136" type="#_x0000_t136" style="position:absolute;left:0pt;margin-left:79.95pt;margin-top:-7.95pt;height:26.25pt;width:396.75pt;z-index:102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text="t" aspectratio="f"/>
            <v:textpath on="t" fitshape="t" fitpath="t" trim="t" xscale="f" string="沙头街道办事处天安社区工作站" style="font-family:宋体;font-size:36pt;v-text-align:center;"/>
          </v:shape>
        </w:pict>
      </w:r>
      <w:r>
        <w:rPr>
          <w:color w:val="FF0000"/>
        </w:rPr>
        <w:pict>
          <v:shape id="1027" o:spid="_x0000_s1026" o:spt="136" type="#_x0000_t136" style="position:absolute;left:0pt;margin-left:10.8pt;margin-top:-17.25pt;height:41.25pt;width:61.5pt;z-index:-2147482624;mso-width-relative:page;mso-height-relative:page;" fillcolor="#FF0000" filled="t" coordsize="21600,21600" o:allowoverlap="f">
            <v:path/>
            <v:fill on="t" focussize="0,0"/>
            <v:stroke weight="0.25pt" color="#FF0000" imagealignshape="0"/>
            <v:imagedata o:title=""/>
            <o:lock v:ext="edit" text="t"/>
            <v:textpath on="t" fitshape="t" fitpath="t" trim="t" xscale="f" string="深圳市&#10;福田区" style="font-family:宋体;font-size:36pt;v-text-align:center;"/>
          </v:shape>
        </w:pict>
      </w:r>
      <w:r>
        <w:rPr>
          <w:rFonts w:hint="eastAsia"/>
          <w:b/>
          <w:bCs/>
          <w:color w:val="FF0000"/>
          <w:sz w:val="44"/>
          <w:szCs w:val="44"/>
          <w:u w:val="thick"/>
        </w:rPr>
        <w:t xml:space="preserve">                                            </w:t>
      </w:r>
    </w:p>
    <w:p>
      <w:pPr>
        <w:ind w:firstLine="669" w:firstLineChars="444"/>
        <w:jc w:val="left"/>
        <w:rPr>
          <w:rFonts w:hint="eastAsia"/>
          <w:b/>
          <w:bCs/>
          <w:color w:val="FF0000"/>
          <w:sz w:val="15"/>
          <w:szCs w:val="15"/>
        </w:rPr>
      </w:pPr>
      <w:r>
        <w:rPr>
          <w:rFonts w:hint="eastAsia"/>
          <w:b/>
          <w:bCs/>
          <w:color w:val="FF0000"/>
          <w:sz w:val="15"/>
          <w:szCs w:val="15"/>
        </w:rPr>
        <w:t>地址：深圳市福田区</w:t>
      </w:r>
      <w:r>
        <w:rPr>
          <w:rFonts w:hint="eastAsia"/>
          <w:b/>
          <w:bCs/>
          <w:color w:val="FF0000"/>
          <w:sz w:val="15"/>
          <w:szCs w:val="15"/>
          <w:lang w:eastAsia="zh-CN"/>
        </w:rPr>
        <w:t>天安数码城顺泰公寓一楼</w:t>
      </w:r>
      <w:r>
        <w:rPr>
          <w:rFonts w:hint="eastAsia"/>
          <w:b/>
          <w:bCs/>
          <w:color w:val="FF0000"/>
          <w:sz w:val="15"/>
          <w:szCs w:val="15"/>
        </w:rPr>
        <w:t xml:space="preserve">         </w:t>
      </w:r>
      <w:r>
        <w:rPr>
          <w:rFonts w:hint="eastAsia"/>
          <w:b/>
          <w:bCs/>
          <w:color w:val="FF0000"/>
          <w:sz w:val="15"/>
          <w:szCs w:val="15"/>
          <w:lang w:val="en-US" w:eastAsia="zh-CN"/>
        </w:rPr>
        <w:t xml:space="preserve">                          </w:t>
      </w:r>
      <w:r>
        <w:rPr>
          <w:rFonts w:hint="eastAsia"/>
          <w:b/>
          <w:bCs/>
          <w:color w:val="FF0000"/>
          <w:sz w:val="15"/>
          <w:szCs w:val="15"/>
        </w:rPr>
        <w:t>电话：（0755）83</w:t>
      </w:r>
      <w:r>
        <w:rPr>
          <w:rFonts w:hint="eastAsia"/>
          <w:b/>
          <w:bCs/>
          <w:color w:val="FF0000"/>
          <w:sz w:val="15"/>
          <w:szCs w:val="15"/>
          <w:lang w:val="en-US" w:eastAsia="zh-CN"/>
        </w:rPr>
        <w:t>403766</w:t>
      </w:r>
      <w:r>
        <w:rPr>
          <w:rFonts w:hint="eastAsia"/>
          <w:b/>
          <w:bCs/>
          <w:color w:val="FF0000"/>
          <w:sz w:val="15"/>
          <w:szCs w:val="15"/>
        </w:rPr>
        <w:t xml:space="preserve">         </w:t>
      </w:r>
    </w:p>
    <w:p>
      <w:pPr>
        <w:ind w:firstLine="369" w:firstLineChars="245"/>
        <w:jc w:val="left"/>
        <w:rPr>
          <w:rFonts w:hint="eastAsia"/>
          <w:b/>
          <w:bCs/>
          <w:color w:val="FF0000"/>
          <w:sz w:val="15"/>
          <w:szCs w:val="15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cs="方正小标宋_GBK"/>
          <w:color w:val="auto"/>
          <w:sz w:val="44"/>
          <w:szCs w:val="44"/>
          <w:lang w:val="en-US" w:eastAsia="zh-CN"/>
        </w:rPr>
        <w:t>沙头街道办事处天安社区党委采购</w:t>
      </w:r>
      <w:r>
        <w:rPr>
          <w:rFonts w:hint="default" w:hAnsi="方正小标宋_GBK" w:cs="方正小标宋_GBK"/>
          <w:color w:val="auto"/>
          <w:sz w:val="44"/>
          <w:szCs w:val="44"/>
          <w:lang w:val="en-US" w:eastAsia="zh-CN"/>
        </w:rPr>
        <w:t>2020</w:t>
      </w:r>
      <w:r>
        <w:rPr>
          <w:rFonts w:hint="eastAsia" w:hAnsi="方正小标宋_GBK" w:cs="方正小标宋_GBK"/>
          <w:color w:val="auto"/>
          <w:sz w:val="44"/>
          <w:szCs w:val="44"/>
          <w:lang w:val="en-US" w:eastAsia="zh-CN"/>
        </w:rPr>
        <w:t>年“七一”活动红色经典书籍项目公示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right="0" w:rightChars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一、货物清单</w:t>
      </w:r>
    </w:p>
    <w:tbl>
      <w:tblPr>
        <w:tblStyle w:val="4"/>
        <w:tblW w:w="98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5757"/>
        <w:gridCol w:w="927"/>
        <w:gridCol w:w="97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5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货物名称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数量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预算限额（元）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5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《习近平谈治国理政》第三卷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本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650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96900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0" w:leftChars="0"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三会一课使用手册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本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650</w:t>
            </w: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基层党组织怎样落实三会一课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本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650</w:t>
            </w: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二、响应需求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1.响应文件要求：在响应时间内递交公司资质文件、报价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。其中报价单需列明货物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、数量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价格等。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上述文件均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密封处理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，响应文件封面应注明公司名称、项目负责人及联系电话。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2.响应文件接收地址：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将响应文件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2"/>
          <w:sz w:val="32"/>
          <w:szCs w:val="32"/>
          <w:lang w:val="en-US" w:eastAsia="zh-CN"/>
        </w:rPr>
        <w:t>2020年7月</w:t>
      </w:r>
      <w:r>
        <w:rPr>
          <w:rFonts w:hint="default" w:ascii="仿宋_GB2312" w:hAnsi="仿宋_GB2312" w:eastAsia="仿宋_GB2312" w:cs="仿宋_GB2312"/>
          <w:b/>
          <w:bCs/>
          <w:color w:val="auto"/>
          <w:spacing w:val="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2"/>
          <w:sz w:val="32"/>
          <w:szCs w:val="32"/>
          <w:lang w:val="en-US" w:eastAsia="zh-CN"/>
        </w:rPr>
        <w:t>日22时前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送达或邮寄至沙头街道办事处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eastAsia="zh-CN"/>
        </w:rPr>
        <w:t>天安社区党群服务中心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eastAsia="zh-CN"/>
        </w:rPr>
        <w:t>深圳市福田区天安数码城顺泰公寓一楼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  <w:t>天安社区工作站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谢恺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83403766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逾期递交视为无效投标。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3.采购结果通知：响应人一经中选，将由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社区负责人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发出中标通知书，并联系中选人进一步协商物资采购的相关事宜,未中选的不再单独另行通知。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三、商务需求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1.交货/完工期：合同签定后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5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天（日历日）内。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2.报价要求：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包含货物成本和税费等全部费用，响应报价超过本项目控制预算的，视为无效响应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.付款方式：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本项目合同金额以街道办单位聘请的会计师事务所审核结果为准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货物验收合格并收到合格发票后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15个工作日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转账支付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9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验收方式：中选人负责按合同、响应文件确定的标准对货物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的种类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、数量及送货情况进行验收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，并确保后续的售后服务。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福田区沙头街道办事处天安社区工作站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2020年7月16日</w:t>
      </w:r>
    </w:p>
    <w:sectPr>
      <w:pgSz w:w="11906" w:h="16838"/>
      <w:pgMar w:top="1701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DejaVu Sans">
    <w:altName w:val="Traditional Arabic"/>
    <w:panose1 w:val="02020603050000020304"/>
    <w:charset w:val="00"/>
    <w:family w:val="roman"/>
    <w:pitch w:val="default"/>
    <w:sig w:usb0="00000000" w:usb1="00000000" w:usb2="00000008" w:usb3="00000000" w:csb0="0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000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PingFangH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KW">
    <w:altName w:val="仿宋"/>
    <w:panose1 w:val="00020600040000010101"/>
    <w:charset w:val="86"/>
    <w:family w:val="auto"/>
    <w:pitch w:val="default"/>
    <w:sig w:usb0="00000000" w:usb1="00000000" w:usb2="00000016" w:usb3="00000000" w:csb0="00040000" w:csb1="00000000"/>
  </w:font>
  <w:font w:name="宋体-简">
    <w:altName w:val="宋体"/>
    <w:panose1 w:val="02010800040000010101"/>
    <w:charset w:val="86"/>
    <w:family w:val="auto"/>
    <w:pitch w:val="default"/>
    <w:sig w:usb0="00000000" w:usb1="00000000" w:usb2="00000000" w:usb3="00000000" w:csb0="00040000" w:csb1="00000000"/>
  </w:font>
  <w:font w:name="汉仪中黑KW">
    <w:altName w:val="黑体"/>
    <w:panose1 w:val="00020600040000010101"/>
    <w:charset w:val="86"/>
    <w:family w:val="auto"/>
    <w:pitch w:val="default"/>
    <w:sig w:usb0="00000000" w:usb1="00000000" w:usb2="00000016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宋体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汉仪楷体KW">
    <w:altName w:val="宋体"/>
    <w:panose1 w:val="00020600040000010101"/>
    <w:charset w:val="86"/>
    <w:family w:val="auto"/>
    <w:pitch w:val="default"/>
    <w:sig w:usb0="00000000" w:usb1="00000000" w:usb2="00000016" w:usb3="00000000" w:csb0="00040000" w:csb1="00000000"/>
  </w:font>
  <w:font w:name="汉仪旗黑KW">
    <w:altName w:val="黑体"/>
    <w:panose1 w:val="00020600040000010101"/>
    <w:charset w:val="86"/>
    <w:family w:val="auto"/>
    <w:pitch w:val="default"/>
    <w:sig w:usb0="00000000" w:usb1="00000000" w:usb2="00000016" w:usb3="00000000" w:csb0="0004009F" w:csb1="DFD70000"/>
  </w:font>
  <w:font w:name="汉仪中等线KW">
    <w:altName w:val="宋体"/>
    <w:panose1 w:val="01010104010000010101"/>
    <w:charset w:val="86"/>
    <w:family w:val="auto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orbel">
    <w:panose1 w:val="020B0503020204020204"/>
    <w:charset w:val="00"/>
    <w:family w:val="auto"/>
    <w:pitch w:val="default"/>
    <w:sig w:usb0="A00002EF" w:usb1="4000204B" w:usb2="00000000" w:usb3="00000000" w:csb0="2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_GB2312">
    <w:altName w:val="仿宋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5005F"/>
    <w:rsid w:val="401C5A3A"/>
    <w:rsid w:val="5700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4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655</Words>
  <Characters>725</Characters>
  <Paragraphs>50</Paragraphs>
  <ScaleCrop>false</ScaleCrop>
  <LinksUpToDate>false</LinksUpToDate>
  <CharactersWithSpaces>827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2020-06-28T11:07:00Z</dcterms:created>
  <dc:creator>Administrator</dc:creator>
  <cp:lastModifiedBy>CC</cp:lastModifiedBy>
  <cp:lastPrinted>2020-07-10T07:38:00Z</cp:lastPrinted>
  <dcterms:modified xsi:type="dcterms:W3CDTF">2020-07-16T01:20:31Z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