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福田区管污染源随机抽查情况汇总表（2017年2季度）</w:t>
      </w:r>
    </w:p>
    <w:tbl>
      <w:tblPr>
        <w:tblStyle w:val="6"/>
        <w:tblW w:w="14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422"/>
        <w:gridCol w:w="1413"/>
        <w:gridCol w:w="584"/>
        <w:gridCol w:w="933"/>
        <w:gridCol w:w="1460"/>
        <w:gridCol w:w="992"/>
        <w:gridCol w:w="993"/>
        <w:gridCol w:w="992"/>
        <w:gridCol w:w="992"/>
        <w:gridCol w:w="992"/>
        <w:gridCol w:w="993"/>
        <w:gridCol w:w="850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</w:trPr>
        <w:tc>
          <w:tcPr>
            <w:tcW w:w="58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58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行业类别</w:t>
            </w:r>
          </w:p>
        </w:tc>
        <w:tc>
          <w:tcPr>
            <w:tcW w:w="93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三同时执行情况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排污许可证及持证排污情况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生产（运行）状况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环保设施运行情况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在线监测设备安装情况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在线监测设备运行情况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监督采样监测结果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检查发现的违法行为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违法行为处理情况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tblHeader/>
        </w:trPr>
        <w:tc>
          <w:tcPr>
            <w:tcW w:w="582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584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8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深圳市大胜汽车销售服务有限公司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深圳市福田区深南大道6068号联合华鹏汽车交易广场B3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深圳赛意法微电子有限公司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福田保税区桃花路16号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已安装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深圳福田区建辉汽车修配厂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深圳市福田区福强路38号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6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深圳市港汇汽车维修有限公司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深圳市福田区车公庙工业区泰然九路皇冠工业厂房2号栋一层G1号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深圳市车艺汽车维修服务有限公司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皇岗北路彩电工业区厂房402栋一层东-02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备案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深圳市日通汽车维修有限公司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深圳市福田区深南路车公庙工业区202栋1层(东6-12B)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7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深圳市金路华汽车维修服务有限公司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深圳市福田区侨城东路与深南大道交界东北创意侨园郡楼105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4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深圳市骏程行汽车服务有限公司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深圳市福田区梅林街道坳鸿发家禽批发市场B栋1楼西4-5号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沛顿科技（深圳）有限公司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深圳市福田区彩田路7006号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深圳市日兴达汽车修配有限公司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深圳市福田区滨河大道3155号深华工业大厦一楼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深圳市第二人民医院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深圳市福田区笋岗西路3002号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医疗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机构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深圳成丰电子有限公司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深圳市福田区下梅林工业区一栋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深圳市通业汽车维修服务有限公司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深圳市福田区北环路建安集团工业厂房多层厂房1栋1层西北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深圳市京粤汽车销售有限公司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深圳市福田区梅林坳鸿发家禽批发市场B栋一楼6-9号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深圳市深惠博汽车维修服务中心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深圳市福田区嘉梅工业区1栋106-107号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深圳市翔华汽车服务有限公司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深圳市福田区上梅林梅华路159号振兴工业楼一楼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17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深圳市南方腾龙汽车销售服务有限公司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深圳市福田区上梅林片中汽南方大厦附楼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宏雅珠宝（深圳）有限公司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深圳市福田保税区金花路28号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深圳市福田区妇幼保健院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福田区金田路2002号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医疗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机构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深圳市万顺达汽车维修有限公司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深圳市福田区振华路407栋1楼101房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深圳市鑫旺高汽车服务有限公司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深圳市福田区北环路辅道下梅林汽修厂房五楼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深圳市兴华旅汽车服务有限公司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皇岗北路平板荫罩厂601栋一楼A区6、7、8号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深圳市有道汽车贸易有限公司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深圳市福田区深南大道6002号联合华鹏汽车市场A栋1-5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深圳市明珠汽车修配有限公司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深圳市福田区梅秀路深华科技工业园1栋1层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25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深圳市中汽南方机电设备有限公司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深圳市福田区上梅林奥士达路中汽南方大楼首层东侧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深圳市国贸汽车实业有限公司汽车修理厂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深圳市福田区梅林坳鸿发家禽批发市场B栋二楼1-3号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深圳市欧亚通汽车修配服务有限公司梅林店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深圳市福田区北环路辅道下梅林汽修厂房三楼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深圳市中汽南方汽车维修有限公司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上梅林北环大道辅道中汽南方大楼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深圳市锋源汽车维修有限公司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深圳市福田区金地工业区135栋1楼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深圳市汇天源机电设备有限公司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深圳市福田区深南大道6002号联合华鹏汽车市场B2-2A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汽修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无维修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headerReference r:id="rId4" w:type="default"/>
      <w:footerReference r:id="rId5" w:type="default"/>
      <w:pgSz w:w="16838" w:h="11906" w:orient="landscape"/>
      <w:pgMar w:top="1417" w:right="1417" w:bottom="1417" w:left="1417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w:pict>
        <v:rect id="文本框 1" o:spid="_x0000_s1025" style="position:absolute;left:0;margin-top:0.05pt;height:18.15pt;width:89.7pt;mso-position-horizontal:center;mso-position-horizontal-relative:margin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jc w:val="center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40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40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40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40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40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77CD1"/>
    <w:rsid w:val="0000716A"/>
    <w:rsid w:val="00040AB5"/>
    <w:rsid w:val="000A1733"/>
    <w:rsid w:val="000B0ABD"/>
    <w:rsid w:val="000B76A4"/>
    <w:rsid w:val="000E3971"/>
    <w:rsid w:val="00195505"/>
    <w:rsid w:val="001A7B44"/>
    <w:rsid w:val="001D62A1"/>
    <w:rsid w:val="00216C24"/>
    <w:rsid w:val="002A4AB5"/>
    <w:rsid w:val="002E2AE0"/>
    <w:rsid w:val="00340331"/>
    <w:rsid w:val="00341D3B"/>
    <w:rsid w:val="00474EDD"/>
    <w:rsid w:val="0049301B"/>
    <w:rsid w:val="005412F3"/>
    <w:rsid w:val="0054535B"/>
    <w:rsid w:val="00603CB4"/>
    <w:rsid w:val="006C7B84"/>
    <w:rsid w:val="00746F96"/>
    <w:rsid w:val="00914E7E"/>
    <w:rsid w:val="009B364D"/>
    <w:rsid w:val="00A078A8"/>
    <w:rsid w:val="00A34DF7"/>
    <w:rsid w:val="00AF1790"/>
    <w:rsid w:val="00C46261"/>
    <w:rsid w:val="00C751E0"/>
    <w:rsid w:val="00CA4E65"/>
    <w:rsid w:val="00CE36F9"/>
    <w:rsid w:val="00D160CC"/>
    <w:rsid w:val="00DA0915"/>
    <w:rsid w:val="00DC0957"/>
    <w:rsid w:val="00DE0400"/>
    <w:rsid w:val="00E74160"/>
    <w:rsid w:val="00F77CD1"/>
    <w:rsid w:val="07ED0EB4"/>
    <w:rsid w:val="0C28597F"/>
    <w:rsid w:val="122D21F1"/>
    <w:rsid w:val="1B722B13"/>
    <w:rsid w:val="1EA72A1A"/>
    <w:rsid w:val="205E77A8"/>
    <w:rsid w:val="21E94D31"/>
    <w:rsid w:val="2E821A6C"/>
    <w:rsid w:val="325002B3"/>
    <w:rsid w:val="3C0973D1"/>
    <w:rsid w:val="3EF20423"/>
    <w:rsid w:val="45725E07"/>
    <w:rsid w:val="52995CFB"/>
    <w:rsid w:val="58BB19DE"/>
    <w:rsid w:val="5D4542B1"/>
    <w:rsid w:val="711D67A0"/>
    <w:rsid w:val="7154621B"/>
    <w:rsid w:val="76620A96"/>
    <w:rsid w:val="7A455A3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HTML Preformatted"/>
    <w:basedOn w:val="1"/>
    <w:link w:val="8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op-map-singlepoint-info-right1"/>
    <w:basedOn w:val="5"/>
    <w:uiPriority w:val="0"/>
    <w:rPr/>
  </w:style>
  <w:style w:type="character" w:customStyle="1" w:styleId="8">
    <w:name w:val="HTML 预设格式 Char"/>
    <w:basedOn w:val="5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font11"/>
    <w:basedOn w:val="5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2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365</Words>
  <Characters>2081</Characters>
  <Lines>17</Lines>
  <Paragraphs>4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2017-06-02T01:22:00Z</dcterms:created>
  <dc:creator>001</dc:creator>
  <cp:lastModifiedBy>Administrator</cp:lastModifiedBy>
  <dcterms:modified xsi:type="dcterms:W3CDTF">2017-08-10T08:29:04Z</dcterms:modified>
  <dc:title>关于申请公开2017年第一季度福田区污染源环境监管随机抽查结果的请示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