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73" w:rsidRPr="00433802" w:rsidRDefault="00433802" w:rsidP="00433802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33802">
        <w:rPr>
          <w:rFonts w:ascii="方正小标宋_GBK" w:eastAsia="方正小标宋_GBK" w:hint="eastAsia"/>
          <w:sz w:val="44"/>
          <w:szCs w:val="44"/>
        </w:rPr>
        <w:t>关于</w:t>
      </w:r>
      <w:r w:rsidRPr="00433802">
        <w:rPr>
          <w:rFonts w:ascii="方正小标宋_GBK" w:eastAsia="方正小标宋_GBK" w:hint="eastAsia"/>
          <w:sz w:val="44"/>
          <w:szCs w:val="44"/>
        </w:rPr>
        <w:t>《</w:t>
      </w:r>
      <w:r w:rsidRPr="00433802">
        <w:rPr>
          <w:rFonts w:ascii="方正小标宋_GBK" w:eastAsia="方正小标宋_GBK" w:hint="eastAsia"/>
          <w:sz w:val="44"/>
          <w:szCs w:val="44"/>
        </w:rPr>
        <w:t>福田区社会心理服务体系建设试点工作实施方案（2019</w:t>
      </w:r>
      <w:r w:rsidRPr="00433802">
        <w:rPr>
          <w:rFonts w:ascii="方正小标宋_GBK" w:eastAsia="方正小标宋_GBK" w:hint="eastAsia"/>
          <w:b/>
          <w:bCs/>
          <w:spacing w:val="-3"/>
          <w:sz w:val="44"/>
          <w:szCs w:val="44"/>
        </w:rPr>
        <w:t>-</w:t>
      </w:r>
      <w:r w:rsidRPr="00433802">
        <w:rPr>
          <w:rFonts w:ascii="方正小标宋_GBK" w:eastAsia="方正小标宋_GBK" w:hint="eastAsia"/>
          <w:sz w:val="44"/>
          <w:szCs w:val="44"/>
        </w:rPr>
        <w:t>2021）（征求意见稿）》</w:t>
      </w:r>
      <w:r w:rsidRPr="00433802">
        <w:rPr>
          <w:rFonts w:ascii="方正小标宋_GBK" w:eastAsia="方正小标宋_GBK" w:hint="eastAsia"/>
          <w:sz w:val="44"/>
          <w:szCs w:val="44"/>
        </w:rPr>
        <w:t>的起草说明</w:t>
      </w:r>
    </w:p>
    <w:p w:rsidR="00433802" w:rsidRDefault="00433802" w:rsidP="00433802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</w:p>
    <w:p w:rsidR="002D5CFD" w:rsidRDefault="00433802" w:rsidP="002D5CFD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为做好社会心理服务体系建设试点工作,满足辖区居民群众对美好生活的多元化心理需求，</w:t>
      </w:r>
      <w:r>
        <w:rPr>
          <w:rFonts w:ascii="仿宋_GB2312" w:eastAsia="仿宋_GB2312" w:hAnsi="Arial" w:cs="Arial"/>
          <w:kern w:val="0"/>
          <w:sz w:val="32"/>
          <w:szCs w:val="32"/>
        </w:rPr>
        <w:t>培养自尊自信、理性平和、积极向上的社会心态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结合我区实际，我局会同区委政法委等部门起草了</w:t>
      </w:r>
      <w:r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《福田区社会心理服务体系建设试点工作实施方案（2019</w:t>
      </w:r>
      <w:r w:rsidRPr="00433802">
        <w:rPr>
          <w:rFonts w:ascii="仿宋_GB2312" w:eastAsia="仿宋_GB2312" w:hAnsi="Arial" w:cs="Arial"/>
          <w:kern w:val="0"/>
          <w:sz w:val="32"/>
          <w:szCs w:val="32"/>
        </w:rPr>
        <w:t>-</w:t>
      </w:r>
      <w:r w:rsidRPr="00433802">
        <w:rPr>
          <w:rFonts w:ascii="仿宋_GB2312" w:eastAsia="仿宋_GB2312" w:hAnsi="Arial" w:cs="Arial" w:hint="eastAsia"/>
          <w:kern w:val="0"/>
          <w:sz w:val="32"/>
          <w:szCs w:val="32"/>
        </w:rPr>
        <w:t>2021）（征求意见稿）》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（以下简称</w:t>
      </w:r>
      <w:r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方案</w:t>
      </w:r>
      <w:r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），现就有关情况说明如下：</w:t>
      </w:r>
    </w:p>
    <w:p w:rsidR="00433802" w:rsidRPr="002D5CFD" w:rsidRDefault="002D5CFD" w:rsidP="002D5CFD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2D5CFD">
        <w:rPr>
          <w:rFonts w:ascii="黑体" w:eastAsia="黑体" w:hAnsi="黑体" w:cs="Arial" w:hint="eastAsia"/>
          <w:kern w:val="0"/>
          <w:sz w:val="32"/>
          <w:szCs w:val="32"/>
        </w:rPr>
        <w:t>一、</w:t>
      </w:r>
      <w:r w:rsidR="00247148" w:rsidRPr="002D5CFD">
        <w:rPr>
          <w:rFonts w:ascii="黑体" w:eastAsia="黑体" w:hAnsi="黑体" w:cs="Arial" w:hint="eastAsia"/>
          <w:kern w:val="0"/>
          <w:sz w:val="32"/>
          <w:szCs w:val="32"/>
        </w:rPr>
        <w:t>起草的必要性</w:t>
      </w:r>
    </w:p>
    <w:p w:rsidR="002D5CFD" w:rsidRDefault="00247148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247148">
        <w:rPr>
          <w:rFonts w:ascii="仿宋_GB2312" w:eastAsia="仿宋_GB2312" w:hAnsi="Arial" w:cs="Arial" w:hint="eastAsia"/>
          <w:kern w:val="0"/>
          <w:sz w:val="32"/>
          <w:szCs w:val="32"/>
        </w:rPr>
        <w:t>2018年11月，国家卫生健康委等10部委联合印发《关于印发全国社会心理服务体系建设试点工作方案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的通知</w:t>
      </w:r>
      <w:r w:rsidRPr="00247148">
        <w:rPr>
          <w:rFonts w:ascii="仿宋_GB2312" w:eastAsia="仿宋_GB2312" w:hAnsi="Arial" w:cs="Arial" w:hint="eastAsia"/>
          <w:kern w:val="0"/>
          <w:sz w:val="32"/>
          <w:szCs w:val="32"/>
        </w:rPr>
        <w:t>》（国卫疾控发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〔2018〕44号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，以下简称</w:t>
      </w:r>
      <w:r w:rsidR="00435079"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通知</w:t>
      </w:r>
      <w:r w:rsidR="00435079"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  <w:r w:rsidRPr="00247148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435079"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通知</w:t>
      </w:r>
      <w:r w:rsidR="00435079"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强调，为贯彻落实党的十九大提出的“加强社会心理服务体系建设，培育自尊自信、理性平和、积极向上的社会心态”的要求，到2021年底，试点地区逐步建立健全社会心理服务体系，将心理健康服务融入社会治理体系、精神文明建设，融入平安中国、健康中国建设。2019年6月，国家卫生健康委等9部委联合印发《关于印发全国社会</w:t>
      </w:r>
      <w:r w:rsidR="00AD02B2">
        <w:rPr>
          <w:rFonts w:ascii="仿宋_GB2312" w:eastAsia="仿宋_GB2312" w:hAnsi="Arial" w:cs="Arial" w:hint="eastAsia"/>
          <w:kern w:val="0"/>
          <w:sz w:val="32"/>
          <w:szCs w:val="32"/>
        </w:rPr>
        <w:t>心理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服务体系建设试点地区名单及2019年重点工作任务的通知》（国卫办</w:t>
      </w:r>
      <w:proofErr w:type="gramStart"/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疾控函</w:t>
      </w:r>
      <w:proofErr w:type="gramEnd"/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〔201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9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〕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539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号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），明确了深圳市作为试点地区之一，开展社会心理服务</w:t>
      </w:r>
      <w:r w:rsidR="00AD02B2">
        <w:rPr>
          <w:rFonts w:ascii="仿宋_GB2312" w:eastAsia="仿宋_GB2312" w:hAnsi="Arial" w:cs="Arial" w:hint="eastAsia"/>
          <w:kern w:val="0"/>
          <w:sz w:val="32"/>
          <w:szCs w:val="32"/>
        </w:rPr>
        <w:t>体系</w:t>
      </w:r>
      <w:r w:rsidR="00435079">
        <w:rPr>
          <w:rFonts w:ascii="仿宋_GB2312" w:eastAsia="仿宋_GB2312" w:hAnsi="Arial" w:cs="Arial" w:hint="eastAsia"/>
          <w:kern w:val="0"/>
          <w:sz w:val="32"/>
          <w:szCs w:val="32"/>
        </w:rPr>
        <w:t>建设试点工作。</w:t>
      </w:r>
    </w:p>
    <w:p w:rsidR="00247148" w:rsidRDefault="00435079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2019年6月27日，深圳市人民政府办公厅印发深圳市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社会心理服务体系建设试点工作实施方案（2019-2021）</w:t>
      </w:r>
      <w:r w:rsidR="002D5CFD">
        <w:rPr>
          <w:rFonts w:ascii="仿宋_GB2312" w:eastAsia="仿宋_GB2312" w:hAnsi="Arial" w:cs="Arial" w:hint="eastAsia"/>
          <w:kern w:val="0"/>
          <w:sz w:val="32"/>
          <w:szCs w:val="32"/>
        </w:rPr>
        <w:t>，方案明确了年度工作任务和目标，要求到2021年底前，街道心理服务站设置率达80%，社区心理服务室设置率达80%，中小学校心理辅导室设置率达85%，全市常见精神障碍防治和心理行为问题识别、干预水平显著提高，心理相关疾病发生的上升势头得到缓解。为贯彻落实国家、深圳市相关文件精神，提高辖区居民心理健康水平，特起草《福田区社会心理服务体系建设试点工作实施方案（2019-2021）</w:t>
      </w:r>
      <w:r w:rsidR="002D5CFD"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  <w:r w:rsidR="002D5CFD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2D5CFD" w:rsidRPr="002D5CFD" w:rsidRDefault="002D5CFD" w:rsidP="00247148">
      <w:pPr>
        <w:spacing w:line="560" w:lineRule="exact"/>
        <w:ind w:firstLineChars="200" w:firstLine="640"/>
        <w:rPr>
          <w:rFonts w:ascii="黑体" w:eastAsia="黑体" w:hAnsi="黑体" w:cs="Arial" w:hint="eastAsia"/>
          <w:kern w:val="0"/>
          <w:sz w:val="32"/>
          <w:szCs w:val="32"/>
        </w:rPr>
      </w:pPr>
      <w:r w:rsidRPr="002D5CFD">
        <w:rPr>
          <w:rFonts w:ascii="黑体" w:eastAsia="黑体" w:hAnsi="黑体" w:cs="Arial" w:hint="eastAsia"/>
          <w:kern w:val="0"/>
          <w:sz w:val="32"/>
          <w:szCs w:val="32"/>
        </w:rPr>
        <w:t>二、主要内容</w:t>
      </w:r>
      <w:r w:rsidR="005A7826">
        <w:rPr>
          <w:rFonts w:ascii="黑体" w:eastAsia="黑体" w:hAnsi="黑体" w:cs="Arial" w:hint="eastAsia"/>
          <w:kern w:val="0"/>
          <w:sz w:val="32"/>
          <w:szCs w:val="32"/>
        </w:rPr>
        <w:t>的说明</w:t>
      </w:r>
    </w:p>
    <w:p w:rsidR="002D5CFD" w:rsidRDefault="000C23B4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方案</w:t>
      </w:r>
      <w:r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共分四章。第一</w:t>
      </w:r>
      <w:r w:rsidR="005A7826">
        <w:rPr>
          <w:rFonts w:ascii="仿宋_GB2312" w:eastAsia="仿宋_GB2312" w:hAnsi="Arial" w:cs="Arial" w:hint="eastAsia"/>
          <w:kern w:val="0"/>
          <w:sz w:val="32"/>
          <w:szCs w:val="32"/>
        </w:rPr>
        <w:t>章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“指导思想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”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。强调要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以习近平新时代中国特色社会主义思想为指导，实施健康福田战略</w:t>
      </w:r>
      <w:r>
        <w:rPr>
          <w:rFonts w:ascii="仿宋_GB2312" w:eastAsia="仿宋_GB2312" w:hAnsi="Arial" w:cs="Arial" w:hint="eastAsia"/>
          <w:sz w:val="32"/>
          <w:szCs w:val="32"/>
        </w:rPr>
        <w:t>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打造共建共治共享的社会治理格局，坚持预防为主、突出重点、问题导向、注重实效的原则，通过试点探索社会心理疏导和心理危机干预有效模式，完善全方位、全人群、全周期、全覆盖的社会心理服务体系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0C23B4" w:rsidRDefault="000C23B4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第二章“工作目标”。</w:t>
      </w:r>
      <w:r w:rsidR="005A7826"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 w:rsidR="005A7826">
        <w:rPr>
          <w:rFonts w:ascii="仿宋_GB2312" w:eastAsia="仿宋_GB2312" w:hAnsi="Arial" w:cs="Arial" w:hint="eastAsia"/>
          <w:kern w:val="0"/>
          <w:sz w:val="32"/>
          <w:szCs w:val="32"/>
        </w:rPr>
        <w:t>方案</w:t>
      </w:r>
      <w:r w:rsidR="005A7826" w:rsidRPr="00433802"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  <w:r w:rsidR="005A7826">
        <w:rPr>
          <w:rFonts w:ascii="仿宋_GB2312" w:eastAsia="仿宋_GB2312" w:hAnsi="Arial" w:cs="Arial" w:hint="eastAsia"/>
          <w:kern w:val="0"/>
          <w:sz w:val="32"/>
          <w:szCs w:val="32"/>
        </w:rPr>
        <w:t>明确了2019-2021年每年度的工作目标，一是建立区级心理服务指导中心，二是设置街道心理服务站，三是设置社区心理服务室，四是</w:t>
      </w:r>
      <w:r w:rsidR="00765248">
        <w:rPr>
          <w:rFonts w:ascii="仿宋_GB2312" w:eastAsia="仿宋_GB2312" w:hAnsi="Arial" w:cs="Arial" w:hint="eastAsia"/>
          <w:kern w:val="0"/>
          <w:sz w:val="32"/>
          <w:szCs w:val="32"/>
        </w:rPr>
        <w:t>设置中小学校心理辅导室，五是辖区综合医院开设心理门诊、一类社</w:t>
      </w:r>
      <w:proofErr w:type="gramStart"/>
      <w:r w:rsidR="00765248">
        <w:rPr>
          <w:rFonts w:ascii="仿宋_GB2312" w:eastAsia="仿宋_GB2312" w:hAnsi="Arial" w:cs="Arial" w:hint="eastAsia"/>
          <w:kern w:val="0"/>
          <w:sz w:val="32"/>
          <w:szCs w:val="32"/>
        </w:rPr>
        <w:t>康建设</w:t>
      </w:r>
      <w:proofErr w:type="gramEnd"/>
      <w:r w:rsidR="00765248">
        <w:rPr>
          <w:rFonts w:ascii="仿宋_GB2312" w:eastAsia="仿宋_GB2312" w:hAnsi="Arial" w:cs="Arial" w:hint="eastAsia"/>
          <w:kern w:val="0"/>
          <w:sz w:val="32"/>
          <w:szCs w:val="32"/>
        </w:rPr>
        <w:t>心理咨询室。</w:t>
      </w:r>
    </w:p>
    <w:p w:rsidR="00765248" w:rsidRDefault="00765248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第三章“工作措施”。</w:t>
      </w:r>
      <w:r w:rsidR="00F27DA3">
        <w:rPr>
          <w:rFonts w:ascii="仿宋_GB2312" w:eastAsia="仿宋_GB2312" w:hAnsi="Arial" w:cs="Arial" w:hint="eastAsia"/>
          <w:kern w:val="0"/>
          <w:sz w:val="32"/>
          <w:szCs w:val="32"/>
        </w:rPr>
        <w:t>包括完善社会心理服务网络，发展心理服务队伍，提高社会心理服务能力，加强各类人群心理服务。</w:t>
      </w:r>
    </w:p>
    <w:p w:rsidR="00F27DA3" w:rsidRDefault="00F27DA3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完善社会心理服务网络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包括：强化区级心理服务体系，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建设街道、社区、医疗机构、学校、工作场所心理服务平台。</w:t>
      </w:r>
    </w:p>
    <w:p w:rsidR="00F27DA3" w:rsidRDefault="00F27DA3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发展心理服务队伍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包括：规范心理咨询队伍，打造临床诊疗队伍，健全心理健康教育教师队伍，壮大社会工作者队伍，拓展志愿者队伍。</w:t>
      </w:r>
    </w:p>
    <w:p w:rsidR="00F27DA3" w:rsidRDefault="00F27DA3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提高社会心理服务能力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包括：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鼓励扶持</w:t>
      </w:r>
      <w:bookmarkStart w:id="0" w:name="_Toc534482209"/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社会</w:t>
      </w:r>
      <w:proofErr w:type="gramStart"/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办心理</w:t>
      </w:r>
      <w:bookmarkEnd w:id="0"/>
      <w:proofErr w:type="gramEnd"/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服务机构发展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提高社会心理服务信息化水平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积极推动社会心理健康研究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提高心理援助和心理危机干预能力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强化社会</w:t>
      </w:r>
      <w:bookmarkStart w:id="1" w:name="_GoBack"/>
      <w:bookmarkEnd w:id="1"/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心理服务的科技创新能力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F27DA3" w:rsidRDefault="00F27DA3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加强各类人群心理服务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包括：针对一般人群、重点人群、高危人群、特殊人群、严重精神障碍患者等开展心理服务。</w:t>
      </w:r>
    </w:p>
    <w:p w:rsidR="00F27DA3" w:rsidRDefault="00F27DA3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第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四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章“工作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保障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”。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提出了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强化组织领导，成立领导小组加强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工作协调；强化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专业保障，成立专家委员会</w:t>
      </w:r>
      <w:r w:rsidR="00AD02B2">
        <w:rPr>
          <w:rFonts w:ascii="仿宋_GB2312" w:eastAsia="仿宋_GB2312" w:hAnsi="Arial" w:cs="Arial" w:hint="eastAsia"/>
          <w:kern w:val="0"/>
          <w:sz w:val="32"/>
          <w:szCs w:val="32"/>
        </w:rPr>
        <w:t>提供技术支持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；</w:t>
      </w:r>
      <w:r w:rsidR="00AD02B2">
        <w:rPr>
          <w:rFonts w:ascii="仿宋_GB2312" w:eastAsia="仿宋_GB2312" w:hAnsi="Arial" w:cs="Arial" w:hint="eastAsia"/>
          <w:kern w:val="0"/>
          <w:sz w:val="32"/>
          <w:szCs w:val="32"/>
        </w:rPr>
        <w:t>强化经费保障，纳入预算管理</w:t>
      </w:r>
      <w:r w:rsidRPr="00F27DA3">
        <w:rPr>
          <w:rFonts w:ascii="仿宋_GB2312" w:eastAsia="仿宋_GB2312" w:hAnsi="Arial" w:cs="Arial" w:hint="eastAsia"/>
          <w:kern w:val="0"/>
          <w:sz w:val="32"/>
          <w:szCs w:val="32"/>
        </w:rPr>
        <w:t>；</w:t>
      </w:r>
      <w:r w:rsidR="00AD02B2">
        <w:rPr>
          <w:rFonts w:ascii="仿宋_GB2312" w:eastAsia="仿宋_GB2312" w:hAnsi="Arial" w:cs="Arial" w:hint="eastAsia"/>
          <w:kern w:val="0"/>
          <w:sz w:val="32"/>
          <w:szCs w:val="32"/>
        </w:rPr>
        <w:t>强化督导评估，部门督导和联合督导相结合。</w:t>
      </w:r>
    </w:p>
    <w:p w:rsidR="00AD02B2" w:rsidRPr="00AD02B2" w:rsidRDefault="00AD02B2" w:rsidP="00247148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特此说明。</w:t>
      </w:r>
    </w:p>
    <w:sectPr w:rsidR="00AD02B2" w:rsidRPr="00AD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04" w:rsidRDefault="00142304" w:rsidP="00433802">
      <w:r>
        <w:separator/>
      </w:r>
    </w:p>
  </w:endnote>
  <w:endnote w:type="continuationSeparator" w:id="0">
    <w:p w:rsidR="00142304" w:rsidRDefault="00142304" w:rsidP="0043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04" w:rsidRDefault="00142304" w:rsidP="00433802">
      <w:r>
        <w:separator/>
      </w:r>
    </w:p>
  </w:footnote>
  <w:footnote w:type="continuationSeparator" w:id="0">
    <w:p w:rsidR="00142304" w:rsidRDefault="00142304" w:rsidP="0043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815"/>
    <w:multiLevelType w:val="hybridMultilevel"/>
    <w:tmpl w:val="808A8CB4"/>
    <w:lvl w:ilvl="0" w:tplc="5D167D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7F"/>
    <w:rsid w:val="000C23B4"/>
    <w:rsid w:val="00142304"/>
    <w:rsid w:val="00247148"/>
    <w:rsid w:val="002D5CFD"/>
    <w:rsid w:val="00341D7F"/>
    <w:rsid w:val="00433802"/>
    <w:rsid w:val="00435079"/>
    <w:rsid w:val="005A7826"/>
    <w:rsid w:val="00765248"/>
    <w:rsid w:val="00AD02B2"/>
    <w:rsid w:val="00B74B73"/>
    <w:rsid w:val="00E13520"/>
    <w:rsid w:val="00F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802"/>
    <w:rPr>
      <w:sz w:val="18"/>
      <w:szCs w:val="18"/>
    </w:rPr>
  </w:style>
  <w:style w:type="paragraph" w:styleId="a5">
    <w:name w:val="List Paragraph"/>
    <w:basedOn w:val="a"/>
    <w:uiPriority w:val="34"/>
    <w:qFormat/>
    <w:rsid w:val="002471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802"/>
    <w:rPr>
      <w:sz w:val="18"/>
      <w:szCs w:val="18"/>
    </w:rPr>
  </w:style>
  <w:style w:type="paragraph" w:styleId="a5">
    <w:name w:val="List Paragraph"/>
    <w:basedOn w:val="a"/>
    <w:uiPriority w:val="34"/>
    <w:qFormat/>
    <w:rsid w:val="00247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向莹君</dc:creator>
  <cp:keywords/>
  <dc:description/>
  <cp:lastModifiedBy>向莹君</cp:lastModifiedBy>
  <cp:revision>2</cp:revision>
  <dcterms:created xsi:type="dcterms:W3CDTF">2019-07-22T07:17:00Z</dcterms:created>
  <dcterms:modified xsi:type="dcterms:W3CDTF">2019-07-22T08:50:00Z</dcterms:modified>
</cp:coreProperties>
</file>