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42" w:rsidRDefault="00142442" w:rsidP="00142442">
      <w:pPr>
        <w:rPr>
          <w:rFonts w:asciiTheme="majorEastAsia" w:eastAsiaTheme="majorEastAsia" w:hAnsiTheme="majorEastAsia" w:hint="eastAsia"/>
          <w:sz w:val="36"/>
          <w:szCs w:val="36"/>
        </w:rPr>
      </w:pPr>
    </w:p>
    <w:p w:rsidR="00142442" w:rsidRPr="00142442" w:rsidRDefault="00142442" w:rsidP="00142442">
      <w:pPr>
        <w:jc w:val="center"/>
        <w:rPr>
          <w:rFonts w:asciiTheme="majorEastAsia" w:eastAsiaTheme="majorEastAsia" w:hAnsiTheme="majorEastAsia" w:hint="eastAsia"/>
          <w:sz w:val="36"/>
          <w:szCs w:val="36"/>
        </w:rPr>
      </w:pPr>
      <w:r w:rsidRPr="00142442">
        <w:rPr>
          <w:rFonts w:asciiTheme="majorEastAsia" w:eastAsiaTheme="majorEastAsia" w:hAnsiTheme="majorEastAsia" w:hint="eastAsia"/>
          <w:sz w:val="36"/>
          <w:szCs w:val="36"/>
        </w:rPr>
        <w:t>深圳市公共安全隐患与事故举报奖励暂行办法</w:t>
      </w:r>
    </w:p>
    <w:p w:rsidR="00142442" w:rsidRDefault="00142442" w:rsidP="00142442">
      <w:pPr>
        <w:rPr>
          <w:rFonts w:hint="eastAsia"/>
        </w:rPr>
      </w:pPr>
    </w:p>
    <w:p w:rsidR="00142442" w:rsidRDefault="00142442" w:rsidP="00142442">
      <w:pPr>
        <w:rPr>
          <w:rFonts w:hint="eastAsia"/>
        </w:rPr>
      </w:pPr>
    </w:p>
    <w:p w:rsidR="00142442" w:rsidRDefault="00142442" w:rsidP="00142442">
      <w:pPr>
        <w:ind w:firstLineChars="200" w:firstLine="560"/>
        <w:rPr>
          <w:rFonts w:ascii="黑体" w:eastAsia="黑体" w:hAnsi="黑体" w:hint="eastAsia"/>
          <w:sz w:val="28"/>
          <w:szCs w:val="28"/>
        </w:rPr>
      </w:pPr>
      <w:r w:rsidRPr="00142442">
        <w:rPr>
          <w:rFonts w:ascii="黑体" w:eastAsia="黑体" w:hAnsi="黑体" w:hint="eastAsia"/>
          <w:sz w:val="28"/>
          <w:szCs w:val="28"/>
        </w:rPr>
        <w:t>第一章　总则</w:t>
      </w:r>
    </w:p>
    <w:p w:rsidR="00142442" w:rsidRPr="00142442" w:rsidRDefault="00142442" w:rsidP="00142442">
      <w:pPr>
        <w:ind w:firstLineChars="200" w:firstLine="560"/>
        <w:rPr>
          <w:rFonts w:asciiTheme="minorEastAsia" w:hAnsiTheme="minorEastAsia" w:hint="eastAsia"/>
          <w:sz w:val="28"/>
          <w:szCs w:val="28"/>
        </w:rPr>
      </w:pPr>
      <w:r w:rsidRPr="00142442">
        <w:rPr>
          <w:rFonts w:ascii="黑体" w:eastAsia="黑体" w:hAnsi="黑体" w:hint="eastAsia"/>
          <w:sz w:val="28"/>
          <w:szCs w:val="28"/>
        </w:rPr>
        <w:t>第一条</w:t>
      </w:r>
      <w:r w:rsidRPr="00142442">
        <w:rPr>
          <w:rFonts w:asciiTheme="minorEastAsia" w:hAnsiTheme="minorEastAsia" w:hint="eastAsia"/>
          <w:sz w:val="28"/>
          <w:szCs w:val="28"/>
        </w:rPr>
        <w:t xml:space="preserve"> 为加强公共安全管理，及时发现安全隐患，防止和减少公共安全事故，保障人民群众生命财产安全，根据《中华人民共和国安全生产法》、《广东省重大安全事故行政责任追究规定》、《深圳市安全管理条例》等的规定，制定本办法。</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第二条</w:t>
      </w:r>
      <w:r w:rsidRPr="00142442">
        <w:rPr>
          <w:rFonts w:asciiTheme="minorEastAsia" w:hAnsiTheme="minorEastAsia" w:hint="eastAsia"/>
          <w:sz w:val="28"/>
          <w:szCs w:val="28"/>
        </w:rPr>
        <w:t xml:space="preserve"> 任何单位或个人发现企业、医院、学校等企事业单位或有关场所存在下列事项的均有权举报：</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（一）违反法律、法规、标准，存在的生产安全、消防等安全隐患；</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（二）发生重伤、死亡事故，事故单位或有关人员破坏或伪造事故现场、隐瞒不报或未及时、如实报告的；</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（三）危险边坡等地质灾害隐患；</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（四）其他可能导致事故发生的安全隐患。</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第三条</w:t>
      </w:r>
      <w:r w:rsidRPr="00142442">
        <w:rPr>
          <w:rFonts w:asciiTheme="minorEastAsia" w:hAnsiTheme="minorEastAsia" w:hint="eastAsia"/>
          <w:sz w:val="28"/>
          <w:szCs w:val="28"/>
        </w:rPr>
        <w:t xml:space="preserve"> 市应急办和各区（新区）安委办应向社会公布安全隐患举报电话，建立健全举报网络。市应急办接受全市范围内的举报，各区（新区）安委办接受各自辖区的举报。</w:t>
      </w:r>
    </w:p>
    <w:p w:rsidR="00142442" w:rsidRPr="00142442" w:rsidRDefault="00142442" w:rsidP="00142442">
      <w:pPr>
        <w:ind w:firstLineChars="200" w:firstLine="560"/>
        <w:rPr>
          <w:rFonts w:ascii="黑体" w:eastAsia="黑体" w:hAnsi="黑体" w:hint="eastAsia"/>
          <w:sz w:val="28"/>
          <w:szCs w:val="28"/>
        </w:rPr>
      </w:pPr>
      <w:r w:rsidRPr="00142442">
        <w:rPr>
          <w:rFonts w:ascii="黑体" w:eastAsia="黑体" w:hAnsi="黑体" w:hint="eastAsia"/>
          <w:sz w:val="28"/>
          <w:szCs w:val="28"/>
        </w:rPr>
        <w:t>第二章 举报和受理</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第四条</w:t>
      </w:r>
      <w:r w:rsidRPr="00142442">
        <w:rPr>
          <w:rFonts w:asciiTheme="minorEastAsia" w:hAnsiTheme="minorEastAsia" w:hint="eastAsia"/>
          <w:sz w:val="28"/>
          <w:szCs w:val="28"/>
        </w:rPr>
        <w:t xml:space="preserve"> 举报采用电话方式进行。市公共安全隐患举报电话：12350；各区安委办自行设立隐患举报电话。</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lastRenderedPageBreak/>
        <w:t xml:space="preserve">　　</w:t>
      </w:r>
      <w:r w:rsidRPr="00142442">
        <w:rPr>
          <w:rFonts w:ascii="黑体" w:eastAsia="黑体" w:hAnsi="黑体" w:hint="eastAsia"/>
          <w:sz w:val="28"/>
          <w:szCs w:val="28"/>
        </w:rPr>
        <w:t>第五条</w:t>
      </w:r>
      <w:r w:rsidRPr="00142442">
        <w:rPr>
          <w:rFonts w:asciiTheme="minorEastAsia" w:hAnsiTheme="minorEastAsia" w:hint="eastAsia"/>
          <w:sz w:val="28"/>
          <w:szCs w:val="28"/>
        </w:rPr>
        <w:t xml:space="preserve"> 举报人的举报应当包括以下内容：</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（一）安全隐患或重伤、死亡事故事实及与之有关的证据材料；</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（二）被举报单位（人）的名称（姓名）、地址、电话等可供核实的有效查找方式；</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（三）举报人的姓名、联系方式。</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第六条</w:t>
      </w:r>
      <w:r w:rsidRPr="00142442">
        <w:rPr>
          <w:rFonts w:asciiTheme="minorEastAsia" w:hAnsiTheme="minorEastAsia" w:hint="eastAsia"/>
          <w:sz w:val="28"/>
          <w:szCs w:val="28"/>
        </w:rPr>
        <w:t xml:space="preserve"> 为方便核实被举报单位或人员的违法事实，鼓励举报人提供真实姓名，以及工作单位、住址、通讯联系方式等相关信息。</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第七条</w:t>
      </w:r>
      <w:r w:rsidRPr="00142442">
        <w:rPr>
          <w:rFonts w:asciiTheme="minorEastAsia" w:hAnsiTheme="minorEastAsia" w:hint="eastAsia"/>
          <w:sz w:val="28"/>
          <w:szCs w:val="28"/>
        </w:rPr>
        <w:t xml:space="preserve"> 举报人应当对举报内容的真实性负责，对借举报之名捏造事实，诬告他人，或者以举报为名，干扰正常工作的，依法追究刑事责任。</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第八条</w:t>
      </w:r>
      <w:r w:rsidRPr="00142442">
        <w:rPr>
          <w:rFonts w:asciiTheme="minorEastAsia" w:hAnsiTheme="minorEastAsia" w:hint="eastAsia"/>
          <w:sz w:val="28"/>
          <w:szCs w:val="28"/>
        </w:rPr>
        <w:t xml:space="preserve"> 举报的受理和办理工作应当遵守下列程序：</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（一）由负责举报受理的机构（市应急办或各区安委办）登记举报材料，并根据隐患所属的管辖区域或者根据隐患的性质进行信息分类、转送到至相关辖区或相关部门；分类转送时限为隐患受理后3个工作日内。</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二）相关辖区或相关部门负责隐患的信息核实和反馈，经核实属实并属于本部门职责范围内的举报事项，应当在20个工作日内落实督促整改，并将核实结果和调查处理情况反馈举报受理机构；经核实不属实或不属于本部门职责范围内的，应在5个工作日内反馈举报受理机构；对于重大安全隐患，情况紧急的，应当立即协调有关部门依法采取有效措施，消除隐患。</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（三）举报受理机构对在规定时间内未落实隐患整改的举报事项</w:t>
      </w:r>
      <w:r w:rsidRPr="00142442">
        <w:rPr>
          <w:rFonts w:asciiTheme="minorEastAsia" w:hAnsiTheme="minorEastAsia" w:hint="eastAsia"/>
          <w:sz w:val="28"/>
          <w:szCs w:val="28"/>
        </w:rPr>
        <w:lastRenderedPageBreak/>
        <w:t>进行督办。</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（四）举报受理机构应当及时将相关辖区、部门的反馈处理结果归档，并做好统计工作。</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第九条</w:t>
      </w:r>
      <w:r w:rsidRPr="00142442">
        <w:rPr>
          <w:rFonts w:asciiTheme="minorEastAsia" w:hAnsiTheme="minorEastAsia" w:hint="eastAsia"/>
          <w:sz w:val="28"/>
          <w:szCs w:val="28"/>
        </w:rPr>
        <w:t xml:space="preserve"> 举报受理和办理人员应当对举报人的相关信息保密，不得向被举报单位或人员泄露举报人的相关信息。</w:t>
      </w:r>
    </w:p>
    <w:p w:rsidR="00142442" w:rsidRPr="00142442" w:rsidRDefault="00142442" w:rsidP="00142442">
      <w:pPr>
        <w:ind w:firstLineChars="200" w:firstLine="560"/>
        <w:rPr>
          <w:rFonts w:ascii="黑体" w:eastAsia="黑体" w:hAnsi="黑体" w:hint="eastAsia"/>
          <w:sz w:val="28"/>
          <w:szCs w:val="28"/>
        </w:rPr>
      </w:pPr>
      <w:r w:rsidRPr="00142442">
        <w:rPr>
          <w:rFonts w:ascii="黑体" w:eastAsia="黑体" w:hAnsi="黑体" w:hint="eastAsia"/>
          <w:sz w:val="28"/>
          <w:szCs w:val="28"/>
        </w:rPr>
        <w:t>第三章 奖励及违纪处理</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第十条</w:t>
      </w:r>
      <w:r w:rsidRPr="00142442">
        <w:rPr>
          <w:rFonts w:asciiTheme="minorEastAsia" w:hAnsiTheme="minorEastAsia" w:hint="eastAsia"/>
          <w:sz w:val="28"/>
          <w:szCs w:val="28"/>
        </w:rPr>
        <w:t xml:space="preserve"> 安全隐患经查证属实且举报人提供真实姓名和联系方式的，举报受理机构应对首次举报人应当予以奖励，向市应急办举报的事项具体标准为每宗500元。各区（新区）的奖励标准由各区（新区）另行规定。</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第十一条</w:t>
      </w:r>
      <w:r w:rsidRPr="00142442">
        <w:rPr>
          <w:rFonts w:asciiTheme="minorEastAsia" w:hAnsiTheme="minorEastAsia" w:hint="eastAsia"/>
          <w:sz w:val="28"/>
          <w:szCs w:val="28"/>
        </w:rPr>
        <w:t xml:space="preserve"> 奖励所需资金由举报受理机构列入财政预算，统一管理。</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奖励资金的管理、使用应当遵守财政部门的规定，并接受财政、审计、监察等部门的监督检查。</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第十二条</w:t>
      </w:r>
      <w:r w:rsidRPr="00142442">
        <w:rPr>
          <w:rFonts w:asciiTheme="minorEastAsia" w:hAnsiTheme="minorEastAsia" w:hint="eastAsia"/>
          <w:sz w:val="28"/>
          <w:szCs w:val="28"/>
        </w:rPr>
        <w:t xml:space="preserve"> 举报事项核实后，决定给予奖励的，举报受理机构应当在核实后20个工作日内通知举报人领取奖金。</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第十三条</w:t>
      </w:r>
      <w:r w:rsidRPr="00142442">
        <w:rPr>
          <w:rFonts w:asciiTheme="minorEastAsia" w:hAnsiTheme="minorEastAsia" w:hint="eastAsia"/>
          <w:sz w:val="28"/>
          <w:szCs w:val="28"/>
        </w:rPr>
        <w:t xml:space="preserve"> 举报人应当自接到奖励通知之日起20日内，向举报受理机构提供本人有效身份证件到举报受理单位领取奖金，逾期未领取的，视为自动放弃。</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第十四条</w:t>
      </w:r>
      <w:r>
        <w:rPr>
          <w:rFonts w:asciiTheme="minorEastAsia" w:hAnsiTheme="minorEastAsia" w:hint="eastAsia"/>
          <w:sz w:val="28"/>
          <w:szCs w:val="28"/>
        </w:rPr>
        <w:t xml:space="preserve"> </w:t>
      </w:r>
      <w:r w:rsidRPr="00142442">
        <w:rPr>
          <w:rFonts w:asciiTheme="minorEastAsia" w:hAnsiTheme="minorEastAsia" w:hint="eastAsia"/>
          <w:sz w:val="28"/>
          <w:szCs w:val="28"/>
        </w:rPr>
        <w:t>举报受理或办理人员有下列情形之一的，根据相关规定视情节轻重给予行政处分；构成犯罪的，依法移送司法机关处理：</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（一）伪造举报材料骗取举报奖金或冒领举报奖金的；</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lastRenderedPageBreak/>
        <w:t xml:space="preserve">　　（二）对举报人或举报查处工作推诿、敷衍、拖延的；</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（三）因工作失职造成举报人身份或举报材料泄漏，给举报人造成不良影响的；</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Pr>
          <w:rFonts w:asciiTheme="minorEastAsia" w:hAnsiTheme="minorEastAsia" w:hint="eastAsia"/>
          <w:sz w:val="28"/>
          <w:szCs w:val="28"/>
        </w:rPr>
        <w:t>（四）</w:t>
      </w:r>
      <w:r w:rsidRPr="00142442">
        <w:rPr>
          <w:rFonts w:asciiTheme="minorEastAsia" w:hAnsiTheme="minorEastAsia" w:hint="eastAsia"/>
          <w:sz w:val="28"/>
          <w:szCs w:val="28"/>
        </w:rPr>
        <w:t>故意向被举报人（或单位）泄漏举报人身份或举报材料的；</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（五）对举报人进行打击报复的。</w:t>
      </w:r>
    </w:p>
    <w:p w:rsidR="00142442" w:rsidRPr="00142442" w:rsidRDefault="00142442" w:rsidP="00142442">
      <w:pPr>
        <w:ind w:firstLineChars="200" w:firstLine="560"/>
        <w:rPr>
          <w:rFonts w:ascii="黑体" w:eastAsia="黑体" w:hAnsi="黑体" w:hint="eastAsia"/>
          <w:sz w:val="28"/>
          <w:szCs w:val="28"/>
        </w:rPr>
      </w:pPr>
      <w:r w:rsidRPr="00142442">
        <w:rPr>
          <w:rFonts w:ascii="黑体" w:eastAsia="黑体" w:hAnsi="黑体" w:hint="eastAsia"/>
          <w:sz w:val="28"/>
          <w:szCs w:val="28"/>
        </w:rPr>
        <w:t>第四章 附则</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第十五条</w:t>
      </w:r>
      <w:r>
        <w:rPr>
          <w:rFonts w:asciiTheme="minorEastAsia" w:hAnsiTheme="minorEastAsia" w:hint="eastAsia"/>
          <w:sz w:val="28"/>
          <w:szCs w:val="28"/>
        </w:rPr>
        <w:t xml:space="preserve"> </w:t>
      </w:r>
      <w:r w:rsidRPr="00142442">
        <w:rPr>
          <w:rFonts w:asciiTheme="minorEastAsia" w:hAnsiTheme="minorEastAsia" w:hint="eastAsia"/>
          <w:sz w:val="28"/>
          <w:szCs w:val="28"/>
        </w:rPr>
        <w:t>各区安委办应参照本办法制定本辖区公共安全隐患与事故举报奖励办法。</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第十六条</w:t>
      </w:r>
      <w:r>
        <w:rPr>
          <w:rFonts w:asciiTheme="minorEastAsia" w:hAnsiTheme="minorEastAsia" w:hint="eastAsia"/>
          <w:sz w:val="28"/>
          <w:szCs w:val="28"/>
        </w:rPr>
        <w:t xml:space="preserve"> </w:t>
      </w:r>
      <w:r w:rsidRPr="00142442">
        <w:rPr>
          <w:rFonts w:asciiTheme="minorEastAsia" w:hAnsiTheme="minorEastAsia" w:hint="eastAsia"/>
          <w:sz w:val="28"/>
          <w:szCs w:val="28"/>
        </w:rPr>
        <w:t>下列举报不适用本办法的奖励规定：</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（一）对已受理或正在查处的隐患或事故的举报；</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（二）负有安全监督管</w:t>
      </w:r>
      <w:bookmarkStart w:id="0" w:name="_GoBack"/>
      <w:bookmarkEnd w:id="0"/>
      <w:r w:rsidRPr="00142442">
        <w:rPr>
          <w:rFonts w:asciiTheme="minorEastAsia" w:hAnsiTheme="minorEastAsia" w:hint="eastAsia"/>
          <w:sz w:val="28"/>
          <w:szCs w:val="28"/>
        </w:rPr>
        <w:t>理职责的部门的工作人员的举报；</w:t>
      </w:r>
    </w:p>
    <w:p w:rsidR="00142442" w:rsidRPr="00142442" w:rsidRDefault="00142442" w:rsidP="00142442">
      <w:pPr>
        <w:rPr>
          <w:rFonts w:asciiTheme="minorEastAsia" w:hAnsiTheme="minorEastAsia" w:hint="eastAsia"/>
          <w:sz w:val="28"/>
          <w:szCs w:val="28"/>
        </w:rPr>
      </w:pPr>
      <w:r w:rsidRPr="00142442">
        <w:rPr>
          <w:rFonts w:asciiTheme="minorEastAsia" w:hAnsiTheme="minorEastAsia" w:hint="eastAsia"/>
          <w:sz w:val="28"/>
          <w:szCs w:val="28"/>
        </w:rPr>
        <w:t xml:space="preserve">　　（三）受害者的投诉。</w:t>
      </w:r>
    </w:p>
    <w:p w:rsidR="00FC30E1" w:rsidRPr="00142442" w:rsidRDefault="00142442" w:rsidP="00142442">
      <w:pPr>
        <w:rPr>
          <w:rFonts w:asciiTheme="minorEastAsia" w:hAnsiTheme="minorEastAsia"/>
          <w:sz w:val="28"/>
          <w:szCs w:val="28"/>
        </w:rPr>
      </w:pPr>
      <w:r w:rsidRPr="00142442">
        <w:rPr>
          <w:rFonts w:asciiTheme="minorEastAsia" w:hAnsiTheme="minorEastAsia" w:hint="eastAsia"/>
          <w:sz w:val="28"/>
          <w:szCs w:val="28"/>
        </w:rPr>
        <w:t xml:space="preserve">　　</w:t>
      </w:r>
      <w:r w:rsidRPr="00142442">
        <w:rPr>
          <w:rFonts w:ascii="黑体" w:eastAsia="黑体" w:hAnsi="黑体" w:hint="eastAsia"/>
          <w:sz w:val="28"/>
          <w:szCs w:val="28"/>
        </w:rPr>
        <w:t>第十七条</w:t>
      </w:r>
      <w:r w:rsidRPr="00142442">
        <w:rPr>
          <w:rFonts w:asciiTheme="minorEastAsia" w:hAnsiTheme="minorEastAsia" w:hint="eastAsia"/>
          <w:sz w:val="28"/>
          <w:szCs w:val="28"/>
        </w:rPr>
        <w:t xml:space="preserve"> 本办法自发布之日起施行，原《深圳市安全生产隐患与事故举报奖励暂行办法》（深安监管</w:t>
      </w:r>
      <w:proofErr w:type="gramStart"/>
      <w:r w:rsidRPr="00142442">
        <w:rPr>
          <w:rFonts w:asciiTheme="minorEastAsia" w:hAnsiTheme="minorEastAsia" w:hint="eastAsia"/>
          <w:sz w:val="28"/>
          <w:szCs w:val="28"/>
        </w:rPr>
        <w:t>规</w:t>
      </w:r>
      <w:proofErr w:type="gramEnd"/>
      <w:r w:rsidRPr="00142442">
        <w:rPr>
          <w:rFonts w:asciiTheme="minorEastAsia" w:hAnsiTheme="minorEastAsia" w:hint="eastAsia"/>
          <w:sz w:val="28"/>
          <w:szCs w:val="28"/>
        </w:rPr>
        <w:t>〔2007〕1号</w:t>
      </w:r>
      <w:r w:rsidRPr="00142442">
        <w:rPr>
          <w:rFonts w:asciiTheme="minorEastAsia" w:hAnsiTheme="minorEastAsia" w:hint="eastAsia"/>
          <w:sz w:val="28"/>
          <w:szCs w:val="28"/>
        </w:rPr>
        <w:t>）</w:t>
      </w:r>
      <w:r w:rsidRPr="00142442">
        <w:rPr>
          <w:rFonts w:asciiTheme="minorEastAsia" w:hAnsiTheme="minorEastAsia" w:hint="eastAsia"/>
          <w:sz w:val="28"/>
          <w:szCs w:val="28"/>
        </w:rPr>
        <w:t>即废止。</w:t>
      </w:r>
    </w:p>
    <w:sectPr w:rsidR="00FC30E1" w:rsidRPr="00142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96"/>
    <w:rsid w:val="000D61DC"/>
    <w:rsid w:val="00142442"/>
    <w:rsid w:val="005D0C96"/>
    <w:rsid w:val="00FC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郭聪锐</cp:lastModifiedBy>
  <cp:revision>2</cp:revision>
  <dcterms:created xsi:type="dcterms:W3CDTF">2015-12-29T03:39:00Z</dcterms:created>
  <dcterms:modified xsi:type="dcterms:W3CDTF">2015-12-29T03:50:00Z</dcterms:modified>
</cp:coreProperties>
</file>