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4" w:rsidRDefault="003E2A54" w:rsidP="003E2A54">
      <w:pPr>
        <w:widowControl/>
        <w:spacing w:line="460" w:lineRule="exact"/>
        <w:rPr>
          <w:rFonts w:ascii="宋体" w:hAnsi="宋体"/>
          <w:b/>
          <w:color w:val="000000"/>
          <w:sz w:val="24"/>
        </w:rPr>
      </w:pPr>
      <w:bookmarkStart w:id="0" w:name="_GoBack"/>
      <w:bookmarkEnd w:id="0"/>
      <w:r>
        <w:rPr>
          <w:rFonts w:ascii="黑体" w:eastAsia="黑体" w:hAnsi="宋体" w:hint="eastAsia"/>
          <w:color w:val="000000"/>
          <w:sz w:val="32"/>
          <w:szCs w:val="32"/>
        </w:rPr>
        <w:t>附件2</w:t>
      </w:r>
    </w:p>
    <w:p w:rsidR="00F13384" w:rsidRDefault="004A4471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2017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年深圳市</w:t>
      </w:r>
      <w:r w:rsidR="003F78AE">
        <w:rPr>
          <w:rFonts w:ascii="方正小标宋简体" w:eastAsia="方正小标宋简体" w:hAnsi="宋体" w:hint="eastAsia"/>
          <w:color w:val="000000"/>
          <w:sz w:val="44"/>
          <w:szCs w:val="44"/>
        </w:rPr>
        <w:t>福田区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游泳场所水质第二批抽检结果不合格单位一览表</w:t>
      </w:r>
    </w:p>
    <w:p w:rsidR="00F13384" w:rsidRDefault="004A4471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（排名不分先后，共</w:t>
      </w:r>
      <w:r w:rsidR="003F78AE">
        <w:rPr>
          <w:rFonts w:ascii="方正小标宋简体" w:eastAsia="方正小标宋简体" w:hint="eastAsia"/>
          <w:color w:val="000000"/>
          <w:sz w:val="44"/>
          <w:szCs w:val="44"/>
        </w:rPr>
        <w:t>6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家）</w:t>
      </w:r>
    </w:p>
    <w:tbl>
      <w:tblPr>
        <w:tblpPr w:leftFromText="180" w:rightFromText="180" w:vertAnchor="text" w:horzAnchor="page" w:tblpX="1338" w:tblpY="285"/>
        <w:tblOverlap w:val="never"/>
        <w:tblW w:w="14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4"/>
        <w:gridCol w:w="5535"/>
        <w:gridCol w:w="5947"/>
        <w:gridCol w:w="2029"/>
      </w:tblGrid>
      <w:tr w:rsidR="00F13384">
        <w:trPr>
          <w:trHeight w:val="418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游泳场所名称</w:t>
            </w:r>
          </w:p>
        </w:tc>
        <w:tc>
          <w:tcPr>
            <w:tcW w:w="5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地址</w:t>
            </w:r>
          </w:p>
        </w:tc>
        <w:tc>
          <w:tcPr>
            <w:tcW w:w="20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检测不合格</w:t>
            </w:r>
          </w:p>
          <w:p w:rsidR="00F13384" w:rsidRDefault="004A4471"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指标</w:t>
            </w:r>
          </w:p>
        </w:tc>
      </w:tr>
      <w:tr w:rsidR="00F13384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F13384">
            <w:pPr>
              <w:pStyle w:val="Style2"/>
              <w:numPr>
                <w:ilvl w:val="0"/>
                <w:numId w:val="1"/>
              </w:numPr>
              <w:autoSpaceDN w:val="0"/>
              <w:ind w:firstLineChars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深圳鹏基物业管理有限公司天居水木澜山居游泳池</w:t>
            </w:r>
          </w:p>
        </w:tc>
        <w:tc>
          <w:tcPr>
            <w:tcW w:w="5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深圳市福田区梅林路8号天居水木澜山居花园内</w:t>
            </w:r>
          </w:p>
        </w:tc>
        <w:tc>
          <w:tcPr>
            <w:tcW w:w="20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pH值；游离性余氯</w:t>
            </w:r>
          </w:p>
        </w:tc>
      </w:tr>
      <w:tr w:rsidR="00F13384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F13384">
            <w:pPr>
              <w:pStyle w:val="Style2"/>
              <w:numPr>
                <w:ilvl w:val="0"/>
                <w:numId w:val="1"/>
              </w:numPr>
              <w:autoSpaceDN w:val="0"/>
              <w:ind w:firstLineChars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深圳市开元国际物业管理有限公司擎天华庭管理处（游泳池）</w:t>
            </w:r>
          </w:p>
        </w:tc>
        <w:tc>
          <w:tcPr>
            <w:tcW w:w="5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深圳市福田区开元国际物业管理有限公司擎天华庭管理处游泳池</w:t>
            </w:r>
          </w:p>
        </w:tc>
        <w:tc>
          <w:tcPr>
            <w:tcW w:w="20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游离性余氯</w:t>
            </w:r>
          </w:p>
        </w:tc>
      </w:tr>
      <w:tr w:rsidR="00F13384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F13384">
            <w:pPr>
              <w:pStyle w:val="Style2"/>
              <w:numPr>
                <w:ilvl w:val="0"/>
                <w:numId w:val="1"/>
              </w:numPr>
              <w:autoSpaceDN w:val="0"/>
              <w:ind w:firstLineChars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深圳市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凯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乐物业服务有限公司游泳池</w:t>
            </w:r>
          </w:p>
        </w:tc>
        <w:tc>
          <w:tcPr>
            <w:tcW w:w="5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深圳市福田区上梅林凯丰路凯丰花园二期住宅内</w:t>
            </w:r>
          </w:p>
        </w:tc>
        <w:tc>
          <w:tcPr>
            <w:tcW w:w="20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pH值</w:t>
            </w:r>
          </w:p>
        </w:tc>
      </w:tr>
      <w:tr w:rsidR="00F13384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F13384">
            <w:pPr>
              <w:pStyle w:val="Style2"/>
              <w:numPr>
                <w:ilvl w:val="0"/>
                <w:numId w:val="1"/>
              </w:numPr>
              <w:autoSpaceDN w:val="0"/>
              <w:ind w:firstLineChars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深圳市绿景物业管理有限公司绿景花园管理处</w:t>
            </w:r>
            <w:r>
              <w:rPr>
                <w:rFonts w:hint="eastAsia"/>
                <w:color w:val="000000"/>
                <w:sz w:val="22"/>
              </w:rPr>
              <w:t>（游泳池）</w:t>
            </w:r>
          </w:p>
        </w:tc>
        <w:tc>
          <w:tcPr>
            <w:tcW w:w="5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深圳市福田区新洲七街绿景花园</w:t>
            </w:r>
          </w:p>
        </w:tc>
        <w:tc>
          <w:tcPr>
            <w:tcW w:w="20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游离性余氯</w:t>
            </w:r>
          </w:p>
        </w:tc>
      </w:tr>
      <w:tr w:rsidR="00F13384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F13384">
            <w:pPr>
              <w:pStyle w:val="Style2"/>
              <w:numPr>
                <w:ilvl w:val="0"/>
                <w:numId w:val="1"/>
              </w:numPr>
              <w:autoSpaceDN w:val="0"/>
              <w:ind w:firstLineChars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深圳市花园格兰云天大酒店有限公司（游泳池）</w:t>
            </w:r>
          </w:p>
        </w:tc>
        <w:tc>
          <w:tcPr>
            <w:tcW w:w="5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深圳市福田区田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面城市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大厦花园格兰云天大酒店</w:t>
            </w:r>
          </w:p>
        </w:tc>
        <w:tc>
          <w:tcPr>
            <w:tcW w:w="20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游离性余氯</w:t>
            </w:r>
          </w:p>
        </w:tc>
      </w:tr>
      <w:tr w:rsidR="00F13384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F13384">
            <w:pPr>
              <w:pStyle w:val="Style2"/>
              <w:numPr>
                <w:ilvl w:val="0"/>
                <w:numId w:val="1"/>
              </w:numPr>
              <w:autoSpaceDN w:val="0"/>
              <w:ind w:firstLineChars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深圳大中华国际酒店管理有限公司大中华希尔顿酒店</w:t>
            </w:r>
          </w:p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（游泳池）</w:t>
            </w:r>
          </w:p>
        </w:tc>
        <w:tc>
          <w:tcPr>
            <w:tcW w:w="59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深圳市福田区深南大道与彩田路交汇处东南角</w:t>
            </w:r>
          </w:p>
          <w:p w:rsidR="00F13384" w:rsidRDefault="004A44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大中华国际金融中心内</w:t>
            </w:r>
          </w:p>
        </w:tc>
        <w:tc>
          <w:tcPr>
            <w:tcW w:w="20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13384" w:rsidRDefault="004A4471"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游离性余氯</w:t>
            </w:r>
          </w:p>
        </w:tc>
      </w:tr>
    </w:tbl>
    <w:p w:rsidR="00F13384" w:rsidRDefault="00F13384"/>
    <w:sectPr w:rsidR="00F13384" w:rsidSect="00F13384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85" w:rsidRDefault="00E55085" w:rsidP="00F13384">
      <w:r>
        <w:separator/>
      </w:r>
    </w:p>
  </w:endnote>
  <w:endnote w:type="continuationSeparator" w:id="0">
    <w:p w:rsidR="00E55085" w:rsidRDefault="00E55085" w:rsidP="00F1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84" w:rsidRDefault="00F04A41">
    <w:pPr>
      <w:pStyle w:val="a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4A4471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4A4471">
      <w:rPr>
        <w:rFonts w:ascii="宋体" w:hAnsi="宋体"/>
        <w:sz w:val="28"/>
        <w:szCs w:val="28"/>
        <w:lang w:val="zh-CN"/>
      </w:rPr>
      <w:t>-</w:t>
    </w:r>
    <w:r w:rsidR="004A4471"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 w:rsidR="00F13384" w:rsidRDefault="00F1338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84" w:rsidRDefault="00F04A41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4A4471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F78AE" w:rsidRPr="003F78AE">
      <w:rPr>
        <w:rFonts w:ascii="宋体" w:hAnsi="宋体"/>
        <w:noProof/>
        <w:sz w:val="28"/>
        <w:szCs w:val="28"/>
        <w:lang w:val="zh-CN"/>
      </w:rPr>
      <w:t>-</w:t>
    </w:r>
    <w:r w:rsidR="003F78AE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F13384" w:rsidRDefault="00F133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85" w:rsidRDefault="00E55085" w:rsidP="00F13384">
      <w:r>
        <w:separator/>
      </w:r>
    </w:p>
  </w:footnote>
  <w:footnote w:type="continuationSeparator" w:id="0">
    <w:p w:rsidR="00E55085" w:rsidRDefault="00E55085" w:rsidP="00F1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3461"/>
    <w:multiLevelType w:val="multilevel"/>
    <w:tmpl w:val="7BC9346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E76FED"/>
    <w:rsid w:val="003E2A54"/>
    <w:rsid w:val="003F78AE"/>
    <w:rsid w:val="004A4471"/>
    <w:rsid w:val="00E55085"/>
    <w:rsid w:val="00F04A41"/>
    <w:rsid w:val="00F13384"/>
    <w:rsid w:val="01E7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338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Style2">
    <w:name w:val="_Style 2"/>
    <w:basedOn w:val="a"/>
    <w:uiPriority w:val="34"/>
    <w:qFormat/>
    <w:rsid w:val="00F13384"/>
    <w:pPr>
      <w:ind w:firstLineChars="200" w:firstLine="420"/>
    </w:pPr>
  </w:style>
  <w:style w:type="paragraph" w:styleId="a4">
    <w:name w:val="header"/>
    <w:basedOn w:val="a"/>
    <w:link w:val="Char"/>
    <w:rsid w:val="003E2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2A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ip90</dc:creator>
  <cp:lastModifiedBy> 杜宝强</cp:lastModifiedBy>
  <cp:revision>2</cp:revision>
  <dcterms:created xsi:type="dcterms:W3CDTF">2017-07-13T06:51:00Z</dcterms:created>
  <dcterms:modified xsi:type="dcterms:W3CDTF">2017-07-13T06:51:00Z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