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深圳市福田区政协六届二次会议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20130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尊敬的史蕾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您好！您在福田区政协六届二次会议期间提出的《关于福田区公共场所配置自动体外除颤仪（AED）的提案》已收悉，非常感谢您对医疗卫生健康工作的支持和重视！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您在提案中建议我区配置AED工作中应注重科学布点、加大财政保障力度、完善社区应急网络、加强宣传舆论引导、强化智慧赋能。我们认为您的建议非常中肯，您的建议由福田区卫生健康局主办，现将有关办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一、我区公众场所AED配置基本情况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我区目前积极配合深圳市急救中心，落实在公众场所安装配备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AED的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市政府民生实施项目。截至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2022年4月，我区已与市急救中心完成五期“深圳市公众场所配备AED合作”，地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铁站已全部配备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AED，并以1:10的比例，对广大市民进行急救技能培训。自2018年市急救中心在我区安装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AED开始，截至2022年7月，在福田区公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场所共安装了1313台AED。2020年福田区实际人口177万人，按照国际化城市水平每10万人需配置100台AED的标准，离目标值还差457台。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我局于202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1年10月启动的“福田区公共场所配置AED项目”，拟在福田区公共场所铺设1300台AED，完成后将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达到每10万人配置147.6台，也将达到《中国AED布局与投放专家共识》提出“每10万人配置100～200台AED”的标准。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二、工作开展情况</w:t>
      </w:r>
    </w:p>
    <w:p>
      <w:pPr>
        <w:spacing w:line="560" w:lineRule="exact"/>
        <w:ind w:firstLine="566" w:firstLineChars="177"/>
        <w:rPr>
          <w:rFonts w:hint="default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（一）积极推进AED设备配置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为打造“平安深圳”，进一步提升城市应急救援能力，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完善福田区院前医疗急救服务体系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2021年10月启动“福田区公共场所配置AED项目”立项工作，拟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在福田区公共场所铺设1300台AED。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项目设备配置方案和前期研究及项目报批等工作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全部完成。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区发改局已于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2022年2月24日形成《福田区发展和改革局关于福田区公共场所配置AED项目建议书的批复》，项目总投资匡算暂列申报2746万元，资金来源为区政府统筹。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2.2022年4月27日，我局组织AED项目论证会，并邀请深圳市急救中心专家共同讨论安装选址及AED品牌等事宜，推进项目开展。从4月28日起，我局向各街道办事处以及各单位广泛征集公共场所配置AED选址。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经过多次征集，已于7月份收集1300+台AED安装需求，并完成全区公共体育场馆、学校的全覆盖。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为科学布点、避免资源重复投放，我局多次与市急救中心沟通，咨询AED项目推进专业意见，针对我区实际存在的难点请教经验，并于7月7日发函至市急救中心申请获取我区AED安装情况，目前已收到我区已安装的1313台AED所有点位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7月29日，我局组织专家论证会，完成了AED安装选址以及设备参数论证。</w:t>
      </w:r>
    </w:p>
    <w:p>
      <w:pPr>
        <w:spacing w:line="560" w:lineRule="exact"/>
        <w:ind w:firstLine="566" w:firstLineChars="177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（二）加大财政保障力度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根据《福田区财政局 福田区卫生健康局关于印发&lt;福田区政府卫生健康投入实施办法&gt;的通知》（福财规〔2021〕2号）第十条 医疗应急事项已列入政府财政保障范围，明确“公共卫生机构、政府办医疗机构处置突发公共卫生、事故灾难、医疗应急等应急事件所发生的未能通过其他收入弥补的成本性支出，由区财政局按辖区人口年人均不少于50元标准预先安排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“福田区公共场所配置AED项目”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后续将报区财政局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商拨款事宜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566" w:firstLineChars="177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（三）完善社区应急网络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100家社康中心（站）中，目前营业的96家社康中心（站）基本全覆盖安装AED，新开的2家社康也已经在今年7月份递交了安装需求的申请。通过AED的安装，进一步提高了社康急救能力。下一步拟于1300台AED安装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开展AED使用培训，以1:10的比例在AED安装点为辐射点广泛开展培训，提供统一化、标准化、规范化的急救培训服务，并颁发初级救护员证，广泛普及应急救护知识，增强一线网格工作人员、各行业工作人员急救、自救能力，最大限度保障人民群众生命健康安全。同时，拟与AED厂家明确AED维护实施细则，并指导各街道、各单位对目前已安装的AED进行日常化维护。</w:t>
      </w:r>
    </w:p>
    <w:p>
      <w:pPr>
        <w:spacing w:line="560" w:lineRule="exact"/>
        <w:ind w:firstLine="566" w:firstLineChars="177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（四）多渠道宣传推广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积极宣传应急救护知识技能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2022年1-8月，我局共组织2场常见急救技能讲座，每场60人。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并探索多种渠道宣传推广，将AED应急救护功能深入人心，引导大家有需要及时寻找周边AED并用好AED，发挥AED铺设功能。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AED安装完成后还需提升AED标识的标示性，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拟与厂家商定AED标识，将AED标识同步安装设置于公共场所醒目处，使公众知晓AED的存在，且能于紧急时迅速找到AED并使用。</w:t>
      </w:r>
    </w:p>
    <w:p>
      <w:pPr>
        <w:spacing w:line="560" w:lineRule="exact"/>
        <w:ind w:firstLine="566" w:firstLineChars="177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（五）提高智慧急救能力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区急救网络已搭建5G医疗专网无缝对接医院内网，患者登上5G救护车，“上车即入院”，在车上就开始挂号、建档，患者的生命体征、心电图、高清视频及车辆位置等信息实时传输到医院急救指挥中心，实现“患者未到信息先到”。AED作为一种院前急救设备，自身并不搭载数据上传功能。目前我区已安装的1313台AED均为市急救中心采购安装，设备需使用USB端口外接拷贝急救使用信息（使用时间、频次等）。经与市急救中心相关专家商讨，目前采用配备充足人力定期开展数据信息拷贝，后续待厂商开发出数据实时上传功能再进行信息平台搭建和对接，最终实现院前急救到院内全程的数据无缝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"/>
        </w:rPr>
        <w:t>（一）下一步拟编制概算书报区发改局。根据政府投资全过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程管理办法，邀请有资质的编制单位编制项目概算书，并在市发改项目在线平台申报。后续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报区财政局商拨款事宜。后期进行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项目招标、设备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购置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及安装调试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，配套培训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预计到2023年10月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“福田区公共场所配置AED项目”。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（二）探索实现培训先行，规范普及应急救护知识，拟向市红十字会咨询急救培训专业意见，并磋商申请共享应急救护宣传资料、师资力量以及演练模具等资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"/>
        </w:rPr>
        <w:t>（三）拟借助媒体力量宣传AED急救相关知识，依托“健康福田”微信公众号或其他平台作为传播端口，从业内人士视野中脱离出来，转而面向大众，动员社会力量积极参与进来，让AED的铺设真正做到为民所用。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我局将加强与各相关单位联系与协作，推进福田辖区内AED设备的安装，广泛普及应急救护知识，进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一步完善我区城市公共急救体系建设，筑牢居民的生命安全急救防线。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再次感谢您对医疗卫生健康工作的关心！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4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福田区卫生健康局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4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（联系人：李庆沂，联系电话：82919996）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EE01C0"/>
    <w:rsid w:val="07FF24C7"/>
    <w:rsid w:val="15FC3FE1"/>
    <w:rsid w:val="166B68DE"/>
    <w:rsid w:val="16BC8F21"/>
    <w:rsid w:val="17131CE1"/>
    <w:rsid w:val="17FEB281"/>
    <w:rsid w:val="1BFF5001"/>
    <w:rsid w:val="1DFFD350"/>
    <w:rsid w:val="1EFA5E30"/>
    <w:rsid w:val="1F773707"/>
    <w:rsid w:val="1F773CAA"/>
    <w:rsid w:val="1F7741A6"/>
    <w:rsid w:val="1FBA5320"/>
    <w:rsid w:val="1FC7FD71"/>
    <w:rsid w:val="1FF38ADB"/>
    <w:rsid w:val="1FF73B71"/>
    <w:rsid w:val="1FF7A0C9"/>
    <w:rsid w:val="2AE32F9D"/>
    <w:rsid w:val="2B7B5772"/>
    <w:rsid w:val="2BED91E7"/>
    <w:rsid w:val="2BFE4275"/>
    <w:rsid w:val="2CEE3778"/>
    <w:rsid w:val="2E796049"/>
    <w:rsid w:val="2EBFD55C"/>
    <w:rsid w:val="2F9F3A03"/>
    <w:rsid w:val="2FBDF79E"/>
    <w:rsid w:val="2FC75C97"/>
    <w:rsid w:val="2FDC14E8"/>
    <w:rsid w:val="2FFD850E"/>
    <w:rsid w:val="2FFF544F"/>
    <w:rsid w:val="307F2E7A"/>
    <w:rsid w:val="31B7CB91"/>
    <w:rsid w:val="33FD12FD"/>
    <w:rsid w:val="36AEB8F3"/>
    <w:rsid w:val="371F0E01"/>
    <w:rsid w:val="378FF52D"/>
    <w:rsid w:val="379D1F17"/>
    <w:rsid w:val="37C797B6"/>
    <w:rsid w:val="37DD40AC"/>
    <w:rsid w:val="37FFD54B"/>
    <w:rsid w:val="390D1C55"/>
    <w:rsid w:val="39F1DB3F"/>
    <w:rsid w:val="3ADD4E35"/>
    <w:rsid w:val="3B6785BC"/>
    <w:rsid w:val="3B7F7E20"/>
    <w:rsid w:val="3BD179EE"/>
    <w:rsid w:val="3BF6660D"/>
    <w:rsid w:val="3BF768D3"/>
    <w:rsid w:val="3CB5A221"/>
    <w:rsid w:val="3D99B485"/>
    <w:rsid w:val="3DDEC175"/>
    <w:rsid w:val="3E7B5154"/>
    <w:rsid w:val="3EDCE0BC"/>
    <w:rsid w:val="3EEF6AAF"/>
    <w:rsid w:val="3EEFBB8B"/>
    <w:rsid w:val="3EFD5A78"/>
    <w:rsid w:val="3F363027"/>
    <w:rsid w:val="3F6FA85F"/>
    <w:rsid w:val="3F771A2A"/>
    <w:rsid w:val="3F7D375D"/>
    <w:rsid w:val="3F7FBACD"/>
    <w:rsid w:val="3FB31F8D"/>
    <w:rsid w:val="3FBB1460"/>
    <w:rsid w:val="3FBF6D53"/>
    <w:rsid w:val="3FD37159"/>
    <w:rsid w:val="3FDF8C43"/>
    <w:rsid w:val="3FF5164E"/>
    <w:rsid w:val="3FFCBE77"/>
    <w:rsid w:val="3FFF12FC"/>
    <w:rsid w:val="46DD11A9"/>
    <w:rsid w:val="46FF4BAC"/>
    <w:rsid w:val="47C756E0"/>
    <w:rsid w:val="499EA310"/>
    <w:rsid w:val="49FAC121"/>
    <w:rsid w:val="4A1947CF"/>
    <w:rsid w:val="4B1FDAD6"/>
    <w:rsid w:val="4BF3E128"/>
    <w:rsid w:val="4BFF90A9"/>
    <w:rsid w:val="4EBBB399"/>
    <w:rsid w:val="4F454775"/>
    <w:rsid w:val="4F7D1F20"/>
    <w:rsid w:val="4F9BE755"/>
    <w:rsid w:val="4FAF47BC"/>
    <w:rsid w:val="4FF6F34B"/>
    <w:rsid w:val="52BB37D1"/>
    <w:rsid w:val="54D9C412"/>
    <w:rsid w:val="55FB36B9"/>
    <w:rsid w:val="55FF9038"/>
    <w:rsid w:val="56F6899A"/>
    <w:rsid w:val="576EE7D4"/>
    <w:rsid w:val="57AEB820"/>
    <w:rsid w:val="57BAFC74"/>
    <w:rsid w:val="57BE9FF1"/>
    <w:rsid w:val="57DDBC73"/>
    <w:rsid w:val="57FFD3FC"/>
    <w:rsid w:val="595BFB13"/>
    <w:rsid w:val="59BF30F0"/>
    <w:rsid w:val="59EED5E6"/>
    <w:rsid w:val="5B6E946C"/>
    <w:rsid w:val="5BD7C062"/>
    <w:rsid w:val="5C77A956"/>
    <w:rsid w:val="5CFB36B3"/>
    <w:rsid w:val="5D9F83B3"/>
    <w:rsid w:val="5DB7D362"/>
    <w:rsid w:val="5DBEC49A"/>
    <w:rsid w:val="5DD36215"/>
    <w:rsid w:val="5DF36CFD"/>
    <w:rsid w:val="5E9E8DA0"/>
    <w:rsid w:val="5EC7AAC2"/>
    <w:rsid w:val="5EDBDE9D"/>
    <w:rsid w:val="5EDEFB2C"/>
    <w:rsid w:val="5EFDE2CF"/>
    <w:rsid w:val="5F3388E1"/>
    <w:rsid w:val="5FB30E99"/>
    <w:rsid w:val="5FDBEAC6"/>
    <w:rsid w:val="5FDBF923"/>
    <w:rsid w:val="5FF703DC"/>
    <w:rsid w:val="5FFDC032"/>
    <w:rsid w:val="5FFF3A38"/>
    <w:rsid w:val="5FFF96EA"/>
    <w:rsid w:val="5FFFA378"/>
    <w:rsid w:val="5FFFA9CA"/>
    <w:rsid w:val="5FFFAE36"/>
    <w:rsid w:val="62FEDE01"/>
    <w:rsid w:val="63B58E59"/>
    <w:rsid w:val="63EFDE5C"/>
    <w:rsid w:val="64072C2B"/>
    <w:rsid w:val="67AFAAF9"/>
    <w:rsid w:val="67BE02F4"/>
    <w:rsid w:val="67D2A8E9"/>
    <w:rsid w:val="67EF67EB"/>
    <w:rsid w:val="6965DC4B"/>
    <w:rsid w:val="69A8DBC5"/>
    <w:rsid w:val="69DD29F8"/>
    <w:rsid w:val="6A7EB4AF"/>
    <w:rsid w:val="6AC9BDD3"/>
    <w:rsid w:val="6BA7161E"/>
    <w:rsid w:val="6BAE924E"/>
    <w:rsid w:val="6BD93011"/>
    <w:rsid w:val="6BEB779B"/>
    <w:rsid w:val="6BED8F31"/>
    <w:rsid w:val="6BEFC464"/>
    <w:rsid w:val="6BF7FEF0"/>
    <w:rsid w:val="6BFF966B"/>
    <w:rsid w:val="6CBD9372"/>
    <w:rsid w:val="6CFEA89F"/>
    <w:rsid w:val="6DFD97A0"/>
    <w:rsid w:val="6DFFAC08"/>
    <w:rsid w:val="6E77C386"/>
    <w:rsid w:val="6E7DBDFB"/>
    <w:rsid w:val="6EE80AAD"/>
    <w:rsid w:val="6EF7B1A0"/>
    <w:rsid w:val="6EFC27CF"/>
    <w:rsid w:val="6F5FDE6D"/>
    <w:rsid w:val="6F6FFCAC"/>
    <w:rsid w:val="6F77A78E"/>
    <w:rsid w:val="6F7AE318"/>
    <w:rsid w:val="6F7EE232"/>
    <w:rsid w:val="6F9B1432"/>
    <w:rsid w:val="6F9BC07E"/>
    <w:rsid w:val="6FB99687"/>
    <w:rsid w:val="6FE76DEF"/>
    <w:rsid w:val="6FEE83DC"/>
    <w:rsid w:val="6FF10B40"/>
    <w:rsid w:val="6FF57CF4"/>
    <w:rsid w:val="6FF59369"/>
    <w:rsid w:val="6FF7BA02"/>
    <w:rsid w:val="6FFE1010"/>
    <w:rsid w:val="6FFF8A55"/>
    <w:rsid w:val="6FFFCA5A"/>
    <w:rsid w:val="715E8657"/>
    <w:rsid w:val="717B8175"/>
    <w:rsid w:val="71C9A5A2"/>
    <w:rsid w:val="727FDB73"/>
    <w:rsid w:val="72BE6BAC"/>
    <w:rsid w:val="73F0265A"/>
    <w:rsid w:val="73FA7152"/>
    <w:rsid w:val="73FF1107"/>
    <w:rsid w:val="74E62D41"/>
    <w:rsid w:val="753FF02A"/>
    <w:rsid w:val="755E8D0B"/>
    <w:rsid w:val="75E7E819"/>
    <w:rsid w:val="75F7DDAE"/>
    <w:rsid w:val="75FF1AC4"/>
    <w:rsid w:val="75FF9E01"/>
    <w:rsid w:val="767D7924"/>
    <w:rsid w:val="76B5952D"/>
    <w:rsid w:val="76E8F048"/>
    <w:rsid w:val="76ED7248"/>
    <w:rsid w:val="775730C9"/>
    <w:rsid w:val="779DE611"/>
    <w:rsid w:val="77B1055D"/>
    <w:rsid w:val="77BFDA1D"/>
    <w:rsid w:val="77E5015C"/>
    <w:rsid w:val="77F5282D"/>
    <w:rsid w:val="77FB4992"/>
    <w:rsid w:val="77FEC6AA"/>
    <w:rsid w:val="77FF0A1B"/>
    <w:rsid w:val="78BFE389"/>
    <w:rsid w:val="78DE62E9"/>
    <w:rsid w:val="79767D31"/>
    <w:rsid w:val="79DA6CE4"/>
    <w:rsid w:val="7A4B97F2"/>
    <w:rsid w:val="7AF55FD3"/>
    <w:rsid w:val="7AFB10AB"/>
    <w:rsid w:val="7AFD30CA"/>
    <w:rsid w:val="7AFFF3E2"/>
    <w:rsid w:val="7B7C7675"/>
    <w:rsid w:val="7B7FD06D"/>
    <w:rsid w:val="7BE7CF90"/>
    <w:rsid w:val="7BEAAC5A"/>
    <w:rsid w:val="7BEB9AB8"/>
    <w:rsid w:val="7BFE75E4"/>
    <w:rsid w:val="7BFE97C3"/>
    <w:rsid w:val="7BFEE8D9"/>
    <w:rsid w:val="7BFFB301"/>
    <w:rsid w:val="7C5A9878"/>
    <w:rsid w:val="7CB77DD0"/>
    <w:rsid w:val="7CBAB0E8"/>
    <w:rsid w:val="7CFB8AAC"/>
    <w:rsid w:val="7DA7DA53"/>
    <w:rsid w:val="7DAF0FA9"/>
    <w:rsid w:val="7DBF6744"/>
    <w:rsid w:val="7DCBE121"/>
    <w:rsid w:val="7DD19E13"/>
    <w:rsid w:val="7DEFB8F2"/>
    <w:rsid w:val="7DF1F302"/>
    <w:rsid w:val="7DF90465"/>
    <w:rsid w:val="7DF93AD7"/>
    <w:rsid w:val="7DFC9DB0"/>
    <w:rsid w:val="7DFD0910"/>
    <w:rsid w:val="7DFE4731"/>
    <w:rsid w:val="7DFEC099"/>
    <w:rsid w:val="7DFFDAE6"/>
    <w:rsid w:val="7E9D7B4C"/>
    <w:rsid w:val="7EA76E34"/>
    <w:rsid w:val="7EB3E399"/>
    <w:rsid w:val="7EB8BF13"/>
    <w:rsid w:val="7EDEE679"/>
    <w:rsid w:val="7EDF2543"/>
    <w:rsid w:val="7EE306A7"/>
    <w:rsid w:val="7EF59E2B"/>
    <w:rsid w:val="7EFBAAE8"/>
    <w:rsid w:val="7EFFF3E4"/>
    <w:rsid w:val="7F365AFA"/>
    <w:rsid w:val="7F4FC71C"/>
    <w:rsid w:val="7F536FD7"/>
    <w:rsid w:val="7F6BFF47"/>
    <w:rsid w:val="7F6D9976"/>
    <w:rsid w:val="7F77ACB8"/>
    <w:rsid w:val="7F7FE273"/>
    <w:rsid w:val="7F9E56D6"/>
    <w:rsid w:val="7FA3C99F"/>
    <w:rsid w:val="7FA7F86C"/>
    <w:rsid w:val="7FAFDCF2"/>
    <w:rsid w:val="7FB4DBB4"/>
    <w:rsid w:val="7FBA6993"/>
    <w:rsid w:val="7FBB17C1"/>
    <w:rsid w:val="7FBFFA0B"/>
    <w:rsid w:val="7FCF76C7"/>
    <w:rsid w:val="7FD32698"/>
    <w:rsid w:val="7FDE5581"/>
    <w:rsid w:val="7FDFAEBB"/>
    <w:rsid w:val="7FEB36D7"/>
    <w:rsid w:val="7FED4480"/>
    <w:rsid w:val="7FF19154"/>
    <w:rsid w:val="7FF50DB3"/>
    <w:rsid w:val="7FF66AFB"/>
    <w:rsid w:val="7FF68B25"/>
    <w:rsid w:val="7FF7130D"/>
    <w:rsid w:val="7FF77004"/>
    <w:rsid w:val="7FF7E40C"/>
    <w:rsid w:val="7FFD3CEE"/>
    <w:rsid w:val="7FFD6853"/>
    <w:rsid w:val="7FFE6706"/>
    <w:rsid w:val="7FFEC674"/>
    <w:rsid w:val="7FFF107A"/>
    <w:rsid w:val="7FFF9D78"/>
    <w:rsid w:val="7FFFA72D"/>
    <w:rsid w:val="7FFFAB9A"/>
    <w:rsid w:val="7FFFCD13"/>
    <w:rsid w:val="7FFFE8E6"/>
    <w:rsid w:val="80DAF15A"/>
    <w:rsid w:val="89D5B1E9"/>
    <w:rsid w:val="8B772442"/>
    <w:rsid w:val="8BFBF4BA"/>
    <w:rsid w:val="8F554D69"/>
    <w:rsid w:val="8F7D08FB"/>
    <w:rsid w:val="8FFF0CEA"/>
    <w:rsid w:val="915E45B4"/>
    <w:rsid w:val="94FFD89D"/>
    <w:rsid w:val="9677B1DE"/>
    <w:rsid w:val="96DC51AC"/>
    <w:rsid w:val="975406A4"/>
    <w:rsid w:val="97EF6030"/>
    <w:rsid w:val="9B9DA050"/>
    <w:rsid w:val="9BFC0613"/>
    <w:rsid w:val="9E374B3E"/>
    <w:rsid w:val="9E79A5A3"/>
    <w:rsid w:val="9EDC88AE"/>
    <w:rsid w:val="9F729337"/>
    <w:rsid w:val="9F95BAE2"/>
    <w:rsid w:val="9FB7D5F6"/>
    <w:rsid w:val="9FFF71A6"/>
    <w:rsid w:val="A3FF785B"/>
    <w:rsid w:val="A79FDD4B"/>
    <w:rsid w:val="ABF4AAFF"/>
    <w:rsid w:val="ACDF5BB6"/>
    <w:rsid w:val="AE7EABC6"/>
    <w:rsid w:val="AEFE0300"/>
    <w:rsid w:val="AF4E91F6"/>
    <w:rsid w:val="AF7EE331"/>
    <w:rsid w:val="AFE5C9AF"/>
    <w:rsid w:val="AFEE60A0"/>
    <w:rsid w:val="AFFF6B3D"/>
    <w:rsid w:val="B36F58B7"/>
    <w:rsid w:val="B3FF354F"/>
    <w:rsid w:val="B55FCC77"/>
    <w:rsid w:val="B56E7F3F"/>
    <w:rsid w:val="B5BF6B0E"/>
    <w:rsid w:val="B5F95E03"/>
    <w:rsid w:val="B67FFEF7"/>
    <w:rsid w:val="B7CE7F39"/>
    <w:rsid w:val="B7CEA756"/>
    <w:rsid w:val="B7FDAAE2"/>
    <w:rsid w:val="B9FB8533"/>
    <w:rsid w:val="B9FF3D58"/>
    <w:rsid w:val="B9FFF063"/>
    <w:rsid w:val="BBAED6AD"/>
    <w:rsid w:val="BBF707FA"/>
    <w:rsid w:val="BBFB072A"/>
    <w:rsid w:val="BC5F4791"/>
    <w:rsid w:val="BDEFDB1F"/>
    <w:rsid w:val="BDFFF567"/>
    <w:rsid w:val="BE7AA191"/>
    <w:rsid w:val="BEAFBA8A"/>
    <w:rsid w:val="BEE70FA3"/>
    <w:rsid w:val="BEEB2EBE"/>
    <w:rsid w:val="BF7F72E2"/>
    <w:rsid w:val="BFB77C39"/>
    <w:rsid w:val="BFBD010E"/>
    <w:rsid w:val="BFBE8CE1"/>
    <w:rsid w:val="BFD5FC84"/>
    <w:rsid w:val="BFDB0BBF"/>
    <w:rsid w:val="BFEBF44A"/>
    <w:rsid w:val="BFF1C8B6"/>
    <w:rsid w:val="BFFF91ED"/>
    <w:rsid w:val="C3DF5BA3"/>
    <w:rsid w:val="C3F4E082"/>
    <w:rsid w:val="C3FED3FB"/>
    <w:rsid w:val="C5B2E5D9"/>
    <w:rsid w:val="C5D09007"/>
    <w:rsid w:val="C5F66DFA"/>
    <w:rsid w:val="C7DF929B"/>
    <w:rsid w:val="C9DBFBE6"/>
    <w:rsid w:val="CBBFD0D7"/>
    <w:rsid w:val="CBDF5A58"/>
    <w:rsid w:val="CDFF28BB"/>
    <w:rsid w:val="CEBB8180"/>
    <w:rsid w:val="CECFF9AB"/>
    <w:rsid w:val="CEFD10CE"/>
    <w:rsid w:val="CF7A4194"/>
    <w:rsid w:val="CFAA59B8"/>
    <w:rsid w:val="CFDD21F9"/>
    <w:rsid w:val="CFFF08B8"/>
    <w:rsid w:val="D3BD3CAD"/>
    <w:rsid w:val="D3BF6D1D"/>
    <w:rsid w:val="D57451EF"/>
    <w:rsid w:val="D779DE9E"/>
    <w:rsid w:val="D7F49E3E"/>
    <w:rsid w:val="D8EB5C4A"/>
    <w:rsid w:val="D9D75B99"/>
    <w:rsid w:val="DAFBFD12"/>
    <w:rsid w:val="DAFF701D"/>
    <w:rsid w:val="DBC7F496"/>
    <w:rsid w:val="DBEF82B1"/>
    <w:rsid w:val="DC77BC75"/>
    <w:rsid w:val="DCBDAD5A"/>
    <w:rsid w:val="DCCFCA67"/>
    <w:rsid w:val="DCE9EDC2"/>
    <w:rsid w:val="DCFE162B"/>
    <w:rsid w:val="DD1F94C4"/>
    <w:rsid w:val="DD6F995F"/>
    <w:rsid w:val="DD6FB1F0"/>
    <w:rsid w:val="DDEE032D"/>
    <w:rsid w:val="DE2EFC31"/>
    <w:rsid w:val="DE5FC775"/>
    <w:rsid w:val="DEFF0C0B"/>
    <w:rsid w:val="DF3F10EC"/>
    <w:rsid w:val="DF73FE23"/>
    <w:rsid w:val="DF7AF57B"/>
    <w:rsid w:val="DFACE600"/>
    <w:rsid w:val="DFB5892F"/>
    <w:rsid w:val="DFB74372"/>
    <w:rsid w:val="DFBC768A"/>
    <w:rsid w:val="DFCE78DE"/>
    <w:rsid w:val="DFCF2D2D"/>
    <w:rsid w:val="DFDBB2A8"/>
    <w:rsid w:val="DFEC96AC"/>
    <w:rsid w:val="DFF7CC3A"/>
    <w:rsid w:val="DFFA4750"/>
    <w:rsid w:val="DFFE3750"/>
    <w:rsid w:val="E1FF7DFF"/>
    <w:rsid w:val="E6FFF3DB"/>
    <w:rsid w:val="E75DC614"/>
    <w:rsid w:val="E76756B0"/>
    <w:rsid w:val="E7938125"/>
    <w:rsid w:val="E7E6370B"/>
    <w:rsid w:val="E99B1534"/>
    <w:rsid w:val="E9EFA4C3"/>
    <w:rsid w:val="EABF484B"/>
    <w:rsid w:val="EB7F5F6A"/>
    <w:rsid w:val="EBA8A53A"/>
    <w:rsid w:val="EBDA36D5"/>
    <w:rsid w:val="EBF36244"/>
    <w:rsid w:val="ED7FDC9F"/>
    <w:rsid w:val="EDF304BF"/>
    <w:rsid w:val="EE7737A3"/>
    <w:rsid w:val="EEDB5583"/>
    <w:rsid w:val="EEDF1E9E"/>
    <w:rsid w:val="EEF65F0D"/>
    <w:rsid w:val="EEFEE482"/>
    <w:rsid w:val="EEFF7400"/>
    <w:rsid w:val="EEFF84CC"/>
    <w:rsid w:val="EF3B1E89"/>
    <w:rsid w:val="EF3F3CF3"/>
    <w:rsid w:val="EF6DB805"/>
    <w:rsid w:val="EF75F69D"/>
    <w:rsid w:val="EF790E3B"/>
    <w:rsid w:val="EFAF37E9"/>
    <w:rsid w:val="EFBF86EA"/>
    <w:rsid w:val="EFDF1BC6"/>
    <w:rsid w:val="EFF74FAF"/>
    <w:rsid w:val="EFFB0D12"/>
    <w:rsid w:val="EFFBE617"/>
    <w:rsid w:val="F0FF8FAC"/>
    <w:rsid w:val="F1BA7BE6"/>
    <w:rsid w:val="F1D8DC0B"/>
    <w:rsid w:val="F1FF7C1B"/>
    <w:rsid w:val="F2AB2484"/>
    <w:rsid w:val="F2F79C9D"/>
    <w:rsid w:val="F36FF454"/>
    <w:rsid w:val="F3EF5AB0"/>
    <w:rsid w:val="F3F781E8"/>
    <w:rsid w:val="F43892DA"/>
    <w:rsid w:val="F57FFB97"/>
    <w:rsid w:val="F6587957"/>
    <w:rsid w:val="F6FAE590"/>
    <w:rsid w:val="F77CB0E0"/>
    <w:rsid w:val="F77FD097"/>
    <w:rsid w:val="F7BDA760"/>
    <w:rsid w:val="F7BF1B8A"/>
    <w:rsid w:val="F7BF25A5"/>
    <w:rsid w:val="F7BFB189"/>
    <w:rsid w:val="F7CBDBC3"/>
    <w:rsid w:val="F7CFE66C"/>
    <w:rsid w:val="F7D949A0"/>
    <w:rsid w:val="F7F1BAF7"/>
    <w:rsid w:val="F7F7ED04"/>
    <w:rsid w:val="F7F7F756"/>
    <w:rsid w:val="F7FE69AF"/>
    <w:rsid w:val="F7FF27C9"/>
    <w:rsid w:val="F8FF9D8B"/>
    <w:rsid w:val="F99F73AA"/>
    <w:rsid w:val="FA3FA8FC"/>
    <w:rsid w:val="FB8FFC5F"/>
    <w:rsid w:val="FBCC8C31"/>
    <w:rsid w:val="FBE77C22"/>
    <w:rsid w:val="FBE7E7C6"/>
    <w:rsid w:val="FBEBA0AA"/>
    <w:rsid w:val="FBFF4E67"/>
    <w:rsid w:val="FBFF8998"/>
    <w:rsid w:val="FCFF9407"/>
    <w:rsid w:val="FCFFD6D2"/>
    <w:rsid w:val="FD7F4F37"/>
    <w:rsid w:val="FDA3C36E"/>
    <w:rsid w:val="FDD3ED93"/>
    <w:rsid w:val="FDDF5D27"/>
    <w:rsid w:val="FDE2C22F"/>
    <w:rsid w:val="FDEFD93E"/>
    <w:rsid w:val="FDFB58E8"/>
    <w:rsid w:val="FDFBA933"/>
    <w:rsid w:val="FE2F2A79"/>
    <w:rsid w:val="FE6B7B7C"/>
    <w:rsid w:val="FEA5CC87"/>
    <w:rsid w:val="FEBB03C7"/>
    <w:rsid w:val="FEBB6C54"/>
    <w:rsid w:val="FEDB1FCF"/>
    <w:rsid w:val="FEED6669"/>
    <w:rsid w:val="FEF396F9"/>
    <w:rsid w:val="FEFF8B73"/>
    <w:rsid w:val="FEFFB0D9"/>
    <w:rsid w:val="FEFFC096"/>
    <w:rsid w:val="FF1A6409"/>
    <w:rsid w:val="FF393EB4"/>
    <w:rsid w:val="FF773043"/>
    <w:rsid w:val="FF77A1C3"/>
    <w:rsid w:val="FF79C558"/>
    <w:rsid w:val="FF7F06A2"/>
    <w:rsid w:val="FF7F71BE"/>
    <w:rsid w:val="FF7F7965"/>
    <w:rsid w:val="FF7FB70A"/>
    <w:rsid w:val="FF968CE8"/>
    <w:rsid w:val="FF98927E"/>
    <w:rsid w:val="FF9B3879"/>
    <w:rsid w:val="FF9E7DF3"/>
    <w:rsid w:val="FFA7CB11"/>
    <w:rsid w:val="FFA90966"/>
    <w:rsid w:val="FFBBAD7F"/>
    <w:rsid w:val="FFBF2716"/>
    <w:rsid w:val="FFBF7652"/>
    <w:rsid w:val="FFC10B84"/>
    <w:rsid w:val="FFD611BE"/>
    <w:rsid w:val="FFDBCA1B"/>
    <w:rsid w:val="FFDC1813"/>
    <w:rsid w:val="FFDD4AA3"/>
    <w:rsid w:val="FFDE37E1"/>
    <w:rsid w:val="FFDFC3B3"/>
    <w:rsid w:val="FFE892BA"/>
    <w:rsid w:val="FFEDD45D"/>
    <w:rsid w:val="FFEEB324"/>
    <w:rsid w:val="FFF782B0"/>
    <w:rsid w:val="FFF78EC0"/>
    <w:rsid w:val="FFFA8D7F"/>
    <w:rsid w:val="FFFB6DC3"/>
    <w:rsid w:val="FFFD374B"/>
    <w:rsid w:val="FFFD5D27"/>
    <w:rsid w:val="FFFF6009"/>
    <w:rsid w:val="FFFFCFDF"/>
    <w:rsid w:val="FFFFDB96"/>
    <w:rsid w:val="FFFF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liqingyi</cp:lastModifiedBy>
  <dcterms:modified xsi:type="dcterms:W3CDTF">2022-09-05T17:31:43Z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