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shd w:val="clear" w:color="auto" w:fill="FFFFFF"/>
          <w:lang w:val="en-US" w:eastAsia="zh-CN" w:bidi="ar-SA"/>
        </w:rPr>
        <w:t>深圳市福田区人力资源局2022年11月公开选用辅助人员总成绩及入围体检名单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1755"/>
        <w:gridCol w:w="1605"/>
        <w:gridCol w:w="1590"/>
        <w:gridCol w:w="1695"/>
        <w:gridCol w:w="1718"/>
        <w:gridCol w:w="206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身份证后四位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岗位编号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线上测评成绩（权重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40%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考核成绩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（权重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60%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总成绩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陈三华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77.20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黄静雯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76.20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周雅玲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75.60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洪爽慧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73.40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陈星羽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72.80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柯杰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69.20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叶鑫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59.80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杨鹏翔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FTA008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仲裁辅助岗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56.67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58.80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否</w:t>
            </w:r>
          </w:p>
        </w:tc>
      </w:tr>
    </w:tbl>
    <w:p>
      <w:pPr>
        <w:jc w:val="center"/>
        <w:rPr>
          <w:rFonts w:hint="eastAsia"/>
          <w:sz w:val="24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4223346"/>
    <w:rsid w:val="3909650A"/>
    <w:rsid w:val="4A1947CF"/>
    <w:rsid w:val="4F391F1D"/>
    <w:rsid w:val="6F75DAFC"/>
    <w:rsid w:val="7FEF9A48"/>
    <w:rsid w:val="D7EE2C87"/>
    <w:rsid w:val="DFFF7819"/>
    <w:rsid w:val="E75EBDEE"/>
    <w:rsid w:val="E77D7555"/>
    <w:rsid w:val="F7BBF5EE"/>
    <w:rsid w:val="FCCA7051"/>
    <w:rsid w:val="FE9E6222"/>
    <w:rsid w:val="FFB98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韦伟松</cp:lastModifiedBy>
  <cp:lastPrinted>2023-01-18T09:39:00Z</cp:lastPrinted>
  <dcterms:modified xsi:type="dcterms:W3CDTF">2023-01-28T08:25:05Z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DFC1F60A8C814501992D219F3CE1817E</vt:lpwstr>
  </property>
</Properties>
</file>