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Times New Roman"/>
          <w:sz w:val="40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sz w:val="40"/>
          <w:szCs w:val="44"/>
        </w:rPr>
        <w:t>福田区A</w:t>
      </w:r>
      <w:r>
        <w:rPr>
          <w:rFonts w:ascii="方正小标宋_GBK" w:hAnsi="方正小标宋_GBK" w:eastAsia="方正小标宋_GBK" w:cs="Times New Roman"/>
          <w:sz w:val="40"/>
          <w:szCs w:val="44"/>
        </w:rPr>
        <w:t>I</w:t>
      </w:r>
      <w:r>
        <w:rPr>
          <w:rFonts w:hint="eastAsia" w:ascii="方正小标宋_GBK" w:hAnsi="方正小标宋_GBK" w:eastAsia="方正小标宋_GBK" w:cs="Times New Roman"/>
          <w:sz w:val="40"/>
          <w:szCs w:val="44"/>
        </w:rPr>
        <w:t>场景需求征集表</w:t>
      </w:r>
    </w:p>
    <w:bookmarkEnd w:id="0"/>
    <w:p>
      <w:pPr>
        <w:adjustRightInd w:val="0"/>
        <w:spacing w:line="588" w:lineRule="exact"/>
        <w:ind w:firstLine="640" w:firstLineChars="200"/>
        <w:rPr>
          <w:rFonts w:ascii="等线" w:hAnsi="等线" w:eastAsia="仿宋_GB2312" w:cs="Times New Roman"/>
          <w:sz w:val="32"/>
          <w:szCs w:val="32"/>
          <w:lang w:bidi="ar"/>
        </w:rPr>
      </w:pPr>
      <w:r>
        <w:rPr>
          <w:rFonts w:hint="eastAsia" w:ascii="等线" w:hAnsi="等线" w:eastAsia="仿宋_GB2312" w:cs="Times New Roman"/>
          <w:sz w:val="32"/>
          <w:szCs w:val="32"/>
          <w:lang w:bidi="ar"/>
        </w:rPr>
        <w:t>为落实党中央、广东省、深圳市关于促进新一代人工智能产业发展的工作要求，进一步推动以场景创新为核心的人工智能应用高水平发展，福田区政务服务数据管理局及</w:t>
      </w:r>
      <w:r>
        <w:rPr>
          <w:rFonts w:ascii="等线" w:hAnsi="等线" w:eastAsia="仿宋_GB2312" w:cs="Times New Roman"/>
          <w:sz w:val="32"/>
          <w:szCs w:val="32"/>
          <w:lang w:bidi="ar"/>
        </w:rPr>
        <w:t>粤港澳大湾区大数据研究院设计以下调查问卷</w:t>
      </w:r>
      <w:r>
        <w:rPr>
          <w:rFonts w:hint="eastAsia" w:ascii="等线" w:hAnsi="等线" w:eastAsia="仿宋_GB2312" w:cs="Times New Roman"/>
          <w:sz w:val="32"/>
          <w:szCs w:val="32"/>
          <w:lang w:bidi="ar"/>
        </w:rPr>
        <w:t>，以</w:t>
      </w:r>
      <w:r>
        <w:rPr>
          <w:rFonts w:hint="eastAsia" w:ascii="等线" w:hAnsi="等线" w:eastAsia="仿宋_GB2312" w:cs="Times New Roman"/>
          <w:sz w:val="32"/>
          <w:lang w:bidi="ar"/>
        </w:rPr>
        <w:t>深入了解市场各类主体对A</w:t>
      </w:r>
      <w:r>
        <w:rPr>
          <w:rFonts w:ascii="等线" w:hAnsi="等线" w:eastAsia="仿宋_GB2312" w:cs="Times New Roman"/>
          <w:sz w:val="32"/>
          <w:lang w:bidi="ar"/>
        </w:rPr>
        <w:t>I</w:t>
      </w:r>
      <w:r>
        <w:rPr>
          <w:rFonts w:hint="eastAsia" w:ascii="等线" w:hAnsi="等线" w:eastAsia="仿宋_GB2312" w:cs="Times New Roman"/>
          <w:sz w:val="32"/>
          <w:lang w:bidi="ar"/>
        </w:rPr>
        <w:t>场景的需求</w:t>
      </w:r>
      <w:r>
        <w:rPr>
          <w:rFonts w:ascii="等线" w:hAnsi="等线" w:eastAsia="仿宋_GB2312" w:cs="Times New Roman"/>
          <w:sz w:val="32"/>
          <w:szCs w:val="32"/>
          <w:lang w:bidi="ar"/>
        </w:rPr>
        <w:t>，烦请完成问卷填写</w:t>
      </w:r>
      <w:r>
        <w:rPr>
          <w:rFonts w:hint="eastAsia" w:ascii="等线" w:hAnsi="等线" w:eastAsia="仿宋_GB2312" w:cs="Times New Roman"/>
          <w:sz w:val="32"/>
          <w:szCs w:val="32"/>
          <w:lang w:bidi="ar"/>
        </w:rPr>
        <w:t>，</w:t>
      </w:r>
      <w:r>
        <w:rPr>
          <w:rFonts w:ascii="等线" w:hAnsi="等线" w:eastAsia="仿宋_GB2312" w:cs="Times New Roman"/>
          <w:sz w:val="32"/>
          <w:szCs w:val="32"/>
          <w:lang w:bidi="ar"/>
        </w:rPr>
        <w:t>感谢您对我们工作的大力支持！</w:t>
      </w:r>
    </w:p>
    <w:p>
      <w:pPr>
        <w:jc w:val="left"/>
      </w:pPr>
    </w:p>
    <w:p>
      <w:pPr>
        <w:pStyle w:val="9"/>
        <w:adjustRightInd w:val="0"/>
        <w:spacing w:line="588" w:lineRule="exact"/>
        <w:ind w:left="360" w:firstLine="0" w:firstLineChars="0"/>
        <w:rPr>
          <w:rFonts w:ascii="等线" w:hAnsi="等线" w:eastAsia="仿宋_GB2312" w:cs="Times New Roman"/>
          <w:b/>
          <w:bCs/>
          <w:sz w:val="32"/>
          <w:u w:val="single"/>
        </w:rPr>
      </w:pPr>
      <w:r>
        <w:rPr>
          <w:rFonts w:hint="eastAsia" w:ascii="等线" w:hAnsi="等线" w:eastAsia="仿宋_GB2312" w:cs="Times New Roman"/>
          <w:b/>
          <w:bCs/>
          <w:sz w:val="32"/>
        </w:rPr>
        <w:t>1、机构名称：</w:t>
      </w:r>
      <w:r>
        <w:rPr>
          <w:rFonts w:hint="eastAsia" w:ascii="等线" w:hAnsi="等线" w:eastAsia="仿宋_GB2312" w:cs="Times New Roman"/>
          <w:b/>
          <w:bCs/>
          <w:sz w:val="32"/>
          <w:u w:val="single"/>
        </w:rPr>
        <w:t xml:space="preserve"> </w:t>
      </w:r>
      <w:r>
        <w:rPr>
          <w:rFonts w:ascii="等线" w:hAnsi="等线" w:eastAsia="仿宋_GB2312" w:cs="Times New Roman"/>
          <w:b/>
          <w:bCs/>
          <w:sz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</w:rPr>
        <w:t>________________________</w:t>
      </w:r>
      <w:r>
        <w:rPr>
          <w:rFonts w:ascii="等线" w:hAnsi="等线" w:eastAsia="仿宋_GB2312" w:cs="Times New Roman"/>
          <w:b/>
          <w:bCs/>
          <w:sz w:val="32"/>
          <w:u w:val="single"/>
        </w:rPr>
        <w:t xml:space="preserve">                             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</w:rPr>
        <w:t>2、机构所属行业（可多选）: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农业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制造业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电、热、水力等供应业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建筑业、房地产业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交通运输与邮政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信息传输、软件和信息技术服务业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金融业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科学研究和教育服务业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文化及娱乐行业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公共管理、社会保障和社会组织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其他（请说明）________________________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</w:rPr>
        <w:t>3、机构类型：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科研机构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社会组织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国有企业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私营企业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外资企业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其他（请说明）________________________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、机构联系信息：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联系电话：________________________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电子邮箱：________________________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</w:rPr>
        <w:t>5、技术类别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□视觉类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□语音识别类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□自然语言处理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□机器学习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□大数据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 其他（请说明）________________________</w:t>
      </w:r>
    </w:p>
    <w:p>
      <w:pPr>
        <w:pStyle w:val="9"/>
        <w:adjustRightIn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、应用场景：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i/>
          <w:iCs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场景描述：</w:t>
      </w:r>
      <w:r>
        <w:rPr>
          <w:rFonts w:hint="eastAsia" w:ascii="Times New Roman" w:hAnsi="Times New Roman" w:eastAsia="仿宋_GB2312"/>
          <w:i/>
          <w:iCs/>
          <w:sz w:val="32"/>
          <w:u w:val="single"/>
        </w:rPr>
        <w:t>（简要描述该A</w:t>
      </w:r>
      <w:r>
        <w:rPr>
          <w:rFonts w:ascii="Times New Roman" w:hAnsi="Times New Roman" w:eastAsia="仿宋_GB2312"/>
          <w:i/>
          <w:iCs/>
          <w:sz w:val="32"/>
          <w:u w:val="single"/>
        </w:rPr>
        <w:t>I</w:t>
      </w:r>
      <w:r>
        <w:rPr>
          <w:rFonts w:hint="eastAsia" w:ascii="Times New Roman" w:hAnsi="Times New Roman" w:eastAsia="仿宋_GB2312"/>
          <w:i/>
          <w:iCs/>
          <w:sz w:val="32"/>
          <w:u w:val="single"/>
        </w:rPr>
        <w:t>技术的应用行业及落地场景）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i/>
          <w:iCs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使用描述：</w:t>
      </w:r>
      <w:r>
        <w:rPr>
          <w:rFonts w:hint="eastAsia" w:ascii="Times New Roman" w:hAnsi="Times New Roman" w:eastAsia="仿宋_GB2312"/>
          <w:i/>
          <w:iCs/>
          <w:sz w:val="32"/>
          <w:u w:val="single"/>
        </w:rPr>
        <w:t>（简要描述下该A</w:t>
      </w:r>
      <w:r>
        <w:rPr>
          <w:rFonts w:ascii="Times New Roman" w:hAnsi="Times New Roman" w:eastAsia="仿宋_GB2312"/>
          <w:i/>
          <w:iCs/>
          <w:sz w:val="32"/>
          <w:u w:val="single"/>
        </w:rPr>
        <w:t>I</w:t>
      </w:r>
      <w:r>
        <w:rPr>
          <w:rFonts w:hint="eastAsia" w:ascii="Times New Roman" w:hAnsi="Times New Roman" w:eastAsia="仿宋_GB2312"/>
          <w:i/>
          <w:iCs/>
          <w:sz w:val="32"/>
          <w:u w:val="single"/>
        </w:rPr>
        <w:t>技术在场景中被如何使用、达到何种效果）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产品形态：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</w:t>
      </w:r>
      <w:r>
        <w:rPr>
          <w:rFonts w:hint="eastAsia" w:ascii="Times New Roman" w:hAnsi="Times New Roman" w:eastAsia="仿宋_GB2312"/>
          <w:sz w:val="32"/>
        </w:rPr>
        <w:t>服务（A</w:t>
      </w:r>
      <w:r>
        <w:rPr>
          <w:rFonts w:ascii="Times New Roman" w:hAnsi="Times New Roman" w:eastAsia="仿宋_GB2312"/>
          <w:sz w:val="32"/>
        </w:rPr>
        <w:t>PI</w:t>
      </w:r>
      <w:r>
        <w:rPr>
          <w:rFonts w:hint="eastAsia" w:ascii="Times New Roman" w:hAnsi="Times New Roman" w:eastAsia="仿宋_GB2312"/>
          <w:sz w:val="32"/>
        </w:rPr>
        <w:t>调用）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□</w:t>
      </w:r>
      <w:r>
        <w:rPr>
          <w:rFonts w:hint="eastAsia" w:ascii="Times New Roman" w:hAnsi="Times New Roman" w:eastAsia="仿宋_GB2312"/>
          <w:sz w:val="32"/>
        </w:rPr>
        <w:t>产品（软硬件）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 w:cs="Times New Roman"/>
          <w:b/>
          <w:bCs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、训练数据：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贵机构认为训练该A</w:t>
      </w:r>
      <w:r>
        <w:rPr>
          <w:rFonts w:ascii="Times New Roman" w:hAnsi="Times New Roman" w:eastAsia="仿宋_GB2312"/>
          <w:sz w:val="32"/>
        </w:rPr>
        <w:t>I</w:t>
      </w:r>
      <w:r>
        <w:rPr>
          <w:rFonts w:hint="eastAsia" w:ascii="Times New Roman" w:hAnsi="Times New Roman" w:eastAsia="仿宋_GB2312"/>
          <w:sz w:val="32"/>
        </w:rPr>
        <w:t>模型需使用到的数据内容是？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i/>
          <w:iCs/>
          <w:sz w:val="32"/>
          <w:u w:val="single"/>
        </w:rPr>
      </w:pPr>
      <w:r>
        <w:rPr>
          <w:rFonts w:hint="eastAsia" w:ascii="Times New Roman" w:hAnsi="Times New Roman" w:eastAsia="仿宋_GB2312"/>
          <w:i/>
          <w:iCs/>
          <w:sz w:val="32"/>
          <w:u w:val="single"/>
        </w:rPr>
        <w:t>（简要描述训练数据的名称、内容或字段等信息）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贵机构是否能提供相关业务数据供A</w:t>
      </w:r>
      <w:r>
        <w:rPr>
          <w:rFonts w:ascii="Times New Roman" w:hAnsi="Times New Roman" w:eastAsia="仿宋_GB2312"/>
          <w:sz w:val="32"/>
        </w:rPr>
        <w:t>I</w:t>
      </w:r>
      <w:r>
        <w:rPr>
          <w:rFonts w:hint="eastAsia" w:ascii="Times New Roman" w:hAnsi="Times New Roman" w:eastAsia="仿宋_GB2312"/>
          <w:sz w:val="32"/>
        </w:rPr>
        <w:t>模型训练？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□ 是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□ 否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若是，请描述数据相关信息：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i/>
          <w:iCs/>
          <w:sz w:val="32"/>
          <w:u w:val="single"/>
        </w:rPr>
      </w:pPr>
      <w:r>
        <w:rPr>
          <w:rFonts w:hint="eastAsia" w:ascii="Times New Roman" w:hAnsi="Times New Roman" w:eastAsia="仿宋_GB2312"/>
          <w:i/>
          <w:iCs/>
          <w:sz w:val="32"/>
          <w:u w:val="single"/>
        </w:rPr>
        <w:t>如数据量级、储存形式、可提供方式、数据基础字段等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eastAsia="仿宋_GB2312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、</w:t>
      </w:r>
      <w:r>
        <w:rPr>
          <w:rFonts w:hint="eastAsia" w:eastAsia="仿宋_GB2312"/>
          <w:sz w:val="32"/>
        </w:rPr>
        <w:t>贵机构是否进行过A</w:t>
      </w:r>
      <w:r>
        <w:rPr>
          <w:rFonts w:eastAsia="仿宋_GB2312"/>
          <w:sz w:val="32"/>
        </w:rPr>
        <w:t>I</w:t>
      </w:r>
      <w:r>
        <w:rPr>
          <w:rFonts w:hint="eastAsia" w:eastAsia="仿宋_GB2312"/>
          <w:sz w:val="32"/>
        </w:rPr>
        <w:t>相关的业务经营或技术研发？若有，请详细描述下相关信息？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□ 有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□ 无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其他（请说明）________________________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eastAsia="仿宋_GB2312"/>
          <w:sz w:val="32"/>
        </w:rPr>
      </w:pPr>
      <w:r>
        <w:rPr>
          <w:rFonts w:ascii="Times New Roman" w:hAnsi="Times New Roman" w:eastAsia="仿宋_GB2312" w:cs="Times New Roman"/>
          <w:b/>
          <w:bCs/>
          <w:sz w:val="32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、</w:t>
      </w:r>
      <w:r>
        <w:rPr>
          <w:rFonts w:hint="eastAsia" w:eastAsia="仿宋_GB2312"/>
          <w:sz w:val="32"/>
        </w:rPr>
        <w:t>贵机构是否愿意为此项A</w:t>
      </w:r>
      <w:r>
        <w:rPr>
          <w:rFonts w:eastAsia="仿宋_GB2312"/>
          <w:sz w:val="32"/>
        </w:rPr>
        <w:t>I</w:t>
      </w:r>
      <w:r>
        <w:rPr>
          <w:rFonts w:hint="eastAsia" w:eastAsia="仿宋_GB2312"/>
          <w:sz w:val="32"/>
        </w:rPr>
        <w:t>技术研发进行付费使用？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□ </w:t>
      </w:r>
      <w:r>
        <w:rPr>
          <w:rFonts w:hint="eastAsia" w:eastAsia="仿宋_GB2312"/>
          <w:sz w:val="32"/>
        </w:rPr>
        <w:t>是</w:t>
      </w:r>
    </w:p>
    <w:p>
      <w:pPr>
        <w:pStyle w:val="9"/>
        <w:adjustRightInd w:val="0"/>
        <w:snapToGrid w:val="0"/>
        <w:spacing w:line="588" w:lineRule="exact"/>
        <w:ind w:left="360" w:firstLine="0" w:firstLineChars="0"/>
        <w:rPr>
          <w:rFonts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□ </w:t>
      </w:r>
      <w:r>
        <w:rPr>
          <w:rFonts w:hint="eastAsia" w:eastAsia="仿宋_GB2312"/>
          <w:sz w:val="32"/>
        </w:rPr>
        <w:t>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2"/>
    <w:rsid w:val="00062B13"/>
    <w:rsid w:val="000729C6"/>
    <w:rsid w:val="000A7B15"/>
    <w:rsid w:val="001064C2"/>
    <w:rsid w:val="00255A2F"/>
    <w:rsid w:val="002964D7"/>
    <w:rsid w:val="00371D8D"/>
    <w:rsid w:val="004B26B7"/>
    <w:rsid w:val="0051143B"/>
    <w:rsid w:val="006B04E5"/>
    <w:rsid w:val="00706D97"/>
    <w:rsid w:val="007248E3"/>
    <w:rsid w:val="0089341F"/>
    <w:rsid w:val="008F36B2"/>
    <w:rsid w:val="008F593A"/>
    <w:rsid w:val="00972F80"/>
    <w:rsid w:val="009E19BB"/>
    <w:rsid w:val="00A145E4"/>
    <w:rsid w:val="00A72EF1"/>
    <w:rsid w:val="00AA1C49"/>
    <w:rsid w:val="00D03E77"/>
    <w:rsid w:val="00D87553"/>
    <w:rsid w:val="00D9519F"/>
    <w:rsid w:val="00E336F2"/>
    <w:rsid w:val="348A3CB4"/>
    <w:rsid w:val="61134FAE"/>
    <w:rsid w:val="6A7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1044</Characters>
  <Lines>8</Lines>
  <Paragraphs>2</Paragraphs>
  <TotalTime>2</TotalTime>
  <ScaleCrop>false</ScaleCrop>
  <LinksUpToDate>false</LinksUpToDate>
  <CharactersWithSpaces>1225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2023-03-20T06:08:00Z</dcterms:created>
  <dc:creator>zhuangzzqkey@163.com</dc:creator>
  <cp:lastModifiedBy>周鹏</cp:lastModifiedBy>
  <dcterms:modified xsi:type="dcterms:W3CDTF">2023-03-30T01:46:44Z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57B54B375CAA4484AE2781A316BA9502</vt:lpwstr>
  </property>
</Properties>
</file>