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78" w:rsidRDefault="006A58AA" w:rsidP="006A58AA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附件1</w:t>
      </w:r>
    </w:p>
    <w:p w:rsidR="006A58AA" w:rsidRDefault="006A58AA" w:rsidP="006A58AA">
      <w:pPr>
        <w:spacing w:line="480" w:lineRule="exact"/>
        <w:rPr>
          <w:rFonts w:ascii="黑体" w:eastAsia="黑体" w:hAnsi="黑体"/>
          <w:sz w:val="28"/>
          <w:szCs w:val="28"/>
        </w:rPr>
      </w:pPr>
      <w:r w:rsidRPr="006A58AA">
        <w:rPr>
          <w:rFonts w:ascii="黑体" w:eastAsia="黑体" w:hAnsi="黑体" w:hint="eastAsia"/>
          <w:sz w:val="28"/>
          <w:szCs w:val="28"/>
        </w:rPr>
        <w:t>2017年</w:t>
      </w:r>
      <w:r w:rsidR="00D07519">
        <w:rPr>
          <w:rFonts w:ascii="黑体" w:eastAsia="黑体" w:hAnsi="黑体" w:hint="eastAsia"/>
          <w:sz w:val="28"/>
          <w:szCs w:val="28"/>
        </w:rPr>
        <w:t>福田区</w:t>
      </w:r>
      <w:r w:rsidRPr="006A58AA">
        <w:rPr>
          <w:rFonts w:ascii="黑体" w:eastAsia="黑体" w:hAnsi="黑体" w:hint="eastAsia"/>
          <w:sz w:val="28"/>
          <w:szCs w:val="28"/>
        </w:rPr>
        <w:t>卫生监督“双随机一公开”</w:t>
      </w:r>
      <w:r w:rsidR="00D3649A">
        <w:rPr>
          <w:rFonts w:ascii="黑体" w:eastAsia="黑体" w:hAnsi="黑体" w:hint="eastAsia"/>
          <w:sz w:val="28"/>
          <w:szCs w:val="28"/>
        </w:rPr>
        <w:t>国抽</w:t>
      </w:r>
      <w:r w:rsidR="003750B8">
        <w:rPr>
          <w:rFonts w:ascii="黑体" w:eastAsia="黑体" w:hAnsi="黑体" w:hint="eastAsia"/>
          <w:sz w:val="28"/>
          <w:szCs w:val="28"/>
        </w:rPr>
        <w:t>第</w:t>
      </w:r>
      <w:r w:rsidR="00F65134">
        <w:rPr>
          <w:rFonts w:ascii="黑体" w:eastAsia="黑体" w:hAnsi="黑体" w:hint="eastAsia"/>
          <w:sz w:val="28"/>
          <w:szCs w:val="28"/>
        </w:rPr>
        <w:t>二</w:t>
      </w:r>
      <w:r w:rsidR="003750B8">
        <w:rPr>
          <w:rFonts w:ascii="黑体" w:eastAsia="黑体" w:hAnsi="黑体" w:hint="eastAsia"/>
          <w:sz w:val="28"/>
          <w:szCs w:val="28"/>
        </w:rPr>
        <w:t>批</w:t>
      </w:r>
      <w:r w:rsidRPr="006A58AA">
        <w:rPr>
          <w:rFonts w:ascii="黑体" w:eastAsia="黑体" w:hAnsi="黑体" w:hint="eastAsia"/>
          <w:sz w:val="28"/>
          <w:szCs w:val="28"/>
        </w:rPr>
        <w:t>检查对象名单</w:t>
      </w:r>
    </w:p>
    <w:tbl>
      <w:tblPr>
        <w:tblStyle w:val="a6"/>
        <w:tblW w:w="9923" w:type="dxa"/>
        <w:jc w:val="center"/>
        <w:tblInd w:w="-176" w:type="dxa"/>
        <w:tblLayout w:type="fixed"/>
        <w:tblLook w:val="04A0"/>
      </w:tblPr>
      <w:tblGrid>
        <w:gridCol w:w="668"/>
        <w:gridCol w:w="4110"/>
        <w:gridCol w:w="2410"/>
        <w:gridCol w:w="2735"/>
      </w:tblGrid>
      <w:tr w:rsidR="000562AD" w:rsidTr="00201BB8">
        <w:trPr>
          <w:jc w:val="center"/>
        </w:trPr>
        <w:tc>
          <w:tcPr>
            <w:tcW w:w="668" w:type="dxa"/>
          </w:tcPr>
          <w:p w:rsidR="000562AD" w:rsidRDefault="000562AD" w:rsidP="00D07519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color w:val="000000"/>
                <w:spacing w:val="13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pacing w:val="13"/>
              </w:rPr>
              <w:t>序号</w:t>
            </w:r>
          </w:p>
        </w:tc>
        <w:tc>
          <w:tcPr>
            <w:tcW w:w="4110" w:type="dxa"/>
            <w:vAlign w:val="center"/>
          </w:tcPr>
          <w:p w:rsidR="000562AD" w:rsidRDefault="000562AD" w:rsidP="00D07519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color w:val="000000"/>
                <w:spacing w:val="13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pacing w:val="13"/>
              </w:rPr>
              <w:t>抽取单位（企业）名称</w:t>
            </w:r>
          </w:p>
        </w:tc>
        <w:tc>
          <w:tcPr>
            <w:tcW w:w="2410" w:type="dxa"/>
            <w:vAlign w:val="center"/>
          </w:tcPr>
          <w:p w:rsidR="000562AD" w:rsidRDefault="00201BB8" w:rsidP="00D07519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color w:val="000000"/>
                <w:spacing w:val="13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pacing w:val="13"/>
              </w:rPr>
              <w:t>检查机关</w:t>
            </w:r>
          </w:p>
        </w:tc>
        <w:tc>
          <w:tcPr>
            <w:tcW w:w="2735" w:type="dxa"/>
          </w:tcPr>
          <w:p w:rsidR="000562AD" w:rsidRDefault="000562AD" w:rsidP="00201BB8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b/>
                <w:color w:val="000000"/>
                <w:spacing w:val="13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pacing w:val="13"/>
              </w:rPr>
              <w:t>抽查专业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1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深圳市福田区波丝湾发廊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2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深圳市福田区梅林一村首脑美发店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3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深圳市慕颜美容美体中心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4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深圳市福田区金姿美容美发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5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深圳市福田区星海秀尔美容院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深圳市福田区雪姬魅力美容美体中心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7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深圳市菩提岛美容有限公司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8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深圳市美丽星辰美容有限公司东海店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9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深圳逆龄美健康美肤有限公司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10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深圳市尊尚品味女人美容有限公司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11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深圳市福田区酷派八十八美容美发中心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12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深圳市福田区剪艺卷发造型工作室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13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深圳市魅力莱雅美发名店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14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深圳市名媛健康投资管理有限公司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15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深圳市福田区水颜美容中心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16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深圳市福田区帝伊美美容院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17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深圳市福田区梦莲娜美容美体中心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F65134" w:rsidTr="00201BB8">
        <w:trPr>
          <w:jc w:val="center"/>
        </w:trPr>
        <w:tc>
          <w:tcPr>
            <w:tcW w:w="668" w:type="dxa"/>
            <w:vAlign w:val="center"/>
          </w:tcPr>
          <w:p w:rsidR="00F65134" w:rsidRDefault="00F65134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18</w:t>
            </w:r>
          </w:p>
        </w:tc>
        <w:tc>
          <w:tcPr>
            <w:tcW w:w="4110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深圳市福田区现代莎莎美容院</w:t>
            </w:r>
          </w:p>
        </w:tc>
        <w:tc>
          <w:tcPr>
            <w:tcW w:w="2410" w:type="dxa"/>
            <w:vAlign w:val="center"/>
          </w:tcPr>
          <w:p w:rsidR="00F65134" w:rsidRDefault="00201BB8" w:rsidP="008C0E07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F65134" w:rsidRDefault="00F65134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19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深圳市福田区维娅娜诗美容美发店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20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深圳市魅尚形象设计工作室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pStyle w:val="a5"/>
              <w:spacing w:before="0" w:beforeAutospacing="0" w:after="0" w:afterAutospacing="0" w:line="300" w:lineRule="exact"/>
              <w:rPr>
                <w:rFonts w:ascii="黑体" w:eastAsia="黑体" w:hAnsi="黑体"/>
                <w:color w:val="000000"/>
                <w:spacing w:val="13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pacing w:val="13"/>
                <w:sz w:val="18"/>
                <w:szCs w:val="18"/>
              </w:rPr>
              <w:t>21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深圳市雅尚形象管理有限公司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深圳市福田区云露天丝美发店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深圳市芳子美容股份有限公司农园路分公司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深圳市红苹果健康美容与养生文化传播发展有限公司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深圳市福田区美姿滢润颜护理中心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深圳市福田区芊姿秀美容中心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深圳市福田区金肤人美容院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深圳市安玛仕投资管理有限公司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深圳市福田区欧莉儿美容纤体馆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深圳市荟康堂文化传播有限公司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深圳市琉璃时光美容管理有限公司华强店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深圳市罗湖区卡顿发型美容脚按摩中心福田泰然分店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深圳市罗湖区卡顿发型美容脚部按摩中心福田华强分店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深圳市福田区凯俪名媛美容中心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深圳市福田区御姿美容厅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深圳市相约茱丽化妆品有限公司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深圳凤凰时尚美容美发有限公司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深圳市福田区东方名媛美容馆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深圳市佳都美容美发养生馆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深圳市福田区阿龙发典美发店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深圳市福田区马扬带理发室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深圳市福田区美丽丝时尚理发店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深圳市福田区韩方科颜美容院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深圳市福田区嘉芙莲生活美容馆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深圳市中航健身时尚股份有限公司中信广场分公司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深圳市语姿然投资管理有限公司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深圳市福田区景田首脑美发店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深圳市福田区丝路发型创作室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深圳市福田区枫尚坊发型工作室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深圳市福田区名星专业美发厅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深圳市福田区魔法师发艺工作室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深圳市福田区田面艺坊发型店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深圳市福田区白玉美容院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深圳市福田区丝艺名美发店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深圳市丝域投资管理有限公司景田店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深圳福田雪纤瘦纤体美容有限公司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深圳市福田区红岭贝琳美容院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深圳市爱萌美容有限公司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深圳市福田区凤巢女子调理养护中心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深圳市福田区发国名匠理发店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深圳市名君尚投资有限公司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深圳市福田区靓涛发艺创作室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深圳市福田区香珂美容美发店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深圳市福田区越海家园首脑美发店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深圳市至尚尊美甲美容公司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深圳市福田区锦新宾馆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深圳市福田区亚加酒店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深圳市源鑫宾馆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深圳市福田区好日子招待所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深圳市华鑫招待所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深圳市加洲永泰餐饮管理有限公司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深圳市福田区华源招待所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深圳市皇朝商务酒店管理有限公司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深圳市深八快捷宾馆有限公司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深圳市华侨城城市客栈有限公司科学馆店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lastRenderedPageBreak/>
              <w:t>76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深圳市鸿福宾馆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深圳市金谷景田客栈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深圳市百盛福酒店有限公司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深圳市香榭丽宫酒店有限公司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深圳市福田区鑫华丰旅店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深圳市南国之春酒店管理有限公司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深圳市深雅苑商务酒店管理有限公司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深圳市福田区美林宾馆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深圳市华云旅店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河南省信阳市人民政府驻深圳办事处招待所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深圳市福邮旅馆有限公司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深圳市锦佳宏旅业有限公司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深圳市福田区绿洲小学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深圳市福田区福民小学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深圳市福田区福南小学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深圳市福田区荔园外国语小学（西校区）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深圳明德实验学校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深圳市福田区梅林小学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深圳市福田区荔园小学（南校区）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深圳市福田区景莲小学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深圳市福田区岗厦小学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深圳市福田区上步小学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深圳市福田区众孚小学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深圳市福田区新沙小学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深圳市福田区南华小学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深圳艺校福田泰然小学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深圳市福田区百花小学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深圳市福田区中南学校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深圳市福田区水围小学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深圳市福田区福强小学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深圳市福田区景秀小学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深圳市福田区荔园小学（北校区）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深圳市福田区翰林学校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深圳市福田区天健小学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深圳市福田区黄埔学校（小学部）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深圳市福田区福田中学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深圳市福田区梅华小学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深圳市福田区云顶学校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深圳市福田区竹林小学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深圳市福田区方方乐趣中英文学校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深圳市福田区北环中学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深圳市福田区益强小学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深圳市福田区保税区外国语小学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lastRenderedPageBreak/>
              <w:t>119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深圳市福田区福新小学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深圳市福田区南开学校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深圳市福田区新莲小学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学校卫生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李岩口腔诊所（深圳市福田区李岩口腔诊所）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深圳爱丁妇科门诊部（深圳市爱丁妇科门诊部有限公司）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Pr="00CA5C21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CA5C21">
              <w:rPr>
                <w:rFonts w:ascii="黑体" w:eastAsia="黑体" w:hAnsi="黑体" w:hint="eastAsia"/>
                <w:sz w:val="18"/>
                <w:szCs w:val="18"/>
              </w:rPr>
              <w:t>124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深圳市五洲宾馆医务室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传染病防治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深圳市壹号名店有限公司福田店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深圳市儿童医院医务室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深圳友睦口腔门诊部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放射卫生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深圳市濠江春酒店管理有限公司景田店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深圳残联康复门诊部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深圳真视美视光眼科门诊部（深圳市真视美视光眼科门诊部有限公司）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景莲小学医务室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中青旅山水酒店投资管理有限公司山水时尚酒店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陈友平中医内科诊所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传染病防治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深圳市鹏城乐宴娱乐有限公司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雷成侠口腔诊所（深圳市福田区雷成侠口腔诊所）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深圳友睦佳德口腔门诊部（深圳友睦佳德口腔门诊部有限公司）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深圳悦上口腔门诊部（深圳悦上口腔门诊部有限公司）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传染病防治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深圳市中影星联影院管理有限公司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深圳市福田区人民医院香蜜湖分院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放射卫生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深圳市石兴凯美容有限公司皇岗分公司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丁治中口腔诊所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王楚华中医诊所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深圳上医中医馆（深圳上医中医馆有限公司）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传染病防治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深圳市梅林一村幼儿园医务室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传染病防治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深圳市女人世界商业有限公司女人世界专业市场分公司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深圳市魅力四射娱乐有限公司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庄以勒口腔诊所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放射卫生</w:t>
            </w:r>
          </w:p>
        </w:tc>
      </w:tr>
      <w:tr w:rsidR="00201BB8" w:rsidTr="00201BB8">
        <w:trPr>
          <w:jc w:val="center"/>
        </w:trPr>
        <w:tc>
          <w:tcPr>
            <w:tcW w:w="668" w:type="dxa"/>
            <w:vAlign w:val="center"/>
          </w:tcPr>
          <w:p w:rsidR="00201BB8" w:rsidRDefault="00201BB8" w:rsidP="00D07519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110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深圳市君尚百货有限公司</w:t>
            </w:r>
          </w:p>
        </w:tc>
        <w:tc>
          <w:tcPr>
            <w:tcW w:w="2410" w:type="dxa"/>
            <w:vAlign w:val="center"/>
          </w:tcPr>
          <w:p w:rsidR="00201BB8" w:rsidRDefault="00201BB8" w:rsidP="008D25BB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福田区卫生监督所</w:t>
            </w:r>
          </w:p>
        </w:tc>
        <w:tc>
          <w:tcPr>
            <w:tcW w:w="2735" w:type="dxa"/>
            <w:vAlign w:val="center"/>
          </w:tcPr>
          <w:p w:rsidR="00201BB8" w:rsidRDefault="00201BB8" w:rsidP="008C0E07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公共场所卫生</w:t>
            </w:r>
          </w:p>
        </w:tc>
      </w:tr>
    </w:tbl>
    <w:p w:rsidR="006A58AA" w:rsidRPr="008B68F5" w:rsidRDefault="006A58AA" w:rsidP="00610A04">
      <w:pPr>
        <w:jc w:val="left"/>
        <w:rPr>
          <w:rFonts w:ascii="黑体" w:eastAsia="黑体"/>
          <w:color w:val="000000"/>
          <w:sz w:val="18"/>
          <w:szCs w:val="18"/>
        </w:rPr>
      </w:pPr>
    </w:p>
    <w:sectPr w:rsidR="006A58AA" w:rsidRPr="008B68F5" w:rsidSect="0098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0E8" w:rsidRDefault="00E210E8" w:rsidP="006A58AA">
      <w:r>
        <w:separator/>
      </w:r>
    </w:p>
  </w:endnote>
  <w:endnote w:type="continuationSeparator" w:id="1">
    <w:p w:rsidR="00E210E8" w:rsidRDefault="00E210E8" w:rsidP="006A5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0E8" w:rsidRDefault="00E210E8" w:rsidP="006A58AA">
      <w:r>
        <w:separator/>
      </w:r>
    </w:p>
  </w:footnote>
  <w:footnote w:type="continuationSeparator" w:id="1">
    <w:p w:rsidR="00E210E8" w:rsidRDefault="00E210E8" w:rsidP="006A5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8AA"/>
    <w:rsid w:val="000420D6"/>
    <w:rsid w:val="000562AD"/>
    <w:rsid w:val="00201BB8"/>
    <w:rsid w:val="00220A54"/>
    <w:rsid w:val="00230E92"/>
    <w:rsid w:val="00244CDE"/>
    <w:rsid w:val="002C4FDE"/>
    <w:rsid w:val="003750B8"/>
    <w:rsid w:val="00483965"/>
    <w:rsid w:val="00505D10"/>
    <w:rsid w:val="00610A04"/>
    <w:rsid w:val="00622CA2"/>
    <w:rsid w:val="006A58AA"/>
    <w:rsid w:val="00715568"/>
    <w:rsid w:val="007C0269"/>
    <w:rsid w:val="008B663C"/>
    <w:rsid w:val="008B68F5"/>
    <w:rsid w:val="008D7F98"/>
    <w:rsid w:val="008E5D3B"/>
    <w:rsid w:val="00985278"/>
    <w:rsid w:val="009D57F7"/>
    <w:rsid w:val="009E4BD1"/>
    <w:rsid w:val="009F40A8"/>
    <w:rsid w:val="00A102A6"/>
    <w:rsid w:val="00A3425B"/>
    <w:rsid w:val="00A471AD"/>
    <w:rsid w:val="00A62E1F"/>
    <w:rsid w:val="00A77E07"/>
    <w:rsid w:val="00A952D8"/>
    <w:rsid w:val="00B46349"/>
    <w:rsid w:val="00CA5C21"/>
    <w:rsid w:val="00CB2B54"/>
    <w:rsid w:val="00CE164E"/>
    <w:rsid w:val="00D07519"/>
    <w:rsid w:val="00D2362C"/>
    <w:rsid w:val="00D3649A"/>
    <w:rsid w:val="00D36A75"/>
    <w:rsid w:val="00D5312C"/>
    <w:rsid w:val="00D672DE"/>
    <w:rsid w:val="00D92E4E"/>
    <w:rsid w:val="00DE61F8"/>
    <w:rsid w:val="00E210E8"/>
    <w:rsid w:val="00F65134"/>
    <w:rsid w:val="00F8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8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8AA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A58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6A5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757</Words>
  <Characters>4321</Characters>
  <Application>Microsoft Office Word</Application>
  <DocSecurity>0</DocSecurity>
  <Lines>36</Lines>
  <Paragraphs>10</Paragraphs>
  <ScaleCrop>false</ScaleCrop>
  <Company>china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梁茵</cp:lastModifiedBy>
  <cp:revision>6</cp:revision>
  <dcterms:created xsi:type="dcterms:W3CDTF">2017-12-26T09:45:00Z</dcterms:created>
  <dcterms:modified xsi:type="dcterms:W3CDTF">2017-12-27T01:31:00Z</dcterms:modified>
</cp:coreProperties>
</file>