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月公开招聘特聘岗位工作人员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名单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tbl>
      <w:tblPr>
        <w:tblStyle w:val="4"/>
        <w:tblW w:w="0" w:type="auto"/>
        <w:tblInd w:w="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28"/>
        <w:gridCol w:w="2652"/>
        <w:gridCol w:w="1848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岗位类型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高级研究员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杨*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0028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181B"/>
    <w:rsid w:val="0964181B"/>
    <w:rsid w:val="2CE31864"/>
    <w:rsid w:val="404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2023-04-14T06:24:00Z</dcterms:created>
  <dc:creator>吴美璇</dc:creator>
  <cp:lastModifiedBy>吴美璇</cp:lastModifiedBy>
  <dcterms:modified xsi:type="dcterms:W3CDTF">2023-07-24T09:50:56Z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C78FA13EA31E4186B8EF69EA0399E851</vt:lpwstr>
  </property>
</Properties>
</file>