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大标宋简体" w:hAnsi="方正大标宋简体" w:eastAsia="方正大标宋简体" w:cs="Times New Roman"/>
          <w:sz w:val="44"/>
          <w:szCs w:val="20"/>
          <w:lang w:val="en-US" w:eastAsia="zh-CN"/>
        </w:rPr>
      </w:pPr>
      <w:r>
        <w:rPr>
          <w:rFonts w:hint="eastAsia" w:ascii="方正大标宋简体" w:hAnsi="方正大标宋简体" w:eastAsia="方正大标宋简体" w:cs="Times New Roman"/>
          <w:sz w:val="44"/>
          <w:szCs w:val="20"/>
          <w:lang w:val="en-US" w:eastAsia="zh-CN"/>
        </w:rPr>
        <w:t>XX影院近两年运营情况报告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（参考格式）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院基本情况介绍，包括影厅数、座位数，设备更新情况等。2021、2022年放映电影场次数、观众数、总的票房收入，其中国产影片播放占比情况。2021、2022年数据的对比情况、变化情况（场次、观众、票房增长或降低的比例等）。2021、2022年专资缴纳情况（缴纳总额，是否缴清等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二、其他情况及下一步计划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影院其他经营方面，包括2021、2022年员工流动变化、安全生产（日常安全生产管理，开展员工安全生产宣传教育和培训等内容）等方面。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下一步的计划（简要介绍影院运营方面的重点工作，影院运营方式的转变和应对方法）。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textAlignment w:val="auto"/>
        <w:outlineLvl w:val="9"/>
        <w:rPr>
          <w:rFonts w:hint="eastAsia" w:ascii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</w:p>
    <w:sectPr>
      <w:footerReference r:id="rId3" w:type="default"/>
      <w:footerReference r:id="rId4" w:type="even"/>
      <w:pgSz w:w="11906" w:h="16838"/>
      <w:pgMar w:top="2098" w:right="1474" w:bottom="1984" w:left="1587" w:header="1587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5400675</wp:posOffset>
              </wp:positionH>
              <wp:positionV relativeFrom="paragraph">
                <wp:posOffset>-8890</wp:posOffset>
              </wp:positionV>
              <wp:extent cx="1828800" cy="1879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7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5.25pt;margin-top:-0.7pt;height:14.8pt;width:144pt;mso-position-horizontal-relative:margin;mso-wrap-style:none;z-index:251659264;mso-width-relative:page;mso-height-relative:page;" filled="f" stroked="f" coordsize="21600,21600" o:gfxdata="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5/KtXZAAAACgEAAA8AAAAAAAAAAQAgAAAAIgAAAGRycy9kb3ducmV2&#10;LnhtbFBLAQIUABQAAAAIAIdO4kBiyxDnNAIAAGAEAAAOAAAAAAAAAAEAIAAAACg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AC"/>
    <w:rsid w:val="000547A3"/>
    <w:rsid w:val="000718ED"/>
    <w:rsid w:val="000A1DA2"/>
    <w:rsid w:val="000A3106"/>
    <w:rsid w:val="00122E41"/>
    <w:rsid w:val="00166BD8"/>
    <w:rsid w:val="00196764"/>
    <w:rsid w:val="001D7751"/>
    <w:rsid w:val="002F05AC"/>
    <w:rsid w:val="00356BCA"/>
    <w:rsid w:val="00386A11"/>
    <w:rsid w:val="003C2F14"/>
    <w:rsid w:val="003D2975"/>
    <w:rsid w:val="003E1B9D"/>
    <w:rsid w:val="003E45AD"/>
    <w:rsid w:val="00453E66"/>
    <w:rsid w:val="00462468"/>
    <w:rsid w:val="005D4B2F"/>
    <w:rsid w:val="006575BD"/>
    <w:rsid w:val="00670DF8"/>
    <w:rsid w:val="006932C1"/>
    <w:rsid w:val="007416CA"/>
    <w:rsid w:val="00747C98"/>
    <w:rsid w:val="008A6C27"/>
    <w:rsid w:val="008A70B6"/>
    <w:rsid w:val="008E034F"/>
    <w:rsid w:val="009E7177"/>
    <w:rsid w:val="009F7CD3"/>
    <w:rsid w:val="00A80F90"/>
    <w:rsid w:val="00A818A7"/>
    <w:rsid w:val="00AE1CEF"/>
    <w:rsid w:val="00B47EA7"/>
    <w:rsid w:val="00C61152"/>
    <w:rsid w:val="00CD7F90"/>
    <w:rsid w:val="00DA326B"/>
    <w:rsid w:val="00DC4CFF"/>
    <w:rsid w:val="00DD3F27"/>
    <w:rsid w:val="00DE356F"/>
    <w:rsid w:val="00E02ADA"/>
    <w:rsid w:val="00ED6B40"/>
    <w:rsid w:val="00FB0811"/>
    <w:rsid w:val="00FD2068"/>
    <w:rsid w:val="01CA7616"/>
    <w:rsid w:val="0696278D"/>
    <w:rsid w:val="073039AE"/>
    <w:rsid w:val="09BF0D77"/>
    <w:rsid w:val="0A8E7CC8"/>
    <w:rsid w:val="0F0802E6"/>
    <w:rsid w:val="111076EE"/>
    <w:rsid w:val="142473B0"/>
    <w:rsid w:val="15BF203A"/>
    <w:rsid w:val="1AC43DE2"/>
    <w:rsid w:val="1B6A4E6C"/>
    <w:rsid w:val="1BA32206"/>
    <w:rsid w:val="1D3C5676"/>
    <w:rsid w:val="222766AD"/>
    <w:rsid w:val="28353865"/>
    <w:rsid w:val="28A331EE"/>
    <w:rsid w:val="291B3275"/>
    <w:rsid w:val="2EAB5D1F"/>
    <w:rsid w:val="2EB22EA8"/>
    <w:rsid w:val="3174113C"/>
    <w:rsid w:val="31FE0694"/>
    <w:rsid w:val="32863A70"/>
    <w:rsid w:val="3596321A"/>
    <w:rsid w:val="386E4B21"/>
    <w:rsid w:val="388265DF"/>
    <w:rsid w:val="3A08553D"/>
    <w:rsid w:val="3AB74DF5"/>
    <w:rsid w:val="3AEC46DC"/>
    <w:rsid w:val="3B710ADD"/>
    <w:rsid w:val="3CD84852"/>
    <w:rsid w:val="3D807F66"/>
    <w:rsid w:val="3E4E6772"/>
    <w:rsid w:val="3FE40153"/>
    <w:rsid w:val="41BE3B8B"/>
    <w:rsid w:val="48C51514"/>
    <w:rsid w:val="4BD547AA"/>
    <w:rsid w:val="4BE11D4C"/>
    <w:rsid w:val="4C7526A4"/>
    <w:rsid w:val="4EA74D64"/>
    <w:rsid w:val="4EC3501C"/>
    <w:rsid w:val="529B6124"/>
    <w:rsid w:val="5440490A"/>
    <w:rsid w:val="58C0486F"/>
    <w:rsid w:val="5A067CD8"/>
    <w:rsid w:val="5EF731A5"/>
    <w:rsid w:val="60577F81"/>
    <w:rsid w:val="606C1E22"/>
    <w:rsid w:val="626A2CBB"/>
    <w:rsid w:val="6554421F"/>
    <w:rsid w:val="69B76A34"/>
    <w:rsid w:val="6EFA64B8"/>
    <w:rsid w:val="709F639A"/>
    <w:rsid w:val="734A48A2"/>
    <w:rsid w:val="73961D7A"/>
    <w:rsid w:val="739C7FD4"/>
    <w:rsid w:val="73D33707"/>
    <w:rsid w:val="74BF55C1"/>
    <w:rsid w:val="759049C2"/>
    <w:rsid w:val="776B5B98"/>
    <w:rsid w:val="77D72E11"/>
    <w:rsid w:val="7812478C"/>
    <w:rsid w:val="790578A3"/>
    <w:rsid w:val="7D817759"/>
    <w:rsid w:val="7E184F63"/>
    <w:rsid w:val="7EC4432D"/>
    <w:rsid w:val="7F770A63"/>
    <w:rsid w:val="7F8D4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link w:val="12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600" w:lineRule="exact"/>
      <w:ind w:firstLine="640" w:firstLineChars="200"/>
    </w:pPr>
    <w:rPr>
      <w:rFonts w:ascii="仿宋_GB2312"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jc w:val="left"/>
    </w:pPr>
    <w:rPr>
      <w:rFonts w:ascii="Calibri" w:hAnsi="Calibri"/>
      <w:kern w:val="0"/>
      <w:sz w:val="24"/>
      <w:szCs w:val="22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 Char Char Char Char Char Char"/>
    <w:basedOn w:val="1"/>
    <w:link w:val="11"/>
    <w:qFormat/>
    <w:uiPriority w:val="0"/>
    <w:rPr>
      <w:rFonts w:ascii="Tahoma" w:hAnsi="Tahoma"/>
      <w:sz w:val="24"/>
      <w:szCs w:val="20"/>
    </w:rPr>
  </w:style>
  <w:style w:type="character" w:styleId="13">
    <w:name w:val="Strong"/>
    <w:basedOn w:val="11"/>
    <w:qFormat/>
    <w:uiPriority w:val="0"/>
    <w:rPr>
      <w:b/>
    </w:rPr>
  </w:style>
  <w:style w:type="character" w:styleId="14">
    <w:name w:val="page number"/>
    <w:basedOn w:val="11"/>
    <w:qFormat/>
    <w:uiPriority w:val="0"/>
  </w:style>
  <w:style w:type="paragraph" w:customStyle="1" w:styleId="15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6">
    <w:name w:val="页眉 Char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</Words>
  <Characters>31</Characters>
  <Lines>1</Lines>
  <Paragraphs>1</Paragraphs>
  <TotalTime>3</TotalTime>
  <ScaleCrop>false</ScaleCrop>
  <LinksUpToDate>false</LinksUpToDate>
  <CharactersWithSpaces>35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2013-01-16T03:46:00Z</dcterms:created>
  <dc:creator>刘定决</dc:creator>
  <cp:lastModifiedBy>admin</cp:lastModifiedBy>
  <cp:lastPrinted>2021-08-23T08:12:00Z</cp:lastPrinted>
  <dcterms:modified xsi:type="dcterms:W3CDTF">2023-08-30T10:03:33Z</dcterms:modified>
  <dc:title>深圳市福田区文化局工会工作委员会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9DA29E3B5A984E23A0E58D7724E5750E</vt:lpwstr>
  </property>
</Properties>
</file>