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福田区妇女联合会20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年度信息公开工作年度报告</w:t>
      </w:r>
    </w:p>
    <w:p>
      <w:pPr>
        <w:pStyle w:val="4"/>
        <w:spacing w:line="560" w:lineRule="exact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本报告是根据《中华人民共和国政府信息公开条例》(以下简称《条例》)要求，由深圳市福田区妇联编制的20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年度政府信息公开工作年度报告。全文包括概述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公开政府信息的情况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政府信息公开咨询情况，政府信息公开工作安排的事项。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本区网站“福田政府在线”上可下载本报告的电子版。如对本报告有任何疑问，请联系：妇联办公室，电话：82918451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会按照《中华人民共和国政府信息公开条例》（以下简称《条例》）和《福田区政府信息公开规定》要求，严格遵守国家保密制度，遵循合法规范、完整统一、真实有效、及时准确、公正便民的原则，现对</w:t>
      </w:r>
      <w:r>
        <w:rPr>
          <w:rFonts w:hint="eastAsia" w:ascii="仿宋" w:hAnsi="仿宋" w:eastAsia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度信息公开工作报告如下：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全年我会信息公开工作运行正常，政府信息公开咨询、申请以及答复工作均得到顺利开展。我会加强制度建设，积极推进政府信息公开工作。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一、工作整体推进情况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认真学习了《中华人民共和国政府信息公开条例》、市政府对政府信息公开工作的有关文件、区委区政府对信息公开工作的各项要求等，高度统一思想，提高做好政府信息公开工作重要性的认识；同时明确分管领导和具体工作人员责任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二、建立健全工作机制、制度规范情况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按照区委区政府的统一部署和要求，我会加强政府信息公开工作的制度建设，编制了区妇联信息公开指南及目录，确定了主动公开、依申请公开及保密审查等相关事项。进一步完善了信息公开渠道，通过政务网站等形式将现行有效的政策法规文件、工作动态、通知公告、人事信息、信息公开指南、办事服务指引等予以公开，同时依托网站开展在线留言等面对面解答公众的疑问各类互动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期间我会</w:t>
      </w:r>
      <w:r>
        <w:rPr>
          <w:rFonts w:ascii="仿宋" w:hAnsi="仿宋" w:eastAsia="仿宋"/>
          <w:sz w:val="32"/>
          <w:szCs w:val="32"/>
        </w:rPr>
        <w:t>继续运营</w:t>
      </w:r>
      <w:r>
        <w:rPr>
          <w:rFonts w:hint="eastAsia" w:ascii="仿宋" w:hAnsi="仿宋" w:eastAsia="仿宋"/>
          <w:sz w:val="32"/>
          <w:szCs w:val="32"/>
        </w:rPr>
        <w:t>福田女性公众号，发布妇联相关动态和线下交友活动信息等文章。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三、公开情况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根据《福田区政府信息公开规定》，妇联主动公开“妇联动态”、“图片新闻”、“表格下载”、“网上咨询”等信息。</w:t>
      </w: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年我会在政府网站在线、福田区妇联网站和微信公众号共主动发布信息达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/>
          <w:sz w:val="32"/>
          <w:szCs w:val="32"/>
        </w:rPr>
        <w:t>条，其中全文电子化率达100%。公开的信息中以微信公众号、妇联动态、网上咨询类信息为主。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四、政府信息公开工作存在的主要问题及改进情况 </w:t>
      </w:r>
    </w:p>
    <w:p>
      <w:pPr>
        <w:pStyle w:val="4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妇联政府信息公开工作平稳有序开展，但仍存在一些问题和不足：如时效性有待进一步加强、公开内容有待进一步完善等，这些问题都需要在今后的工作中不断改进。针对存在的问题和不足，我们将加以改进：一是进一步提高信息公开工作人员的业务水平，完善并及时更新政府信息公开的内容，确保政府信息公开的完整性、全面性和及时性；二是加强信息公开工作督促检查，主动公开政府信息的内容，确保信息公开的质量和效率。三是继续完善信息公开制度建设，建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</w:t>
      </w:r>
      <w:r>
        <w:rPr>
          <w:rFonts w:hint="eastAsia" w:ascii="仿宋" w:hAnsi="仿宋" w:eastAsia="仿宋"/>
          <w:sz w:val="32"/>
          <w:szCs w:val="32"/>
        </w:rPr>
        <w:t>全信息公开工作长效机制。 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bookmarkStart w:id="0" w:name="_GoBack"/>
      <w:bookmarkEnd w:id="0"/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pStyle w:val="4"/>
        <w:spacing w:line="56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深圳市福田区妇女联合会</w:t>
      </w:r>
    </w:p>
    <w:p>
      <w:pPr>
        <w:pStyle w:val="4"/>
        <w:spacing w:line="56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NzQ0NWMxYWRhNjU2NDRmMDMyOWMyNmI0MTI0ODQifQ=="/>
  </w:docVars>
  <w:rsids>
    <w:rsidRoot w:val="002E567C"/>
    <w:rsid w:val="000021D8"/>
    <w:rsid w:val="000337DA"/>
    <w:rsid w:val="0017298F"/>
    <w:rsid w:val="002660D8"/>
    <w:rsid w:val="002E567C"/>
    <w:rsid w:val="00475DFA"/>
    <w:rsid w:val="0050086E"/>
    <w:rsid w:val="005922C8"/>
    <w:rsid w:val="00643B48"/>
    <w:rsid w:val="006A4FD5"/>
    <w:rsid w:val="006D6772"/>
    <w:rsid w:val="00715339"/>
    <w:rsid w:val="00822277"/>
    <w:rsid w:val="00A84699"/>
    <w:rsid w:val="00A974E0"/>
    <w:rsid w:val="00AD6A97"/>
    <w:rsid w:val="00AF75C2"/>
    <w:rsid w:val="00B439E2"/>
    <w:rsid w:val="00B9004B"/>
    <w:rsid w:val="00C325CA"/>
    <w:rsid w:val="00C73AA1"/>
    <w:rsid w:val="00C9209D"/>
    <w:rsid w:val="00E66C08"/>
    <w:rsid w:val="00E85990"/>
    <w:rsid w:val="00F128A6"/>
    <w:rsid w:val="00F91A79"/>
    <w:rsid w:val="163B2C27"/>
    <w:rsid w:val="226B3BDC"/>
    <w:rsid w:val="497B2443"/>
    <w:rsid w:val="5B6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yang</dc:creator>
  <cp:lastModifiedBy>-Jus</cp:lastModifiedBy>
  <dcterms:modified xsi:type="dcterms:W3CDTF">2023-11-09T06:38:51Z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1E821BCB562645A1A42614EBB938A1AE_12</vt:lpwstr>
  </property>
</Properties>
</file>