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56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方正小标宋简体" w:hAnsi="宋体" w:eastAsia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_GB2312" w:hAnsi="微软雅黑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微软雅黑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 w:val="0"/>
          <w:color w:val="auto"/>
          <w:sz w:val="44"/>
          <w:szCs w:val="44"/>
          <w:lang w:eastAsia="zh-CN"/>
        </w:rPr>
        <w:t>深圳市福田区金融工作局2021年11月公开招聘特聘岗位工作人员资格审查材料清单</w:t>
      </w:r>
    </w:p>
    <w:p>
      <w:pPr>
        <w:widowControl/>
        <w:snapToGrid w:val="0"/>
        <w:spacing w:line="560" w:lineRule="exact"/>
        <w:ind w:firstLine="627" w:firstLineChars="196"/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《深圳市福田区金融工作局2021年11月公开招聘特聘岗位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报名表》（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报名系统导出，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须贴本人相片，一式两份，收原件）；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应届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毕业生提供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毕业生推荐表（函）（加盖学校“毕业生分配办公室”或“学生就业指导中心”或“学生处”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“研究生院〈处〉”公章）、院系推荐意见（推荐表中已有的不需再提供）（验原件，收复印件）；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如考生资格审查时提供不了毕业生推荐表的，须提供加盖学校就业指导中心或院系公章的院系推荐意见（含应届身份证明内容）；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应届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毕业生提供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成绩单（需加盖院系公章）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届毕业生提供博士研究生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本科</w:t>
      </w:r>
      <w:r>
        <w:rPr>
          <w:rFonts w:hint="default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硕士研究生</w:t>
      </w:r>
      <w:r>
        <w:rPr>
          <w:rFonts w:hint="default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和博士研究生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6.《教育部学历证书电子注册备案表》(学信网 https://www.chsi.com.cn）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</w:p>
    <w:p>
      <w:pPr>
        <w:pStyle w:val="2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7.教育部学位与研究生教育发展中心的学位电子认证报告（中国学位与研究生教育信息网http://www.cdgdc.edu.cn）扫描件。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right="-92" w:rightChars="-44" w:firstLine="640" w:firstLineChars="200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岗位条件要求的其他证明材料及反映个人能力和实绩的证明材料(学生会干部证明材料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竞赛和奖学金证书、发表的论文、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取得的专利材料、资格证书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等)（验原件，收复印件）；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/>
        <w:jc w:val="both"/>
        <w:textAlignment w:val="auto"/>
        <w:outlineLvl w:val="9"/>
        <w:rPr>
          <w:rFonts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　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有下列情形的，均须按要求提供相应材料：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6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6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教育部留学服务中心出具的《联合办学学历学位评估意见书》；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right="-92" w:rightChars="-44" w:firstLine="646"/>
        <w:jc w:val="both"/>
        <w:textAlignment w:val="auto"/>
        <w:outlineLvl w:val="9"/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0"/>
          <w:sz w:val="32"/>
          <w:szCs w:val="32"/>
          <w:highlight w:val="none"/>
        </w:rPr>
        <w:t>③军队院校地方班毕业生报考的，需提供就读院校出具的地方生证明。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11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.《无犯罪记录证明承诺书》原件1份，需手写签字。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480" w:firstLineChars="14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福田区金融工作局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b/>
          <w:bCs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97F70"/>
    <w:rsid w:val="7FF6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2021-10-29T09:42:00Z</dcterms:created>
  <dc:creator>84955</dc:creator>
  <cp:lastModifiedBy>傅晓盈</cp:lastModifiedBy>
  <dcterms:modified xsi:type="dcterms:W3CDTF">2023-12-11T16:30:00Z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B4CB14FD41914A8E85EC3CBA7F843322</vt:lpwstr>
  </property>
</Properties>
</file>