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after="0" w:afterLines="0" w:line="579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color w:val="000000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2"/>
          <w:sz w:val="44"/>
          <w:szCs w:val="44"/>
          <w:lang w:val="en-US" w:eastAsia="zh-CN" w:bidi="ar-SA"/>
        </w:rPr>
        <w:t>福田区城市更新和土地整备局关于福田区第 八届人大第三次会议第20230112号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after="0" w:afterLines="0" w:line="579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color w:val="000000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2"/>
          <w:sz w:val="44"/>
          <w:szCs w:val="44"/>
          <w:lang w:val="en-US" w:eastAsia="zh-CN" w:bidi="ar-SA"/>
        </w:rPr>
        <w:t>建议的答复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outlineLvl w:val="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尊敬的刘海军代表: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区第八届人大第三次会议期间，您在会上提出的《关于莲花一村、莲花二村、莲花三村城市更新项目无障碍标准规划的建议》收悉。感谢您对我区莲花一村、莲花二村、莲花三村项目无障碍标准规划问题的关注，区政府对您所提建议高度重视，要求福田区城市更新局等有关部门认真研究办理，现将有关办理工作情况汇报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我局收到该建议后，立即召开党组（扩大）会议，研究部署人大建议办理工作，并指定政策法制科专人负责，按照《区城市更新和土地整备局2023年度人大建议及政协提案办理工作方案》开展具体工作，就代表提出以即将启动的“莲花（一二三）村项目”为契机，按照《深圳经济特区无障碍城市建设条例》的要求，结合实际使用的需求，对莲花（一二三）村项目无障碍规划设计进行了研究，并提前做好了相应谋划,具体工作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一、全区层面高度重视无障碍城区的建设工作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一）我区已将无障碍城区建设纳入我区十四五规划，聚焦无障碍创建工作实际需求及痛点，持续推动规划落地落实，逐年制定《福田区无障碍城区建设实施方案》，推出全国首本手绘版无障碍城区建设手册，将无障碍城区建设和智慧城区建设相结合，率先引进智能装备，建立可视化3D全景式无障碍治理平台，着力提升保障服务水平，不断完善城市功能、提升城市形象、改善人居环境，推动我区无障碍幸福城区高质量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二）自2017年开展“厕所革命”行动以来，截至目前共完成33座市政公厕和11座区管公园公厕的整体升级改造，全区54座市政公厕内共设置无障碍厕所47处，18座区管公园公厕内共设置无障碍厕所13处，接下来还将持续推进增设无障碍厕所，尽可能保障需求群体的权益；同时建立无障碍卫生间巡查管理机制，落实管理责任和高标准保洁，以精细化管理做到“五有一免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二、全力支持推进莲花一二三村无障碍设施建设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我区正在组织编制环中心公园片区统筹规划，切实解决包括无障碍设施缺失等人民群众急难愁盼问题，旨在推动片区城市品质和人民生活水平高质量发展。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一）搭建多方沟通平台，加强前期调研。我局将组织编制单位和技术团队通过调研、座谈、走访等形式广泛征求辖区居民关于无障碍设施规划设计相关意见，重点关注老年人、残疾人、伤病患者、婴幼儿以及有其他需要者的行为模式，在规划设计中优先考虑该类人群的生活便利度，加强无障碍设施与公共空间、公共交通、公共设施的联系，构建无障碍居住、通行和公共服务体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（二）前置化做好无障碍规划建筑设计的规范性审查，并梳理无障碍规划设计的核心审批要点，加强对无障碍设计专篇的技术审查，形成常态化的审查机制和制度。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1.加强对无障碍停车位设置的审查，在停车场最方便出入的位置为残疾人提供不小于停车位总数2%的无障碍停车位；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.加强对第三方特殊需求洗手间设置的审查，在辖区政府部门、卫生机构、商超等公共场所，尤其有公共洗手间的区域，在男女洗手间之外，严格按照《无障碍设计规范》标准独立配置特殊需求洗手间（无障碍洗手间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.加强公共空间、公共配套设施专用无障碍电梯、无障碍坡道设计标准的审查，严格按照《深圳市建筑设计规则》《无障碍设计规范》等政策关于场地与建筑设计的无障碍设计要求，落实各类建筑物内部、出入口、城市道路接驳的无障碍连接设计建设措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.规划验收阶段，充分保障公共利益，提前对接公共配套设施产权接收部门，对于设计图纸进行联合校验，并联合区住建局、区规划土地监察局、街道执法队等相关部门，对项目开展联合验收，确保无障碍等各项设施按图施工，顺利交付使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三）加强无障碍设施的后期运营管理，联合相关部门督促实施主体加强对无障碍设施进行定期巡查，落实物业管理责任，确保无障碍设施可正常运行及不被占用，并加强其信息化建设，支持与残疾人及其他有需要者日常生活密切相关的政务信息、通讯网络、信息技术、公共服务等方面的信息化改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尊敬的刘海军代表，相信有您及其他代表对于莲花一村、莲花二村、莲花三村城市更新项目无障碍标准规划的持续关注和支持，我区未来无障碍幸福城区建设会更加科学化、精细化和人性化。祝您工作顺利、身体健康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专此汇报。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eastAsia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3200" w:firstLineChars="1000"/>
        <w:jc w:val="both"/>
        <w:textAlignment w:val="auto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深圳市福田区城市更新和土地整备局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480" w:firstLineChars="1400"/>
        <w:jc w:val="both"/>
        <w:textAlignment w:val="auto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2023年5月23日</w:t>
      </w:r>
      <w:bookmarkStart w:id="0" w:name="_GoBack"/>
      <w:bookmarkEnd w:id="0"/>
    </w:p>
    <w:sectPr>
      <w:footerReference r:id="rId3" w:type="default"/>
      <w:pgSz w:w="11906" w:h="16838"/>
      <w:pgMar w:top="1814" w:right="1474" w:bottom="181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3FD110"/>
    <w:rsid w:val="00751689"/>
    <w:rsid w:val="008F1EBD"/>
    <w:rsid w:val="01626687"/>
    <w:rsid w:val="0AEA2170"/>
    <w:rsid w:val="0F3FD110"/>
    <w:rsid w:val="1FFFE9E5"/>
    <w:rsid w:val="23993EC7"/>
    <w:rsid w:val="24CD0E2B"/>
    <w:rsid w:val="2B2D0E1E"/>
    <w:rsid w:val="2E225657"/>
    <w:rsid w:val="2FFAC79A"/>
    <w:rsid w:val="38AE10AE"/>
    <w:rsid w:val="3AB70556"/>
    <w:rsid w:val="3E5720B6"/>
    <w:rsid w:val="3E7BFF34"/>
    <w:rsid w:val="3F3F8E2E"/>
    <w:rsid w:val="40485438"/>
    <w:rsid w:val="40E470DC"/>
    <w:rsid w:val="473E50DE"/>
    <w:rsid w:val="49560865"/>
    <w:rsid w:val="4BCA300B"/>
    <w:rsid w:val="5EDF2E62"/>
    <w:rsid w:val="600B42B5"/>
    <w:rsid w:val="62FD0BFA"/>
    <w:rsid w:val="6B411FB0"/>
    <w:rsid w:val="6E8E5F23"/>
    <w:rsid w:val="727B036F"/>
    <w:rsid w:val="767068FB"/>
    <w:rsid w:val="76BAD4C3"/>
    <w:rsid w:val="7CFDECDD"/>
    <w:rsid w:val="7E97CC4A"/>
    <w:rsid w:val="7F3F694F"/>
    <w:rsid w:val="7FF377CB"/>
    <w:rsid w:val="9BEEC0A1"/>
    <w:rsid w:val="BEBDDE47"/>
    <w:rsid w:val="BFFEAE8D"/>
    <w:rsid w:val="DFFD37D5"/>
    <w:rsid w:val="FB7F05BF"/>
    <w:rsid w:val="FD6C0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widowControl w:val="0"/>
      <w:ind w:firstLine="640" w:firstLineChars="200"/>
      <w:jc w:val="both"/>
      <w:outlineLvl w:val="0"/>
    </w:pPr>
    <w:rPr>
      <w:rFonts w:ascii="Times New Roman" w:hAnsi="Times New Roman" w:eastAsia="黑体" w:cs="Times New Roman"/>
      <w:kern w:val="2"/>
      <w:sz w:val="32"/>
      <w:szCs w:val="32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jc w:val="center"/>
    </w:pPr>
    <w:rPr>
      <w:rFonts w:ascii="宋体" w:hAnsi="Times New Roman" w:eastAsia="宋体" w:cs="Times New Roman"/>
      <w:kern w:val="2"/>
      <w:sz w:val="44"/>
      <w:szCs w:val="24"/>
      <w:lang w:val="en-US" w:eastAsia="zh-CN" w:bidi="ar-SA"/>
    </w:rPr>
  </w:style>
  <w:style w:type="paragraph" w:styleId="4">
    <w:name w:val="Normal Indent"/>
    <w:next w:val="2"/>
    <w:qFormat/>
    <w:uiPriority w:val="0"/>
    <w:pPr>
      <w:widowControl w:val="0"/>
      <w:spacing w:line="560" w:lineRule="exact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Body Text Indent 2"/>
    <w:qFormat/>
    <w:uiPriority w:val="0"/>
    <w:pPr>
      <w:widowControl w:val="0"/>
      <w:spacing w:line="590" w:lineRule="exact"/>
      <w:ind w:firstLine="880" w:firstLineChars="200"/>
      <w:jc w:val="both"/>
    </w:pPr>
    <w:rPr>
      <w:rFonts w:ascii="Calibri" w:hAnsi="Calibri" w:eastAsia="方正仿宋_GBK" w:cs="Times New Roman"/>
      <w:kern w:val="2"/>
      <w:sz w:val="32"/>
      <w:szCs w:val="32"/>
      <w:lang w:val="en-US" w:eastAsia="zh-CN" w:bidi="ar-SA"/>
    </w:rPr>
  </w:style>
  <w:style w:type="paragraph" w:styleId="6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footnote text"/>
    <w:qFormat/>
    <w:uiPriority w:val="0"/>
    <w:pPr>
      <w:widowControl w:val="0"/>
      <w:snapToGrid w:val="0"/>
      <w:jc w:val="left"/>
    </w:pPr>
    <w:rPr>
      <w:rFonts w:ascii="Calibri" w:hAnsi="Calibri" w:eastAsia="宋体" w:cs="Times New Roman"/>
      <w:kern w:val="2"/>
      <w:sz w:val="18"/>
      <w:szCs w:val="24"/>
      <w:lang w:val="en-US" w:eastAsia="zh-CN" w:bidi="ar-SA"/>
    </w:rPr>
  </w:style>
  <w:style w:type="paragraph" w:styleId="9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footnote reference"/>
    <w:qFormat/>
    <w:uiPriority w:val="0"/>
    <w:rPr>
      <w:rFonts w:ascii="Calibri" w:hAnsi="Calibri" w:eastAsia="宋体" w:cs="Times New Roman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2527</Words>
  <Characters>3414</Characters>
  <Lines>0</Lines>
  <Paragraphs>0</Paragraphs>
  <TotalTime>5</TotalTime>
  <ScaleCrop>false</ScaleCrop>
  <LinksUpToDate>false</LinksUpToDate>
  <CharactersWithSpaces>3634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2023-04-01T16:24:00Z</dcterms:created>
  <dc:creator>刘嘉敏</dc:creator>
  <cp:lastModifiedBy>Administrator</cp:lastModifiedBy>
  <dcterms:modified xsi:type="dcterms:W3CDTF">2023-12-26T02:42:30Z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DE1D3873F0A64066A81A2CE99E2F5612</vt:lpwstr>
  </property>
</Properties>
</file>