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2"/>
          <w:sz w:val="44"/>
          <w:szCs w:val="44"/>
          <w:lang w:val="en-US" w:eastAsia="zh-CN" w:bidi="ar-SA"/>
        </w:rPr>
        <w:t>福田区城市更新和土地整备局关于区八届人大三次会议第20230123号建议的答复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肖伟雄等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届人大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次会议期间，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提出的《关于在华富街道城市更新项目中规划建设社区医院的建议》收悉。感谢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对我区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城市更新工作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的关注和支持，区政府对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所提建议高度重视，责成福田区城市更新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和土地整备局</w:t>
      </w:r>
      <w:r>
        <w:rPr>
          <w:rFonts w:hint="eastAsia" w:ascii="仿宋_GB2312" w:hAnsi="仿宋_GB2312" w:eastAsia="仿宋_GB2312" w:cs="仿宋_GB2312"/>
          <w:sz w:val="32"/>
          <w:szCs w:val="32"/>
        </w:rPr>
        <w:t>等有关部门认真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研究办理，现将有关办理工作情况汇报如下：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一、我局高度重视并指定专门科室专人办理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我局收到该建议后，立即召开党组（扩大）会议，研究部署人大建议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办理工作，并指定政策法制科专人负责，根据《区城市更新和土地整备局202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年度人大建议及政协提案办理工作方案》开展具体工作。主办科室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充分研究建议内容后，主动联系代表进行调研，认真听取代表意见，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就最终解决方案书面回复代表。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二、关于华富街道医疗卫生设施的基本情况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华富街道现有一处市属综合医院、三家社康机构，包括深圳市第二人民医院综合医院、莲花二村社康服务站、海连社康服务站、田面社康服务站。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目前，华富街道已批规划的城市更新和棚户区改造项目中，已规划社康服务中心共计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7300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平方米，其中华富北片区棚户区改造项目规划2处社康服务中心共2800平方米；华富村东、西区棚户区改造项目规划社康服务中心2000平方米；长城开发彩田工业园城市更新单元二期项目规划社康服务中心1000平方米；福安小区城市更新单元项目规划社康服务中心1500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三、工作进展及下一步工作计划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Autospacing="0" w:line="540" w:lineRule="exact"/>
        <w:ind w:left="0" w:right="0" w:firstLine="640" w:firstLineChars="200"/>
        <w:jc w:val="both"/>
        <w:textAlignment w:val="auto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目前，我区正在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以华富街道（片区）为试点，结合旧住宅区的</w:t>
      </w: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-SA"/>
        </w:rPr>
        <w:t>安全风险等级、区域发展规划等因素，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开展华富街道（片区）综合整治和危旧片区改造前期研究工作。后续，在华富街道城市更新规划中，我们也将按照上层规划要求及片区医疗健康养老设施等方面的需求，结合主管部门意见稳步推进片区“社区医院”等社区健康服务机构规划配置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各位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代表，相信有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我区城市更新工作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的持续关注和支持，并提出宝贵有益的建议，我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区城市建设工作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将会更加的科学、合理和顺利。祝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工作顺利、身体健康！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专此汇报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afterLines="0" w:line="5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3200" w:firstLineChars="1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深圳市福田区城市更新和土地整备局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0"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afterLines="0" w:line="5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</w:p>
    <w:sectPr>
      <w:footerReference r:id="rId3" w:type="default"/>
      <w:pgSz w:w="11906" w:h="16838"/>
      <w:pgMar w:top="1814" w:right="1474" w:bottom="181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E62FC"/>
    <w:rsid w:val="02856784"/>
    <w:rsid w:val="03B909B1"/>
    <w:rsid w:val="13C562C5"/>
    <w:rsid w:val="268C1F07"/>
    <w:rsid w:val="27875F89"/>
    <w:rsid w:val="3D15580D"/>
    <w:rsid w:val="402248B8"/>
    <w:rsid w:val="5702489B"/>
    <w:rsid w:val="666A2FC9"/>
    <w:rsid w:val="66F266E3"/>
    <w:rsid w:val="70957E12"/>
    <w:rsid w:val="764C50ED"/>
    <w:rsid w:val="78310253"/>
    <w:rsid w:val="7B343322"/>
    <w:rsid w:val="7B8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 w:val="0"/>
      <w:ind w:firstLine="640" w:firstLineChars="200"/>
      <w:jc w:val="both"/>
      <w:outlineLvl w:val="0"/>
    </w:pPr>
    <w:rPr>
      <w:rFonts w:ascii="Times New Roman" w:hAnsi="Times New Roman" w:eastAsia="黑体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4">
    <w:name w:val="Body Text"/>
    <w:basedOn w:val="1"/>
    <w:next w:val="1"/>
    <w:qFormat/>
    <w:uiPriority w:val="0"/>
    <w:pPr>
      <w:widowControl w:val="0"/>
      <w:jc w:val="center"/>
    </w:pPr>
    <w:rPr>
      <w:rFonts w:ascii="宋体" w:hAnsi="Times New Roman" w:eastAsia="宋体" w:cs="Times New Roman"/>
      <w:kern w:val="2"/>
      <w:sz w:val="44"/>
      <w:szCs w:val="24"/>
      <w:lang w:val="en-US" w:eastAsia="zh-CN" w:bidi="ar-SA"/>
    </w:rPr>
  </w:style>
  <w:style w:type="paragraph" w:styleId="5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BZWFS"/>
    <w:link w:val="11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sz w:val="32"/>
      <w:szCs w:val="32"/>
    </w:rPr>
  </w:style>
  <w:style w:type="character" w:customStyle="1" w:styleId="11">
    <w:name w:val="BZWFS Char1"/>
    <w:link w:val="10"/>
    <w:qFormat/>
    <w:uiPriority w:val="0"/>
    <w:rPr>
      <w:rFonts w:ascii="仿宋_GB2312" w:hAnsi="仿宋_GB2312" w:eastAsia="仿宋_GB2312" w:cs="Times New Roman"/>
      <w:sz w:val="32"/>
      <w:szCs w:val="32"/>
    </w:rPr>
  </w:style>
  <w:style w:type="paragraph" w:customStyle="1" w:styleId="12">
    <w:name w:val="BT00"/>
    <w:qFormat/>
    <w:uiPriority w:val="0"/>
    <w:pPr>
      <w:widowControl w:val="0"/>
      <w:spacing w:line="640" w:lineRule="exact"/>
      <w:jc w:val="center"/>
      <w:outlineLvl w:val="0"/>
    </w:pPr>
    <w:rPr>
      <w:rFonts w:ascii="方正小标宋简体" w:hAnsi="方正小标宋简体" w:eastAsia="方正小标宋简体" w:cs="Times New Roman"/>
      <w:sz w:val="44"/>
      <w:szCs w:val="44"/>
    </w:rPr>
  </w:style>
  <w:style w:type="paragraph" w:customStyle="1" w:styleId="13">
    <w:name w:val="BG"/>
    <w:qFormat/>
    <w:uiPriority w:val="0"/>
    <w:pPr>
      <w:widowControl w:val="0"/>
      <w:spacing w:line="312" w:lineRule="auto"/>
      <w:jc w:val="center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2023-05-31T11:04:00Z</dcterms:created>
  <dc:creator>Administrator</dc:creator>
  <cp:lastModifiedBy>Administrator</cp:lastModifiedBy>
  <dcterms:modified xsi:type="dcterms:W3CDTF">2024-01-24T10:12:19Z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528D9AC7E7794C5C8DCE5A78A167AA38</vt:lpwstr>
  </property>
</Properties>
</file>