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附件1</w:t>
      </w:r>
    </w:p>
    <w:p>
      <w:pPr>
        <w:spacing w:line="40" w:lineRule="atLeast"/>
        <w:ind w:firstLine="1325" w:firstLineChars="30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福田工会困难职工救助申请表</w:t>
      </w:r>
    </w:p>
    <w:tbl>
      <w:tblPr>
        <w:tblStyle w:val="3"/>
        <w:tblpPr w:leftFromText="180" w:rightFromText="180" w:vertAnchor="text" w:horzAnchor="page" w:tblpX="1132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93"/>
        <w:gridCol w:w="652"/>
        <w:gridCol w:w="540"/>
        <w:gridCol w:w="840"/>
        <w:gridCol w:w="510"/>
        <w:gridCol w:w="340"/>
        <w:gridCol w:w="350"/>
        <w:gridCol w:w="232"/>
        <w:gridCol w:w="993"/>
        <w:gridCol w:w="125"/>
        <w:gridCol w:w="725"/>
        <w:gridCol w:w="596"/>
        <w:gridCol w:w="58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申请人</w:t>
            </w:r>
          </w:p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</w:t>
            </w:r>
          </w:p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号  码 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现居住地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pacing w:val="-2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单位名称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申 请 人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手机号码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开户行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48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月收入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家庭人均月收入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银行卡或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存折账号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申请人家庭 成员状况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龄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关  系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月收入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近期医疗票据个人缴费总额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920" w:firstLineChars="8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万元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病种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与申请人关系</w:t>
            </w:r>
            <w:r>
              <w:rPr>
                <w:rFonts w:hint="eastAsia" w:ascii="仿宋_GB2312" w:hAnsi="GungsuhChe"/>
                <w:sz w:val="24"/>
              </w:rPr>
              <w:t>（√）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本人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亲属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上次救助时间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家庭财产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不动产</w:t>
            </w:r>
          </w:p>
        </w:tc>
        <w:tc>
          <w:tcPr>
            <w:tcW w:w="3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1.□家庭房产共有</w:t>
            </w:r>
            <w:r>
              <w:rPr>
                <w:rFonts w:hint="eastAsia" w:ascii="仿宋_GB2312" w:hAnsi="仿宋" w:cs="仿宋"/>
                <w:color w:val="000000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套，其中按揭</w:t>
            </w:r>
            <w:r>
              <w:rPr>
                <w:rFonts w:hint="eastAsia" w:ascii="仿宋_GB2312" w:hAnsi="仿宋" w:cs="仿宋"/>
                <w:color w:val="000000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套，全款</w:t>
            </w:r>
            <w:r>
              <w:rPr>
                <w:rFonts w:hint="eastAsia" w:ascii="仿宋_GB2312" w:hAnsi="仿宋" w:cs="仿宋"/>
                <w:color w:val="000000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套，</w:t>
            </w:r>
            <w:r>
              <w:rPr>
                <w:rFonts w:hint="eastAsia" w:ascii="仿宋_GB2312" w:hAnsi="仿宋" w:cs="仿宋"/>
                <w:color w:val="000000"/>
                <w:spacing w:val="-1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/>
                <w:sz w:val="24"/>
              </w:rPr>
              <w:t>平方米（房产性质：□商品房□经济适用房□安居房□小产权房□自建房□拆迁安置房□商铺□其他）</w:t>
            </w:r>
          </w:p>
          <w:p>
            <w:p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2.□无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机动车辆（残疾人功能性补偿代步机动车、摩托车除外）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□汽车</w:t>
            </w:r>
            <w:r>
              <w:rPr>
                <w:rFonts w:hint="eastAsia" w:ascii="仿宋_GB2312" w:hAnsi="仿宋" w:cs="仿宋"/>
                <w:color w:val="000000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辆</w:t>
            </w:r>
          </w:p>
          <w:p>
            <w:p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购买年份</w:t>
            </w:r>
            <w:r>
              <w:rPr>
                <w:rFonts w:hint="eastAsia" w:ascii="仿宋_GB2312" w:hAnsi="仿宋" w:cs="仿宋"/>
                <w:color w:val="000000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 xml:space="preserve"> 年</w:t>
            </w:r>
          </w:p>
          <w:p>
            <w:p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厂牌型号</w:t>
            </w:r>
          </w:p>
          <w:p>
            <w:p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2.□其他</w:t>
            </w:r>
            <w:r>
              <w:rPr>
                <w:rFonts w:hint="eastAsia" w:ascii="仿宋_GB2312" w:hAnsi="仿宋" w:cs="仿宋"/>
                <w:color w:val="000000"/>
                <w:spacing w:val="-1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/>
                <w:sz w:val="24"/>
              </w:rPr>
              <w:t>(填写名称，数量。)</w:t>
            </w:r>
          </w:p>
          <w:p>
            <w:p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3.□无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宋体"/>
                <w:sz w:val="24"/>
              </w:rPr>
              <w:t>其他财产</w:t>
            </w:r>
          </w:p>
        </w:tc>
        <w:tc>
          <w:tcPr>
            <w:tcW w:w="69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960" w:firstLineChars="4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□没有       □有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申请内容及 理由</w:t>
            </w:r>
          </w:p>
        </w:tc>
        <w:tc>
          <w:tcPr>
            <w:tcW w:w="82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此处由审核单位填写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身份类别</w:t>
            </w:r>
            <w:r>
              <w:rPr>
                <w:rFonts w:hint="eastAsia" w:ascii="仿宋_GB2312" w:hAnsi="GungsuhChe"/>
                <w:sz w:val="24"/>
              </w:rPr>
              <w:t>（√）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在编（公务员、职员）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非在编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（劳务派遣）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企业员工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困难类别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GungsuhChe"/>
                <w:sz w:val="24"/>
              </w:rPr>
              <w:t>（√）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GungsuhChe"/>
                <w:sz w:val="24"/>
              </w:rPr>
              <w:t>医疗救助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意外灾害救助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困难助学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GungsuhChe"/>
                <w:sz w:val="24"/>
              </w:rPr>
              <w:t>其他救助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所在单位工会审核意见</w:t>
            </w: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是否入户调查    □ 是 □ 否     </w:t>
            </w:r>
          </w:p>
          <w:p>
            <w:pPr>
              <w:spacing w:line="360" w:lineRule="exact"/>
              <w:ind w:left="2160" w:hanging="2160" w:hangingChars="9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是否为已缴工会经费企业</w:t>
            </w:r>
          </w:p>
          <w:p>
            <w:pPr>
              <w:spacing w:line="360" w:lineRule="exact"/>
              <w:ind w:firstLine="1920" w:firstLineChars="8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 是 □ 否     </w:t>
            </w:r>
          </w:p>
          <w:p>
            <w:pPr>
              <w:spacing w:line="300" w:lineRule="exact"/>
              <w:ind w:firstLine="2160" w:firstLineChars="900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（签名、盖章）</w:t>
            </w: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年    月     日</w:t>
            </w:r>
          </w:p>
        </w:tc>
        <w:tc>
          <w:tcPr>
            <w:tcW w:w="4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所在街道工会或工委会意见</w:t>
            </w:r>
          </w:p>
          <w:p>
            <w:pPr>
              <w:spacing w:line="300" w:lineRule="exact"/>
              <w:ind w:firstLine="1680" w:firstLineChars="700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（签名、盖章）</w:t>
            </w: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填表说明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numPr>
          <w:ilvl w:val="0"/>
          <w:numId w:val="0"/>
        </w:numPr>
        <w:spacing w:line="480" w:lineRule="exact"/>
        <w:ind w:leftChars="-1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住地：请从ＸＸ区开始填写详细地址</w:t>
      </w:r>
    </w:p>
    <w:p>
      <w:pPr>
        <w:numPr>
          <w:ilvl w:val="0"/>
          <w:numId w:val="0"/>
        </w:numPr>
        <w:spacing w:line="480" w:lineRule="exact"/>
        <w:ind w:leftChars="-1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单位名称：公司名称（如是街道工作人员请写清楚科室）</w:t>
      </w:r>
    </w:p>
    <w:p>
      <w:pPr>
        <w:spacing w:line="480" w:lineRule="exact"/>
        <w:ind w:left="547" w:hanging="547" w:hangingChars="1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户籍：请按照户口本上的户籍地填写清楚省、市。</w:t>
      </w:r>
    </w:p>
    <w:p>
      <w:pPr>
        <w:tabs>
          <w:tab w:val="left" w:pos="420"/>
        </w:tabs>
        <w:spacing w:line="480" w:lineRule="exact"/>
        <w:ind w:left="0" w:hanging="7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开户行名称：ＸＸ银行ＸＸ省ＸＸ市ＸＸ区ＸＸ支行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一定要写清楚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家庭收入是指共同生活的家庭成员在规定期限内的全部可支配收入。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家庭人均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收入=[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家庭总收入－缴纳所得税－社会保障支出-困难情形引发的必要费用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（困难情形包含患病、子女上学、残疾、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住房租金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及其他特殊原因，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住房租金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每月按</w:t>
      </w:r>
      <w:r>
        <w:rPr>
          <w:rFonts w:hint="eastAsia" w:ascii="仿宋_GB2312" w:hAnsi="仿宋_GB2312" w:eastAsia="仿宋_GB2312" w:cs="仿宋_GB2312"/>
          <w:sz w:val="32"/>
          <w:szCs w:val="32"/>
        </w:rPr>
        <w:t>1500元支出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）]/12个月/家庭人口。自有住房的（包括配偶）不扣除住房租金支出1500元，无自有住房（包括配偶）必须提供本人及家庭成员名下无房产证明才可扣除住房租金支出1500元。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银行卡或存折账号：必须是储蓄卡或存折。</w:t>
      </w:r>
    </w:p>
    <w:p>
      <w:pPr>
        <w:spacing w:line="4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申请内容及理由：请写清楚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救助对象与申请人的关系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ＸＸ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ＸＸ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病/发生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ＸＸ自然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灾害/发生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ＸＸ意外伤害/生活ＸＸ困难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医疗发票自费总额：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医疗机构出具的近两年医疗收费票据（每张票据个人缴费金额需在200元以上，之前提交的不得重复提交），住院的（异地就医、新农合）还需提供医疗保险住院医疗费用结算单；自费总额后写上最近一张发票的日期，例如：88888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0101）</w:t>
      </w:r>
    </w:p>
    <w:p>
      <w:pPr>
        <w:autoSpaceDN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病种：请填写具体的病症。</w:t>
      </w:r>
    </w:p>
    <w:p>
      <w:pPr>
        <w:autoSpaceDN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重大疾病范围：重大疾病包括各种癌症、慢性肾衰竭（需透析治疗或肾脏移植手术）、颅内肿瘤手术、急性心肌梗塞、脑中风后遗症、重大器官移植术或造血干细胞移植术、冠状动脉旁路手术、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新型冠状肺炎、</w:t>
      </w:r>
      <w:r>
        <w:rPr>
          <w:rFonts w:hint="eastAsia" w:ascii="仿宋_GB2312" w:hAnsi="仿宋_GB2312" w:eastAsia="仿宋_GB2312" w:cs="仿宋_GB2312"/>
          <w:sz w:val="32"/>
          <w:szCs w:val="32"/>
        </w:rPr>
        <w:t>心脏瓣膜置换手术、非典型肺炎等。</w:t>
      </w:r>
    </w:p>
    <w:p>
      <w:pPr>
        <w:numPr>
          <w:ilvl w:val="0"/>
          <w:numId w:val="0"/>
        </w:numPr>
        <w:spacing w:line="4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上次救助时间：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请填写清楚XX年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春节/五一。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2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2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2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2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0D630"/>
    <w:multiLevelType w:val="singleLevel"/>
    <w:tmpl w:val="5D70D63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1B85"/>
    <w:rsid w:val="36561B85"/>
    <w:rsid w:val="6FC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2021-03-15T08:00:00Z</dcterms:created>
  <dc:creator>李猛</dc:creator>
  <cp:lastModifiedBy>孙璐丹</cp:lastModifiedBy>
  <cp:lastPrinted>2021-03-23T09:58:30Z</cp:lastPrinted>
  <dcterms:modified xsi:type="dcterms:W3CDTF">2021-03-23T10:04:43Z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