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42" w:lineRule="exact"/>
        <w:ind w:left="20" w:right="0" w:firstLine="0"/>
        <w:jc w:val="center"/>
        <w:rPr>
          <w:rFonts w:hint="eastAsia" w:eastAsia="宋体"/>
          <w:spacing w:val="-1"/>
          <w:sz w:val="44"/>
          <w:lang w:val="en-US" w:eastAsia="zh-CN"/>
        </w:rPr>
      </w:pPr>
      <w:r>
        <w:rPr>
          <w:spacing w:val="-1"/>
          <w:sz w:val="44"/>
        </w:rPr>
        <w:t>拟发放吸纳脱贫人口社保补贴和岗位补贴</w:t>
      </w:r>
      <w:r>
        <w:rPr>
          <w:rFonts w:hint="eastAsia" w:eastAsia="宋体"/>
          <w:spacing w:val="-1"/>
          <w:sz w:val="44"/>
          <w:lang w:eastAsia="zh-CN"/>
        </w:rPr>
        <w:t>信息</w:t>
      </w:r>
    </w:p>
    <w:p>
      <w:pPr>
        <w:spacing w:before="0" w:line="542" w:lineRule="exact"/>
        <w:ind w:left="20" w:right="0" w:firstLine="0"/>
        <w:jc w:val="center"/>
        <w:rPr>
          <w:spacing w:val="-4"/>
          <w:sz w:val="44"/>
        </w:rPr>
      </w:pPr>
      <w:r>
        <w:rPr>
          <w:spacing w:val="-1"/>
          <w:sz w:val="44"/>
        </w:rPr>
        <w:t>公</w:t>
      </w:r>
      <w:r>
        <w:rPr>
          <w:spacing w:val="-4"/>
          <w:sz w:val="44"/>
        </w:rPr>
        <w:t>示名单</w:t>
      </w:r>
      <w:bookmarkStart w:id="0" w:name="_GoBack"/>
      <w:bookmarkEnd w:id="0"/>
    </w:p>
    <w:p>
      <w:pPr>
        <w:spacing w:before="0" w:line="542" w:lineRule="exact"/>
        <w:ind w:left="20" w:right="0" w:firstLine="0"/>
        <w:jc w:val="center"/>
        <w:rPr>
          <w:spacing w:val="-4"/>
          <w:sz w:val="44"/>
        </w:rPr>
      </w:pPr>
    </w:p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87" w:type="dxa"/>
          </w:tcPr>
          <w:p>
            <w:pPr>
              <w:pStyle w:val="9"/>
              <w:spacing w:line="434" w:lineRule="exact"/>
              <w:ind w:left="45" w:right="56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1419" w:type="dxa"/>
          </w:tcPr>
          <w:p>
            <w:pPr>
              <w:pStyle w:val="9"/>
              <w:spacing w:line="434" w:lineRule="exact"/>
              <w:ind w:left="5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329" w:type="dxa"/>
          </w:tcPr>
          <w:p>
            <w:pPr>
              <w:pStyle w:val="9"/>
              <w:spacing w:line="434" w:lineRule="exact"/>
              <w:ind w:left="160" w:right="165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2021" w:type="dxa"/>
          </w:tcPr>
          <w:p>
            <w:pPr>
              <w:pStyle w:val="9"/>
              <w:spacing w:line="434" w:lineRule="exact"/>
              <w:ind w:left="345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  <w:tc>
          <w:tcPr>
            <w:tcW w:w="2412" w:type="dxa"/>
          </w:tcPr>
          <w:p>
            <w:pPr>
              <w:pStyle w:val="9"/>
              <w:spacing w:line="434" w:lineRule="exact"/>
              <w:ind w:left="54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补贴时段</w:t>
            </w:r>
          </w:p>
        </w:tc>
        <w:tc>
          <w:tcPr>
            <w:tcW w:w="1736" w:type="dxa"/>
          </w:tcPr>
          <w:p>
            <w:pPr>
              <w:pStyle w:val="9"/>
              <w:spacing w:line="434" w:lineRule="exact"/>
              <w:ind w:left="83" w:right="99"/>
              <w:rPr>
                <w:sz w:val="32"/>
              </w:rPr>
            </w:pPr>
            <w:r>
              <w:rPr>
                <w:spacing w:val="-3"/>
                <w:sz w:val="32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1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华升富士达电梯有限公司深</w:t>
            </w:r>
            <w:r>
              <w:rPr>
                <w:spacing w:val="-3"/>
                <w:sz w:val="32"/>
              </w:rPr>
              <w:t>圳分公司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唐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运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5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7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2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深圳市卓品商务服务有限公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3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7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3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深圳市卓品商务服务有限公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周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媚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8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6"/>
                <w:w w:val="95"/>
                <w:sz w:val="32"/>
              </w:rPr>
              <w:t>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87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4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 w:firstLine="100"/>
              <w:jc w:val="both"/>
              <w:rPr>
                <w:sz w:val="32"/>
              </w:rPr>
            </w:pPr>
            <w:r>
              <w:rPr>
                <w:spacing w:val="-4"/>
                <w:w w:val="105"/>
                <w:sz w:val="32"/>
              </w:rPr>
              <w:t>罗森(深圳)便利</w:t>
            </w:r>
            <w:r>
              <w:rPr>
                <w:spacing w:val="-4"/>
                <w:sz w:val="32"/>
              </w:rPr>
              <w:t>有限公司</w:t>
            </w:r>
          </w:p>
        </w:tc>
        <w:tc>
          <w:tcPr>
            <w:tcW w:w="1329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覃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菊</w:t>
            </w:r>
          </w:p>
        </w:tc>
        <w:tc>
          <w:tcPr>
            <w:tcW w:w="2021" w:type="dxa"/>
          </w:tcPr>
          <w:p>
            <w:pPr>
              <w:pStyle w:val="9"/>
              <w:spacing w:before="20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0</w:t>
            </w:r>
          </w:p>
        </w:tc>
        <w:tc>
          <w:tcPr>
            <w:tcW w:w="2412" w:type="dxa"/>
          </w:tcPr>
          <w:p>
            <w:pPr>
              <w:pStyle w:val="9"/>
              <w:spacing w:before="20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8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1736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87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5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广东老乡鸡餐饮有限公司</w:t>
            </w:r>
          </w:p>
        </w:tc>
        <w:tc>
          <w:tcPr>
            <w:tcW w:w="1329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冉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武</w:t>
            </w:r>
          </w:p>
        </w:tc>
        <w:tc>
          <w:tcPr>
            <w:tcW w:w="2021" w:type="dxa"/>
          </w:tcPr>
          <w:p>
            <w:pPr>
              <w:pStyle w:val="9"/>
              <w:spacing w:before="20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3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  <w:tc>
          <w:tcPr>
            <w:tcW w:w="2412" w:type="dxa"/>
          </w:tcPr>
          <w:p>
            <w:pPr>
              <w:pStyle w:val="9"/>
              <w:spacing w:before="20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6"/>
                <w:w w:val="95"/>
                <w:sz w:val="32"/>
              </w:rPr>
              <w:t>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6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深圳市新协成餐饮管理有限</w:t>
            </w:r>
            <w:r>
              <w:rPr>
                <w:spacing w:val="-6"/>
                <w:sz w:val="32"/>
              </w:rPr>
              <w:t>公司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5"/>
                <w:sz w:val="32"/>
              </w:rPr>
              <w:t>陈</w:t>
            </w:r>
            <w:r>
              <w:rPr>
                <w:spacing w:val="19"/>
                <w:w w:val="95"/>
                <w:sz w:val="32"/>
              </w:rPr>
              <w:t>*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5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87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7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深圳市致耀科技有限公司</w:t>
            </w:r>
          </w:p>
        </w:tc>
        <w:tc>
          <w:tcPr>
            <w:tcW w:w="1329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郭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思</w:t>
            </w:r>
          </w:p>
        </w:tc>
        <w:tc>
          <w:tcPr>
            <w:tcW w:w="2021" w:type="dxa"/>
          </w:tcPr>
          <w:p>
            <w:pPr>
              <w:pStyle w:val="9"/>
              <w:spacing w:before="20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9</w:t>
            </w:r>
          </w:p>
        </w:tc>
        <w:tc>
          <w:tcPr>
            <w:tcW w:w="2412" w:type="dxa"/>
          </w:tcPr>
          <w:p>
            <w:pPr>
              <w:pStyle w:val="9"/>
              <w:spacing w:before="20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1736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</w:tr>
    </w:tbl>
    <w:p>
      <w:pPr>
        <w:spacing w:after="0"/>
        <w:rPr>
          <w:sz w:val="32"/>
        </w:rPr>
        <w:sectPr>
          <w:headerReference r:id="rId5" w:type="default"/>
          <w:pgSz w:w="11900" w:h="16820"/>
          <w:pgMar w:top="1980" w:right="1000" w:bottom="280" w:left="960" w:header="0" w:footer="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87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8</w:t>
            </w:r>
          </w:p>
        </w:tc>
        <w:tc>
          <w:tcPr>
            <w:tcW w:w="1419" w:type="dxa"/>
          </w:tcPr>
          <w:p>
            <w:pPr>
              <w:pStyle w:val="9"/>
              <w:spacing w:before="3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深圳市海底捞餐饮有限责任</w:t>
            </w:r>
            <w:r>
              <w:rPr>
                <w:spacing w:val="-3"/>
                <w:sz w:val="32"/>
              </w:rPr>
              <w:t>公司第三</w:t>
            </w:r>
          </w:p>
          <w:p>
            <w:pPr>
              <w:pStyle w:val="9"/>
              <w:spacing w:line="391" w:lineRule="exact"/>
              <w:ind w:left="21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分公司</w:t>
            </w:r>
          </w:p>
        </w:tc>
        <w:tc>
          <w:tcPr>
            <w:tcW w:w="1329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ind w:left="17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吴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2021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0</w:t>
            </w:r>
          </w:p>
        </w:tc>
        <w:tc>
          <w:tcPr>
            <w:tcW w:w="2412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1736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787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3"/>
              <w:jc w:val="left"/>
              <w:rPr>
                <w:sz w:val="39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9</w:t>
            </w:r>
          </w:p>
        </w:tc>
        <w:tc>
          <w:tcPr>
            <w:tcW w:w="1419" w:type="dxa"/>
          </w:tcPr>
          <w:p>
            <w:pPr>
              <w:pStyle w:val="9"/>
              <w:spacing w:before="3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天津神州数码信息科技服务有限公司</w:t>
            </w:r>
            <w:r>
              <w:rPr>
                <w:spacing w:val="-3"/>
                <w:sz w:val="32"/>
              </w:rPr>
              <w:t>深圳分公</w:t>
            </w:r>
          </w:p>
          <w:p>
            <w:pPr>
              <w:pStyle w:val="9"/>
              <w:spacing w:line="390" w:lineRule="exact"/>
              <w:ind w:right="17"/>
              <w:rPr>
                <w:sz w:val="32"/>
              </w:rPr>
            </w:pPr>
            <w:r>
              <w:rPr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3"/>
              <w:jc w:val="left"/>
              <w:rPr>
                <w:sz w:val="39"/>
              </w:rPr>
            </w:pPr>
          </w:p>
          <w:p>
            <w:pPr>
              <w:pStyle w:val="9"/>
              <w:ind w:left="17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蒋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强</w:t>
            </w:r>
          </w:p>
        </w:tc>
        <w:tc>
          <w:tcPr>
            <w:tcW w:w="2021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1</w:t>
            </w:r>
          </w:p>
        </w:tc>
        <w:tc>
          <w:tcPr>
            <w:tcW w:w="2412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1736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3"/>
              <w:jc w:val="left"/>
              <w:rPr>
                <w:sz w:val="39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787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3"/>
              <w:jc w:val="left"/>
              <w:rPr>
                <w:sz w:val="39"/>
              </w:rPr>
            </w:pPr>
          </w:p>
          <w:p>
            <w:pPr>
              <w:pStyle w:val="9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1419" w:type="dxa"/>
          </w:tcPr>
          <w:p>
            <w:pPr>
              <w:pStyle w:val="9"/>
              <w:spacing w:before="3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天津神州数码信息科技服务有限公司</w:t>
            </w:r>
            <w:r>
              <w:rPr>
                <w:spacing w:val="-3"/>
                <w:sz w:val="32"/>
              </w:rPr>
              <w:t>深圳分公</w:t>
            </w:r>
          </w:p>
          <w:p>
            <w:pPr>
              <w:pStyle w:val="9"/>
              <w:spacing w:line="390" w:lineRule="exact"/>
              <w:ind w:right="17"/>
              <w:rPr>
                <w:sz w:val="32"/>
              </w:rPr>
            </w:pPr>
            <w:r>
              <w:rPr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3"/>
              <w:jc w:val="left"/>
              <w:rPr>
                <w:sz w:val="39"/>
              </w:rPr>
            </w:pPr>
          </w:p>
          <w:p>
            <w:pPr>
              <w:pStyle w:val="9"/>
              <w:ind w:left="17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郭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永</w:t>
            </w:r>
          </w:p>
        </w:tc>
        <w:tc>
          <w:tcPr>
            <w:tcW w:w="2021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2</w:t>
            </w:r>
          </w:p>
        </w:tc>
        <w:tc>
          <w:tcPr>
            <w:tcW w:w="2412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1736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3"/>
              <w:jc w:val="left"/>
              <w:rPr>
                <w:sz w:val="39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  <w:tc>
          <w:tcPr>
            <w:tcW w:w="1419" w:type="dxa"/>
          </w:tcPr>
          <w:p>
            <w:pPr>
              <w:pStyle w:val="9"/>
              <w:spacing w:before="1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深圳市慧谷星河珠</w:t>
            </w:r>
            <w:r>
              <w:rPr>
                <w:spacing w:val="-3"/>
                <w:sz w:val="32"/>
              </w:rPr>
              <w:t>宝有限公</w:t>
            </w:r>
          </w:p>
          <w:p>
            <w:pPr>
              <w:pStyle w:val="9"/>
              <w:spacing w:line="411" w:lineRule="exact"/>
              <w:ind w:right="17"/>
              <w:rPr>
                <w:sz w:val="32"/>
              </w:rPr>
            </w:pPr>
            <w:r>
              <w:rPr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17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陶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燕</w:t>
            </w:r>
          </w:p>
        </w:tc>
        <w:tc>
          <w:tcPr>
            <w:tcW w:w="2021" w:type="dxa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0</w:t>
            </w:r>
          </w:p>
        </w:tc>
        <w:tc>
          <w:tcPr>
            <w:tcW w:w="2412" w:type="dxa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1736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25" w:hRule="atLeast"/>
        </w:trPr>
        <w:tc>
          <w:tcPr>
            <w:tcW w:w="787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  <w:tc>
          <w:tcPr>
            <w:tcW w:w="1419" w:type="dxa"/>
          </w:tcPr>
          <w:p>
            <w:pPr>
              <w:pStyle w:val="9"/>
              <w:spacing w:before="3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泰康养老保险股份有限公司</w:t>
            </w:r>
            <w:r>
              <w:rPr>
                <w:spacing w:val="-3"/>
                <w:sz w:val="32"/>
              </w:rPr>
              <w:t>深圳分公</w:t>
            </w:r>
          </w:p>
          <w:p>
            <w:pPr>
              <w:pStyle w:val="9"/>
              <w:spacing w:line="391" w:lineRule="exact"/>
              <w:ind w:right="17"/>
              <w:rPr>
                <w:sz w:val="32"/>
              </w:rPr>
            </w:pPr>
            <w:r>
              <w:rPr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ind w:left="17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方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敏</w:t>
            </w:r>
          </w:p>
        </w:tc>
        <w:tc>
          <w:tcPr>
            <w:tcW w:w="2021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0</w:t>
            </w:r>
          </w:p>
        </w:tc>
        <w:tc>
          <w:tcPr>
            <w:tcW w:w="2412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  <w:tc>
          <w:tcPr>
            <w:tcW w:w="1736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13"/>
              <w:jc w:val="left"/>
              <w:rPr>
                <w:sz w:val="24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45" w:right="107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1419" w:type="dxa"/>
          </w:tcPr>
          <w:p>
            <w:pPr>
              <w:pStyle w:val="9"/>
              <w:spacing w:before="1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深圳市华耀娱乐管</w:t>
            </w:r>
            <w:r>
              <w:rPr>
                <w:spacing w:val="-3"/>
                <w:sz w:val="32"/>
              </w:rPr>
              <w:t>理有限公</w:t>
            </w:r>
          </w:p>
          <w:p>
            <w:pPr>
              <w:pStyle w:val="9"/>
              <w:spacing w:line="411" w:lineRule="exact"/>
              <w:ind w:right="17"/>
              <w:rPr>
                <w:sz w:val="32"/>
              </w:rPr>
            </w:pPr>
            <w:r>
              <w:rPr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17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陆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恒</w:t>
            </w:r>
          </w:p>
        </w:tc>
        <w:tc>
          <w:tcPr>
            <w:tcW w:w="2021" w:type="dxa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7</w:t>
            </w:r>
          </w:p>
        </w:tc>
        <w:tc>
          <w:tcPr>
            <w:tcW w:w="2412" w:type="dxa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1736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83" w:right="170"/>
              <w:rPr>
                <w:sz w:val="32"/>
              </w:rPr>
            </w:pP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</w:tr>
    </w:tbl>
    <w:p>
      <w:pPr>
        <w:spacing w:after="0"/>
        <w:rPr>
          <w:sz w:val="32"/>
        </w:rPr>
        <w:sectPr>
          <w:headerReference r:id="rId6" w:type="default"/>
          <w:pgSz w:w="11900" w:h="16820"/>
          <w:pgMar w:top="0" w:right="1000" w:bottom="280" w:left="960" w:header="0" w:footer="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180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1419" w:type="dxa"/>
          </w:tcPr>
          <w:p>
            <w:pPr>
              <w:pStyle w:val="9"/>
              <w:spacing w:before="1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深圳市卓越大百汇</w:t>
            </w:r>
            <w:r>
              <w:rPr>
                <w:spacing w:val="-3"/>
                <w:sz w:val="32"/>
              </w:rPr>
              <w:t>物业管理</w:t>
            </w:r>
          </w:p>
          <w:p>
            <w:pPr>
              <w:pStyle w:val="9"/>
              <w:spacing w:line="411" w:lineRule="exact"/>
              <w:ind w:left="5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有限公司</w:t>
            </w:r>
          </w:p>
        </w:tc>
        <w:tc>
          <w:tcPr>
            <w:tcW w:w="1329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17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黄</w:t>
            </w:r>
            <w:r>
              <w:rPr>
                <w:spacing w:val="19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源</w:t>
            </w:r>
          </w:p>
        </w:tc>
        <w:tc>
          <w:tcPr>
            <w:tcW w:w="2021" w:type="dxa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4</w:t>
            </w:r>
          </w:p>
        </w:tc>
        <w:tc>
          <w:tcPr>
            <w:tcW w:w="2412" w:type="dxa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1736" w:type="dxa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92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</w:tr>
    </w:tbl>
    <w:p/>
    <w:sectPr>
      <w:pgSz w:w="11900" w:h="16820"/>
      <w:pgMar w:top="0" w:right="1000" w:bottom="280" w:left="9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2" o:spid="_x0000_s4097" o:spt="202" type="#_x0000_t202" style="position:absolute;left:0pt;margin-left:64.75pt;margin-top:73.05pt;height:27.1pt;width:46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542" w:lineRule="exact"/>
                  <w:ind w:left="20" w:right="0" w:firstLine="0"/>
                  <w:jc w:val="left"/>
                  <w:rPr>
                    <w:sz w:val="44"/>
                  </w:rPr>
                </w:pPr>
              </w:p>
            </w:txbxContent>
          </v:textbox>
        </v:shape>
      </w:pict>
    </w:r>
    <w:r>
      <w:pict>
        <v:shape id="docshape1" o:spid="_x0000_s4098" style="position:absolute;left:0pt;margin-left:-0.5pt;margin-top:-0.5pt;height:1pt;width:1pt;mso-position-horizontal-relative:page;mso-position-vertical-relative:page;z-index:-251657216;mso-width-relative:page;mso-height-relative:page;" fillcolor="#000000" filled="t" stroked="f" coordorigin="-10,-10" coordsize="20,20" path="m10,0l7,-7,0,-10,-7,-7,-10,0,-7,7,0,10,7,7,10,0xe">
          <v:path arrowok="t"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docshape3" o:spid="_x0000_s4099" style="position:absolute;left:0pt;margin-left:-0.5pt;margin-top:-0.5pt;height:1pt;width:1pt;mso-position-horizontal-relative:page;mso-position-vertical-relative:page;z-index:-251656192;mso-width-relative:page;mso-height-relative:page;" fillcolor="#000000" filled="t" stroked="f" coordorigin="-10,-10" coordsize="20,20" path="m10,0l7,-7,0,-10,-7,-7,-10,0,-7,7,0,10,7,7,10,0xe">
          <v:path arrowok="t"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58F18FE"/>
    <w:rsid w:val="07F91D15"/>
    <w:rsid w:val="49C24D44"/>
    <w:rsid w:val="61E27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"/>
      <w:jc w:val="center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2024-10-22T02:57:00Z</dcterms:created>
  <dc:creator>Administrator</dc:creator>
  <cp:lastModifiedBy>WPS_1343677937</cp:lastModifiedBy>
  <dcterms:modified xsi:type="dcterms:W3CDTF">2024-10-22T03:16:27Z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iText 1.4.4 (by lowagie.com)</vt:lpwstr>
  </property>
  <property fmtid="{D5CDD505-2E9C-101B-9397-08002B2CF9AE}" pid="5" name="KSOProductBuildVer">
    <vt:lpwstr>2052-11.8.2.11718</vt:lpwstr>
  </property>
  <property fmtid="{D5CDD505-2E9C-101B-9397-08002B2CF9AE}" pid="6" name="ICV">
    <vt:lpwstr>2F883A4050CB45AD8771B6FED346DCAA</vt:lpwstr>
  </property>
</Properties>
</file>