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福田区人力资源局设计制作安装材料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采购招标</w:t>
      </w:r>
      <w:r>
        <w:rPr>
          <w:rFonts w:hint="eastAsia" w:ascii="方正小标宋_GBK" w:hAnsi="方正小标宋_GBK" w:eastAsia="方正小标宋_GBK" w:cs="方正小标宋_GBK"/>
          <w:color w:val="000000"/>
          <w:sz w:val="44"/>
          <w:szCs w:val="44"/>
          <w:lang w:val="en-US" w:eastAsia="zh-CN"/>
        </w:rPr>
        <w:t>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进一步推动福田区创业带动就业工作，加快创业孵化基地建设，根据《福田区创业孵化基地管理办法》（深福人力规〔2023〕1号）规定，我局2024年认定2家福田区创业孵化基地，为加强创业扶持政策宣传力度，现对2家新认定的孵化基地牌匾及宣传栏的制作进行采购，同时因政策变更需对存续的32家福田区孵化基地宣传栏进行更新。</w:t>
      </w:r>
      <w:r>
        <w:rPr>
          <w:rFonts w:hint="eastAsia" w:ascii="仿宋_GB2312" w:hAnsi="仿宋_GB2312" w:eastAsia="仿宋_GB2312" w:cs="仿宋_GB2312"/>
          <w:i w:val="0"/>
          <w:caps w:val="0"/>
          <w:color w:val="000000"/>
          <w:spacing w:val="0"/>
          <w:sz w:val="32"/>
          <w:szCs w:val="32"/>
          <w:shd w:val="clear" w:color="auto" w:fill="FFFFFF"/>
        </w:rPr>
        <w:t>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为加强创业孵化基地创业扶持政策宣传力度，对2024年新认定2家福田区创业孵化基地设计、制作并安装创业孵化基地牌匾和宣传栏项目，对存续的32家福田区创业基地宣传栏内容进行更换。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预算金额：年度人民币6万元（含税金）。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2、除非响应人通过政府采购文件要求修改予以更正，否则,响应人应按响应文件或投标价格为标准来履行。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4.采购方提供资料，供应商须按照要求扫描、编辑、排版、装订，设计制作安装材料必须在约定的时间内送货上门并完成安装。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5.供应商对承接的原稿（或电子档），半成品、成品及样本应当妥善保管，不得擅自提供给任何第三方作任何使用。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6.承接机构在宣传栏现场堪查和安装验收的频次不少于2次。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7.响应人应根据本企业的成本自行决定报价，但不得以低于其企业成本的报价投标。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8.响应人的报价不得超过预算金额。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rPr>
        <w:t>中标之日起</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2024年11月30日</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福田区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1.投标人须满足《中华人民共和国政府采购法》第二十二条规定；</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lang w:val="en-US" w:eastAsia="zh-CN" w:bidi="ar"/>
        </w:rPr>
        <w:t>具有独立承担民事责任的能力；具有履行合同所必需的人才储备和专业技术能力；在各级政府或国有企事业承接过相关服务和事项者优先，可附案例；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3.提供营业执照、法定代表人身份证明、法定代表人授权证明书等；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11月5日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1F2F4BBC"/>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259BC4C"/>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3FFBB448"/>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DF13FB"/>
    <w:rsid w:val="4FF00A53"/>
    <w:rsid w:val="50250DB6"/>
    <w:rsid w:val="5041306C"/>
    <w:rsid w:val="50416D07"/>
    <w:rsid w:val="50514794"/>
    <w:rsid w:val="507C0F59"/>
    <w:rsid w:val="511A6B75"/>
    <w:rsid w:val="514D0801"/>
    <w:rsid w:val="51764762"/>
    <w:rsid w:val="53FE1384"/>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F1736F2"/>
    <w:rsid w:val="5F4FF83E"/>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7B3F4E"/>
    <w:rsid w:val="7D817DB9"/>
    <w:rsid w:val="7DFA4B07"/>
    <w:rsid w:val="7E064C5A"/>
    <w:rsid w:val="7E10795E"/>
    <w:rsid w:val="7E825E0A"/>
    <w:rsid w:val="7EF3FCEE"/>
    <w:rsid w:val="7F3ACCD1"/>
    <w:rsid w:val="7FDFE29C"/>
    <w:rsid w:val="AD3BEACC"/>
    <w:rsid w:val="BFF42E27"/>
    <w:rsid w:val="DFB7FE48"/>
    <w:rsid w:val="DFFB4438"/>
    <w:rsid w:val="E3FE509B"/>
    <w:rsid w:val="EBBB372D"/>
    <w:rsid w:val="F0FD5FF3"/>
    <w:rsid w:val="F77A78F1"/>
    <w:rsid w:val="FAF7C9AF"/>
    <w:rsid w:val="FED77716"/>
    <w:rsid w:val="FFA3246D"/>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2022-04-13T03:08:00Z</dcterms:created>
  <dc:creator>庄雪梅</dc:creator>
  <cp:lastModifiedBy>林柱梁</cp:lastModifiedBy>
  <cp:lastPrinted>2024-10-16T10:18:00Z</cp:lastPrinted>
  <dcterms:modified xsi:type="dcterms:W3CDTF">2024-11-05T11:11:09Z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8CCE6C58E18E18A3A57F0767E73BBF5B</vt:lpwstr>
  </property>
</Properties>
</file>