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方正小标宋简体" w:eastAsia="方正小标宋简体"/>
          <w:sz w:val="44"/>
          <w:szCs w:val="44"/>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drawing>
          <wp:inline distT="0" distB="0" distL="114300" distR="114300">
            <wp:extent cx="2875915" cy="2871470"/>
            <wp:effectExtent l="0" t="0" r="635" b="5080"/>
            <wp:docPr id="6" name="图片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g"/>
                    <pic:cNvPicPr>
                      <a:picLocks noChangeAspect="1"/>
                    </pic:cNvPicPr>
                  </pic:nvPicPr>
                  <pic:blipFill>
                    <a:blip r:embed="rId5"/>
                    <a:stretch>
                      <a:fillRect/>
                    </a:stretch>
                  </pic:blipFill>
                  <pic:spPr>
                    <a:xfrm>
                      <a:off x="0" y="0"/>
                      <a:ext cx="2875915" cy="2871470"/>
                    </a:xfrm>
                    <a:prstGeom prst="rect">
                      <a:avLst/>
                    </a:prstGeom>
                  </pic:spPr>
                </pic:pic>
              </a:graphicData>
            </a:graphic>
          </wp:inline>
        </w:drawing>
      </w:r>
    </w:p>
    <w:p>
      <w:pPr>
        <w:snapToGrid w:val="0"/>
        <w:rPr>
          <w:rFonts w:ascii="方正小标宋简体" w:eastAsia="方正小标宋简体"/>
          <w:sz w:val="44"/>
          <w:szCs w:val="44"/>
        </w:rPr>
      </w:pPr>
    </w:p>
    <w:p>
      <w:pPr>
        <w:snapToGrid w:val="0"/>
        <w:jc w:val="center"/>
        <w:rPr>
          <w:rFonts w:ascii="方正小标宋简体" w:eastAsia="方正小标宋简体"/>
          <w:sz w:val="72"/>
          <w:szCs w:val="72"/>
        </w:rPr>
      </w:pPr>
      <w:r>
        <w:rPr>
          <w:rFonts w:hint="eastAsia" w:ascii="方正小标宋简体" w:eastAsia="方正小标宋简体"/>
          <w:sz w:val="72"/>
          <w:szCs w:val="72"/>
        </w:rPr>
        <w:t>工会会员信息采集及服务卡办理业务操作指引</w:t>
      </w:r>
    </w:p>
    <w:p>
      <w:pPr>
        <w:snapToGrid w:val="0"/>
        <w:jc w:val="center"/>
        <w:rPr>
          <w:rFonts w:ascii="方正小标宋简体" w:eastAsia="方正小标宋简体"/>
          <w:sz w:val="44"/>
          <w:szCs w:val="44"/>
        </w:rPr>
      </w:pPr>
      <w:r>
        <w:rPr>
          <w:rFonts w:hint="eastAsia" w:ascii="方正小标宋简体" w:eastAsia="方正小标宋简体"/>
          <w:sz w:val="44"/>
          <w:szCs w:val="44"/>
        </w:rPr>
        <w:t>（基层工会使用）</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2018年6月</w:t>
      </w:r>
    </w:p>
    <w:p>
      <w:pPr>
        <w:jc w:val="center"/>
        <w:rPr>
          <w:rFonts w:ascii="方正小标宋简体" w:eastAsia="方正小标宋简体"/>
          <w:sz w:val="44"/>
          <w:szCs w:val="44"/>
        </w:rPr>
      </w:pPr>
      <w:r>
        <w:rPr>
          <w:rFonts w:hint="eastAsia" w:ascii="方正小标宋简体" w:eastAsia="方正小标宋简体"/>
          <w:sz w:val="44"/>
          <w:szCs w:val="44"/>
        </w:rPr>
        <w:t>目录</w:t>
      </w:r>
    </w:p>
    <w:p>
      <w:pPr>
        <w:rPr>
          <w:rFonts w:ascii="方正小标宋简体" w:eastAsia="方正小标宋简体"/>
          <w:sz w:val="44"/>
          <w:szCs w:val="44"/>
        </w:rPr>
      </w:pPr>
    </w:p>
    <w:p>
      <w:pPr>
        <w:rPr>
          <w:rFonts w:hint="eastAsia" w:ascii="仿宋_GB2312" w:eastAsia="仿宋_GB2312"/>
          <w:sz w:val="32"/>
          <w:szCs w:val="32"/>
          <w:lang w:val="en-US" w:eastAsia="zh-CN"/>
        </w:rPr>
        <w:sectPr>
          <w:pgSz w:w="11906" w:h="16838"/>
          <w:pgMar w:top="2098" w:right="1474" w:bottom="1984" w:left="1587" w:header="851" w:footer="992" w:gutter="0"/>
          <w:pgNumType w:fmt="numberInDash"/>
          <w:cols w:space="0" w:num="1"/>
          <w:docGrid w:type="lines" w:linePitch="312" w:charSpace="0"/>
        </w:sectPr>
      </w:pPr>
      <w:r>
        <w:rPr>
          <w:rFonts w:hint="eastAsia" w:ascii="仿宋_GB2312" w:hAnsi="仿宋_GB2312" w:eastAsia="仿宋_GB2312" w:cs="仿宋_GB2312"/>
          <w:sz w:val="32"/>
          <w:szCs w:val="32"/>
        </w:rPr>
        <w:t>一、工会会员信息采集及会员服务卡办理流程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1</w:t>
      </w:r>
      <w:r>
        <w:rPr>
          <w:rFonts w:hint="eastAsia" w:ascii="仿宋_GB2312" w:eastAsia="仿宋_GB2312"/>
          <w:sz w:val="32"/>
          <w:szCs w:val="32"/>
        </w:rPr>
        <w:t>二、信息采集和会员服务卡办理系统操作指南</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2</w:t>
      </w:r>
      <w:r>
        <w:rPr>
          <w:rFonts w:hint="eastAsia" w:ascii="仿宋_GB2312" w:eastAsia="仿宋_GB2312"/>
          <w:sz w:val="32"/>
          <w:szCs w:val="32"/>
        </w:rPr>
        <w:t>三、信息采集常见问题汇总</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11</w:t>
      </w:r>
    </w:p>
    <w:p>
      <w:pPr>
        <w:jc w:val="center"/>
        <w:rPr>
          <w:rFonts w:ascii="方正小标宋简体" w:eastAsia="方正小标宋简体"/>
          <w:sz w:val="44"/>
          <w:szCs w:val="44"/>
        </w:rPr>
      </w:pPr>
      <w:r>
        <w:rPr>
          <w:rFonts w:hint="eastAsia" w:ascii="方正小标宋简体" w:eastAsia="方正小标宋简体"/>
          <w:sz w:val="44"/>
          <w:szCs w:val="44"/>
        </w:rPr>
        <w:t>工会会员信息</w:t>
      </w:r>
      <w:r>
        <w:rPr>
          <w:rFonts w:ascii="方正小标宋简体" w:eastAsia="方正小标宋简体"/>
          <w:sz w:val="44"/>
          <w:szCs w:val="44"/>
        </w:rPr>
        <w:t>采集</w:t>
      </w:r>
      <w:r>
        <w:rPr>
          <w:rFonts w:hint="eastAsia" w:ascii="方正小标宋简体" w:eastAsia="方正小标宋简体"/>
          <w:sz w:val="44"/>
          <w:szCs w:val="44"/>
        </w:rPr>
        <w:t>及</w:t>
      </w:r>
      <w:r>
        <w:rPr>
          <w:rFonts w:ascii="方正小标宋简体" w:eastAsia="方正小标宋简体"/>
          <w:sz w:val="44"/>
          <w:szCs w:val="44"/>
        </w:rPr>
        <w:t>会员服务卡办理流程</w:t>
      </w:r>
    </w:p>
    <w:p>
      <w:pPr>
        <w:jc w:val="center"/>
        <w:rPr>
          <w:rFonts w:ascii="方正小标宋简体" w:eastAsia="方正小标宋简体"/>
          <w:sz w:val="44"/>
          <w:szCs w:val="44"/>
        </w:rPr>
      </w:pPr>
      <w:r>
        <w:rPr>
          <w:rFonts w:hint="eastAsia" w:ascii="方正小标宋简体" w:eastAsia="方正小标宋简体"/>
          <w:sz w:val="44"/>
          <w:szCs w:val="44"/>
        </w:rPr>
        <w:drawing>
          <wp:anchor distT="0" distB="0" distL="114300" distR="114300" simplePos="0" relativeHeight="251660288" behindDoc="0" locked="0" layoutInCell="1" allowOverlap="1">
            <wp:simplePos x="0" y="0"/>
            <wp:positionH relativeFrom="column">
              <wp:posOffset>22860</wp:posOffset>
            </wp:positionH>
            <wp:positionV relativeFrom="paragraph">
              <wp:posOffset>14605</wp:posOffset>
            </wp:positionV>
            <wp:extent cx="6732270" cy="8545830"/>
            <wp:effectExtent l="0" t="0" r="11430" b="7620"/>
            <wp:wrapNone/>
            <wp:docPr id="1" name="图片 1" descr="20171025-附件1：工会会员服务卡数据采集与办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1025-附件1：工会会员服务卡数据采集与办理流程"/>
                    <pic:cNvPicPr>
                      <a:picLocks noChangeAspect="1"/>
                    </pic:cNvPicPr>
                  </pic:nvPicPr>
                  <pic:blipFill>
                    <a:blip r:embed="rId6"/>
                    <a:stretch>
                      <a:fillRect/>
                    </a:stretch>
                  </pic:blipFill>
                  <pic:spPr>
                    <a:xfrm>
                      <a:off x="0" y="0"/>
                      <a:ext cx="6732270" cy="8545830"/>
                    </a:xfrm>
                    <a:prstGeom prst="rect">
                      <a:avLst/>
                    </a:prstGeom>
                  </pic:spPr>
                </pic:pic>
              </a:graphicData>
            </a:graphic>
          </wp:anchor>
        </w:drawing>
      </w:r>
    </w:p>
    <w:p>
      <w:pPr>
        <w:jc w:val="center"/>
        <w:rPr>
          <w:rFonts w:ascii="方正小标宋简体" w:eastAsia="方正小标宋简体"/>
          <w:sz w:val="44"/>
          <w:szCs w:val="44"/>
        </w:rPr>
      </w:pPr>
    </w:p>
    <w:p>
      <w:pPr>
        <w:jc w:val="center"/>
        <w:rPr>
          <w:rFonts w:ascii="方正小标宋简体" w:eastAsia="方正小标宋简体"/>
          <w:sz w:val="44"/>
          <w:szCs w:val="44"/>
        </w:rPr>
      </w:pPr>
    </w:p>
    <w:p/>
    <w:p/>
    <w:p/>
    <w:p/>
    <w:p/>
    <w:p/>
    <w:p/>
    <w:p/>
    <w:p/>
    <w:p/>
    <w:p/>
    <w:p/>
    <w:p/>
    <w:p/>
    <w:p/>
    <w:p/>
    <w:p/>
    <w:p/>
    <w:p>
      <w:pPr>
        <w:rPr>
          <w:rFonts w:ascii="方正小标宋简体" w:eastAsia="方正小标宋简体"/>
          <w:sz w:val="44"/>
          <w:szCs w:val="44"/>
        </w:rPr>
        <w:sectPr>
          <w:footerReference r:id="rId3" w:type="default"/>
          <w:pgSz w:w="11906" w:h="16838"/>
          <w:pgMar w:top="720" w:right="720" w:bottom="720" w:left="720" w:header="851" w:footer="992" w:gutter="0"/>
          <w:pgNumType w:fmt="numberInDash" w:start="1"/>
          <w:cols w:space="425" w:num="1"/>
          <w:docGrid w:type="lines" w:linePitch="312" w:charSpace="0"/>
        </w:sectPr>
      </w:pPr>
    </w:p>
    <w:p>
      <w:pPr>
        <w:jc w:val="center"/>
        <w:rPr>
          <w:rFonts w:ascii="方正小标宋简体" w:eastAsia="方正小标宋简体"/>
          <w:sz w:val="44"/>
          <w:szCs w:val="44"/>
        </w:rPr>
      </w:pPr>
      <w:r>
        <w:rPr>
          <w:rFonts w:hint="eastAsia" w:ascii="方正小标宋简体" w:eastAsia="方正小标宋简体"/>
          <w:sz w:val="44"/>
          <w:szCs w:val="44"/>
        </w:rPr>
        <w:t>信息采集和会员服务卡办理系统操作指南</w:t>
      </w:r>
    </w:p>
    <w:p>
      <w:pPr>
        <w:ind w:firstLine="640" w:firstLineChars="200"/>
        <w:jc w:val="left"/>
        <w:rPr>
          <w:rFonts w:ascii="黑体" w:hAnsi="黑体" w:eastAsia="黑体"/>
          <w:sz w:val="32"/>
          <w:szCs w:val="32"/>
        </w:rPr>
      </w:pPr>
      <w:r>
        <w:rPr>
          <w:rFonts w:hint="eastAsia" w:ascii="黑体" w:hAnsi="黑体" w:eastAsia="黑体"/>
          <w:sz w:val="32"/>
          <w:szCs w:val="32"/>
        </w:rPr>
        <w:t>一、基层</w:t>
      </w:r>
      <w:r>
        <w:rPr>
          <w:rFonts w:ascii="黑体" w:hAnsi="黑体" w:eastAsia="黑体"/>
          <w:sz w:val="32"/>
          <w:szCs w:val="32"/>
        </w:rPr>
        <w:t>工会账号</w:t>
      </w:r>
      <w:r>
        <w:rPr>
          <w:rFonts w:hint="eastAsia" w:ascii="黑体" w:hAnsi="黑体" w:eastAsia="黑体"/>
          <w:sz w:val="32"/>
          <w:szCs w:val="32"/>
        </w:rPr>
        <w:t>获取</w:t>
      </w:r>
    </w:p>
    <w:p>
      <w:pPr>
        <w:ind w:firstLine="640" w:firstLineChars="200"/>
        <w:jc w:val="left"/>
        <w:rPr>
          <w:rFonts w:ascii="仿宋_GB2312" w:eastAsia="仿宋_GB2312"/>
          <w:sz w:val="32"/>
          <w:szCs w:val="32"/>
        </w:rPr>
      </w:pPr>
      <w:r>
        <w:rPr>
          <w:rFonts w:hint="eastAsia" w:ascii="仿宋_GB2312" w:eastAsia="仿宋_GB2312"/>
          <w:sz w:val="32"/>
          <w:szCs w:val="32"/>
        </w:rPr>
        <w:t>基层工会在上一级工会的指导下建立工会信息化平台账号并完善账号信息。</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二、签订开卡协议</w:t>
      </w:r>
    </w:p>
    <w:p>
      <w:pPr>
        <w:ind w:firstLine="640" w:firstLineChars="200"/>
        <w:jc w:val="left"/>
        <w:rPr>
          <w:rFonts w:ascii="仿宋_GB2312" w:eastAsia="仿宋_GB2312"/>
          <w:sz w:val="32"/>
          <w:szCs w:val="32"/>
        </w:rPr>
      </w:pPr>
      <w:r>
        <w:rPr>
          <w:rFonts w:hint="eastAsia" w:ascii="仿宋_GB2312" w:eastAsia="仿宋_GB2312"/>
          <w:sz w:val="32"/>
          <w:szCs w:val="32"/>
        </w:rPr>
        <w:t>基层</w:t>
      </w:r>
      <w:r>
        <w:rPr>
          <w:rFonts w:ascii="仿宋_GB2312" w:eastAsia="仿宋_GB2312"/>
          <w:sz w:val="32"/>
          <w:szCs w:val="32"/>
        </w:rPr>
        <w:t>工会</w:t>
      </w:r>
      <w:r>
        <w:rPr>
          <w:rFonts w:hint="eastAsia" w:ascii="仿宋_GB2312" w:eastAsia="仿宋_GB2312"/>
          <w:sz w:val="32"/>
          <w:szCs w:val="32"/>
        </w:rPr>
        <w:t>在上一级工会指导下，</w:t>
      </w:r>
      <w:r>
        <w:rPr>
          <w:rFonts w:ascii="仿宋_GB2312" w:eastAsia="仿宋_GB2312"/>
          <w:sz w:val="32"/>
          <w:szCs w:val="32"/>
        </w:rPr>
        <w:t>与</w:t>
      </w:r>
      <w:r>
        <w:rPr>
          <w:rFonts w:hint="eastAsia" w:ascii="仿宋_GB2312" w:eastAsia="仿宋_GB2312"/>
          <w:sz w:val="32"/>
          <w:szCs w:val="32"/>
        </w:rPr>
        <w:t>相应的银行服务网点建立对接，并在</w:t>
      </w:r>
      <w:r>
        <w:rPr>
          <w:rFonts w:ascii="仿宋_GB2312" w:eastAsia="仿宋_GB2312"/>
          <w:sz w:val="32"/>
          <w:szCs w:val="32"/>
        </w:rPr>
        <w:t>上一级工会的</w:t>
      </w:r>
      <w:r>
        <w:rPr>
          <w:rFonts w:hint="eastAsia" w:ascii="仿宋_GB2312" w:eastAsia="仿宋_GB2312"/>
          <w:sz w:val="32"/>
          <w:szCs w:val="32"/>
        </w:rPr>
        <w:t>指导</w:t>
      </w:r>
      <w:r>
        <w:rPr>
          <w:rFonts w:ascii="仿宋_GB2312" w:eastAsia="仿宋_GB2312"/>
          <w:sz w:val="32"/>
          <w:szCs w:val="32"/>
        </w:rPr>
        <w:t>下</w:t>
      </w:r>
      <w:r>
        <w:rPr>
          <w:rFonts w:hint="eastAsia" w:ascii="仿宋_GB2312" w:eastAsia="仿宋_GB2312"/>
          <w:sz w:val="32"/>
          <w:szCs w:val="32"/>
        </w:rPr>
        <w:t>和中国银行签订批量开卡协议。</w:t>
      </w:r>
    </w:p>
    <w:p>
      <w:pPr>
        <w:ind w:firstLine="640" w:firstLineChars="200"/>
        <w:jc w:val="left"/>
        <w:rPr>
          <w:rFonts w:ascii="仿宋_GB2312" w:eastAsia="仿宋_GB2312"/>
          <w:sz w:val="32"/>
          <w:szCs w:val="32"/>
        </w:rPr>
      </w:pPr>
      <w:r>
        <w:rPr>
          <w:rFonts w:hint="eastAsia" w:ascii="黑体" w:hAnsi="黑体" w:eastAsia="黑体" w:cs="黑体"/>
          <w:sz w:val="32"/>
          <w:szCs w:val="32"/>
        </w:rPr>
        <w:t>三、开展信息采集</w:t>
      </w:r>
    </w:p>
    <w:p>
      <w:pPr>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（一）采集会员信息。</w:t>
      </w:r>
      <w:r>
        <w:rPr>
          <w:rFonts w:hint="eastAsia" w:ascii="仿宋_GB2312" w:eastAsia="仿宋_GB2312"/>
          <w:sz w:val="32"/>
          <w:szCs w:val="32"/>
        </w:rPr>
        <w:t>基层工会在上一级工会与中国银行共同指导下根据《工会会员信息采集汇总表》要求批量采集信息，以及收集会员身份证复印件等资料。</w:t>
      </w: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（二）采集会员信息。</w:t>
      </w:r>
    </w:p>
    <w:p>
      <w:pPr>
        <w:ind w:firstLine="642" w:firstLineChars="200"/>
        <w:jc w:val="left"/>
        <w:rPr>
          <w:rFonts w:ascii="仿宋_GB2312" w:eastAsia="仿宋_GB2312"/>
          <w:sz w:val="32"/>
          <w:szCs w:val="32"/>
        </w:rPr>
      </w:pPr>
      <w:r>
        <w:rPr>
          <w:rFonts w:hint="eastAsia" w:ascii="仿宋_GB2312" w:hAnsi="仿宋_GB2312" w:eastAsia="仿宋_GB2312" w:cs="仿宋_GB2312"/>
          <w:b/>
          <w:bCs/>
          <w:sz w:val="32"/>
          <w:szCs w:val="32"/>
        </w:rPr>
        <w:t>1.激活工会账号：</w:t>
      </w:r>
      <w:r>
        <w:rPr>
          <w:rFonts w:hint="eastAsia" w:ascii="仿宋_GB2312" w:eastAsia="仿宋_GB2312"/>
          <w:sz w:val="32"/>
          <w:szCs w:val="32"/>
        </w:rPr>
        <w:t>基层单位在上一级工会</w:t>
      </w:r>
      <w:r>
        <w:rPr>
          <w:rFonts w:hint="eastAsia" w:ascii="仿宋_GB2312" w:eastAsia="仿宋_GB2312"/>
          <w:sz w:val="32"/>
          <w:szCs w:val="32"/>
          <w:lang w:eastAsia="zh-CN"/>
        </w:rPr>
        <w:t>指导下</w:t>
      </w:r>
      <w:r>
        <w:rPr>
          <w:rFonts w:hint="eastAsia" w:ascii="仿宋_GB2312" w:eastAsia="仿宋_GB2312"/>
          <w:sz w:val="32"/>
          <w:szCs w:val="32"/>
        </w:rPr>
        <w:t>用账号登录“</w:t>
      </w:r>
      <w:r>
        <w:rPr>
          <w:rFonts w:hint="eastAsia" w:ascii="仿宋_GB2312" w:eastAsia="仿宋_GB2312"/>
          <w:sz w:val="32"/>
          <w:szCs w:val="32"/>
          <w:lang w:eastAsia="zh-CN"/>
        </w:rPr>
        <w:t>基层工会工作</w:t>
      </w:r>
      <w:r>
        <w:rPr>
          <w:rFonts w:ascii="仿宋_GB2312" w:eastAsia="仿宋_GB2312"/>
          <w:sz w:val="32"/>
          <w:szCs w:val="32"/>
        </w:rPr>
        <w:t>平台</w:t>
      </w:r>
      <w:r>
        <w:rPr>
          <w:rFonts w:hint="eastAsia" w:ascii="仿宋_GB2312" w:eastAsia="仿宋_GB2312"/>
          <w:sz w:val="32"/>
          <w:szCs w:val="32"/>
        </w:rPr>
        <w:t>”</w:t>
      </w:r>
      <w:r>
        <w:rPr>
          <w:rFonts w:hint="eastAsia" w:ascii="仿宋_GB2312" w:eastAsia="仿宋_GB2312"/>
          <w:sz w:val="32"/>
          <w:szCs w:val="32"/>
          <w:lang w:eastAsia="zh-CN"/>
        </w:rPr>
        <w:t>，路径：从深圳市总工会网站</w:t>
      </w:r>
      <w:r>
        <w:rPr>
          <w:rFonts w:hint="eastAsia" w:ascii="仿宋_GB2312" w:eastAsia="仿宋_GB2312"/>
          <w:sz w:val="32"/>
          <w:szCs w:val="32"/>
        </w:rPr>
        <w:t>http://www.szzgh.org/</w:t>
      </w:r>
      <w:r>
        <w:rPr>
          <w:rFonts w:hint="eastAsia" w:ascii="仿宋_GB2312" w:eastAsia="仿宋_GB2312"/>
          <w:sz w:val="32"/>
          <w:szCs w:val="32"/>
          <w:lang w:eastAsia="zh-CN"/>
        </w:rPr>
        <w:t>，点击“基层工会工作平台”进行登录</w:t>
      </w:r>
      <w:r>
        <w:rPr>
          <w:rFonts w:hint="eastAsia" w:ascii="仿宋_GB2312" w:eastAsia="仿宋_GB2312"/>
          <w:sz w:val="32"/>
          <w:szCs w:val="32"/>
        </w:rPr>
        <w:t>，（初始密码szgh123456，登录后</w:t>
      </w:r>
      <w:r>
        <w:rPr>
          <w:rFonts w:ascii="仿宋_GB2312" w:eastAsia="仿宋_GB2312"/>
          <w:sz w:val="32"/>
          <w:szCs w:val="32"/>
        </w:rPr>
        <w:t>需</w:t>
      </w:r>
      <w:r>
        <w:rPr>
          <w:rFonts w:hint="eastAsia" w:ascii="仿宋_GB2312" w:eastAsia="仿宋_GB2312"/>
          <w:sz w:val="32"/>
          <w:szCs w:val="32"/>
        </w:rPr>
        <w:t>修改密码激活）。</w:t>
      </w:r>
    </w:p>
    <w:p>
      <w:pPr>
        <w:ind w:firstLine="642" w:firstLineChars="200"/>
        <w:rPr>
          <w:rFonts w:ascii="仿宋_GB2312" w:eastAsia="仿宋_GB2312"/>
          <w:sz w:val="32"/>
          <w:szCs w:val="32"/>
        </w:rPr>
      </w:pPr>
      <w:r>
        <w:rPr>
          <w:rFonts w:hint="eastAsia" w:ascii="仿宋_GB2312" w:eastAsia="仿宋_GB2312"/>
          <w:b/>
          <w:bCs/>
          <w:sz w:val="32"/>
          <w:szCs w:val="32"/>
        </w:rPr>
        <w:t>2.完善账号</w:t>
      </w:r>
      <w:bookmarkStart w:id="0" w:name="_GoBack"/>
      <w:bookmarkEnd w:id="0"/>
      <w:r>
        <w:rPr>
          <w:rFonts w:hint="eastAsia" w:ascii="仿宋_GB2312" w:eastAsia="仿宋_GB2312"/>
          <w:b/>
          <w:bCs/>
          <w:sz w:val="32"/>
          <w:szCs w:val="32"/>
        </w:rPr>
        <w:t>信息：</w:t>
      </w:r>
      <w:r>
        <w:rPr>
          <w:rFonts w:hint="eastAsia" w:ascii="仿宋_GB2312" w:eastAsia="仿宋_GB2312"/>
          <w:sz w:val="32"/>
          <w:szCs w:val="32"/>
        </w:rPr>
        <w:t>基层工会在上一级工会</w:t>
      </w:r>
      <w:r>
        <w:rPr>
          <w:rFonts w:hint="eastAsia" w:ascii="仿宋_GB2312" w:eastAsia="仿宋_GB2312"/>
          <w:sz w:val="32"/>
          <w:szCs w:val="32"/>
          <w:lang w:eastAsia="zh-CN"/>
        </w:rPr>
        <w:t>指导下</w:t>
      </w:r>
      <w:r>
        <w:rPr>
          <w:rFonts w:hint="eastAsia" w:ascii="仿宋_GB2312" w:eastAsia="仿宋_GB2312"/>
          <w:sz w:val="32"/>
          <w:szCs w:val="32"/>
        </w:rPr>
        <w:t>完善单位信息和工会信息必填项（图1）。</w:t>
      </w:r>
    </w:p>
    <w:p>
      <w:pPr>
        <w:ind w:firstLine="420" w:firstLineChars="200"/>
        <w:rPr>
          <w:rFonts w:ascii="仿宋_GB2312" w:eastAsia="仿宋_GB2312"/>
          <w:sz w:val="32"/>
          <w:szCs w:val="32"/>
        </w:rPr>
      </w:pPr>
      <w:r>
        <w:drawing>
          <wp:inline distT="0" distB="0" distL="0" distR="0">
            <wp:extent cx="5172075" cy="41243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5172075" cy="4124325"/>
                    </a:xfrm>
                    <a:prstGeom prst="rect">
                      <a:avLst/>
                    </a:prstGeom>
                  </pic:spPr>
                </pic:pic>
              </a:graphicData>
            </a:graphic>
          </wp:inline>
        </w:drawing>
      </w:r>
    </w:p>
    <w:p>
      <w:pPr>
        <w:jc w:val="center"/>
        <w:rPr>
          <w:rFonts w:ascii="仿宋_GB2312" w:eastAsia="仿宋_GB2312"/>
          <w:sz w:val="32"/>
          <w:szCs w:val="32"/>
        </w:rPr>
      </w:pPr>
      <w:r>
        <w:rPr>
          <w:rFonts w:hint="eastAsia" w:ascii="仿宋_GB2312" w:eastAsia="仿宋_GB2312"/>
          <w:sz w:val="32"/>
          <w:szCs w:val="32"/>
        </w:rPr>
        <w:t>图1</w:t>
      </w:r>
    </w:p>
    <w:p>
      <w:pPr>
        <w:ind w:firstLine="642" w:firstLineChars="200"/>
        <w:rPr>
          <w:rFonts w:ascii="仿宋_GB2312" w:eastAsia="仿宋_GB2312"/>
          <w:b/>
          <w:bCs/>
          <w:sz w:val="32"/>
          <w:szCs w:val="32"/>
        </w:rPr>
      </w:pPr>
    </w:p>
    <w:p>
      <w:pPr>
        <w:ind w:firstLine="642" w:firstLineChars="200"/>
        <w:rPr>
          <w:rFonts w:ascii="仿宋_GB2312" w:eastAsia="仿宋_GB2312"/>
          <w:sz w:val="32"/>
          <w:szCs w:val="32"/>
        </w:rPr>
      </w:pPr>
      <w:r>
        <w:rPr>
          <w:rFonts w:hint="eastAsia" w:ascii="仿宋_GB2312" w:eastAsia="仿宋_GB2312"/>
          <w:b/>
          <w:bCs/>
          <w:sz w:val="32"/>
          <w:szCs w:val="32"/>
        </w:rPr>
        <w:t>3.导入会员信息：</w:t>
      </w:r>
      <w:r>
        <w:rPr>
          <w:rFonts w:hint="eastAsia" w:ascii="仿宋_GB2312" w:eastAsia="仿宋_GB2312"/>
          <w:sz w:val="32"/>
          <w:szCs w:val="32"/>
        </w:rPr>
        <w:t>基层工会依次</w:t>
      </w:r>
      <w:r>
        <w:rPr>
          <w:rFonts w:ascii="仿宋_GB2312" w:eastAsia="仿宋_GB2312"/>
          <w:sz w:val="32"/>
          <w:szCs w:val="32"/>
        </w:rPr>
        <w:t>点击</w:t>
      </w:r>
      <w:r>
        <w:rPr>
          <w:rFonts w:hint="eastAsia" w:ascii="仿宋_GB2312" w:eastAsia="仿宋_GB2312"/>
          <w:sz w:val="32"/>
          <w:szCs w:val="32"/>
        </w:rPr>
        <w:t>“会员</w:t>
      </w:r>
      <w:r>
        <w:rPr>
          <w:rFonts w:ascii="仿宋_GB2312" w:eastAsia="仿宋_GB2312"/>
          <w:sz w:val="32"/>
          <w:szCs w:val="32"/>
        </w:rPr>
        <w:t>管理</w:t>
      </w:r>
      <w:r>
        <w:rPr>
          <w:rFonts w:hint="eastAsia" w:ascii="仿宋_GB2312" w:eastAsia="仿宋_GB2312"/>
          <w:sz w:val="32"/>
          <w:szCs w:val="32"/>
        </w:rPr>
        <w:t>”-“会员</w:t>
      </w:r>
      <w:r>
        <w:rPr>
          <w:rFonts w:ascii="仿宋_GB2312" w:eastAsia="仿宋_GB2312"/>
          <w:sz w:val="32"/>
          <w:szCs w:val="32"/>
        </w:rPr>
        <w:t>信息</w:t>
      </w:r>
      <w:r>
        <w:rPr>
          <w:rFonts w:hint="eastAsia" w:ascii="仿宋_GB2312" w:eastAsia="仿宋_GB2312"/>
          <w:sz w:val="32"/>
          <w:szCs w:val="32"/>
        </w:rPr>
        <w:t>”-“下载</w:t>
      </w:r>
      <w:r>
        <w:rPr>
          <w:rFonts w:ascii="仿宋_GB2312" w:eastAsia="仿宋_GB2312"/>
          <w:sz w:val="32"/>
          <w:szCs w:val="32"/>
        </w:rPr>
        <w:t>会员模板</w:t>
      </w:r>
      <w:r>
        <w:rPr>
          <w:rFonts w:hint="eastAsia" w:ascii="仿宋_GB2312" w:eastAsia="仿宋_GB2312"/>
          <w:sz w:val="32"/>
          <w:szCs w:val="32"/>
        </w:rPr>
        <w:t>”可下载会员</w:t>
      </w:r>
      <w:r>
        <w:rPr>
          <w:rFonts w:ascii="仿宋_GB2312" w:eastAsia="仿宋_GB2312"/>
          <w:sz w:val="32"/>
          <w:szCs w:val="32"/>
        </w:rPr>
        <w:t>信息采集表</w:t>
      </w:r>
      <w:r>
        <w:rPr>
          <w:rFonts w:hint="eastAsia" w:ascii="仿宋_GB2312" w:eastAsia="仿宋_GB2312"/>
          <w:sz w:val="32"/>
          <w:szCs w:val="32"/>
        </w:rPr>
        <w:t>（图2）</w:t>
      </w:r>
      <w:r>
        <w:rPr>
          <w:rFonts w:ascii="仿宋_GB2312" w:eastAsia="仿宋_GB2312"/>
          <w:sz w:val="32"/>
          <w:szCs w:val="32"/>
        </w:rPr>
        <w:t>；</w:t>
      </w:r>
      <w:r>
        <w:rPr>
          <w:rFonts w:hint="eastAsia" w:ascii="仿宋_GB2312" w:eastAsia="仿宋_GB2312"/>
          <w:sz w:val="32"/>
          <w:szCs w:val="32"/>
        </w:rPr>
        <w:t>完成填写</w:t>
      </w:r>
      <w:r>
        <w:rPr>
          <w:rFonts w:ascii="仿宋_GB2312" w:eastAsia="仿宋_GB2312"/>
          <w:sz w:val="32"/>
          <w:szCs w:val="32"/>
        </w:rPr>
        <w:t>表头内容及会员信息</w:t>
      </w:r>
      <w:r>
        <w:rPr>
          <w:rFonts w:hint="eastAsia" w:ascii="仿宋_GB2312" w:eastAsia="仿宋_GB2312"/>
          <w:sz w:val="32"/>
          <w:szCs w:val="32"/>
        </w:rPr>
        <w:t>，依次点击“会员</w:t>
      </w:r>
      <w:r>
        <w:rPr>
          <w:rFonts w:ascii="仿宋_GB2312" w:eastAsia="仿宋_GB2312"/>
          <w:sz w:val="32"/>
          <w:szCs w:val="32"/>
        </w:rPr>
        <w:t>管理</w:t>
      </w:r>
      <w:r>
        <w:rPr>
          <w:rFonts w:hint="eastAsia" w:ascii="仿宋_GB2312" w:eastAsia="仿宋_GB2312"/>
          <w:sz w:val="32"/>
          <w:szCs w:val="32"/>
        </w:rPr>
        <w:t>”-“会员</w:t>
      </w:r>
      <w:r>
        <w:rPr>
          <w:rFonts w:ascii="仿宋_GB2312" w:eastAsia="仿宋_GB2312"/>
          <w:sz w:val="32"/>
          <w:szCs w:val="32"/>
        </w:rPr>
        <w:t>信息</w:t>
      </w:r>
      <w:r>
        <w:rPr>
          <w:rFonts w:hint="eastAsia" w:ascii="仿宋_GB2312" w:eastAsia="仿宋_GB2312"/>
          <w:sz w:val="32"/>
          <w:szCs w:val="32"/>
        </w:rPr>
        <w:t>”-“导入会员”即可</w:t>
      </w:r>
      <w:r>
        <w:rPr>
          <w:rFonts w:ascii="仿宋_GB2312" w:eastAsia="仿宋_GB2312"/>
          <w:sz w:val="32"/>
          <w:szCs w:val="32"/>
        </w:rPr>
        <w:t>上传会员信息采集表</w:t>
      </w:r>
      <w:r>
        <w:rPr>
          <w:rFonts w:hint="eastAsia" w:ascii="仿宋_GB2312" w:eastAsia="仿宋_GB2312"/>
          <w:sz w:val="32"/>
          <w:szCs w:val="32"/>
        </w:rPr>
        <w:t>（图3）</w:t>
      </w:r>
      <w:r>
        <w:rPr>
          <w:rFonts w:ascii="仿宋_GB2312" w:eastAsia="仿宋_GB2312"/>
          <w:sz w:val="32"/>
          <w:szCs w:val="32"/>
        </w:rPr>
        <w:t>。</w:t>
      </w:r>
    </w:p>
    <w:p>
      <w:pPr>
        <w:ind w:firstLine="640" w:firstLineChars="200"/>
        <w:rPr>
          <w:rFonts w:ascii="仿宋_GB2312" w:eastAsia="仿宋_GB2312"/>
          <w:sz w:val="32"/>
          <w:szCs w:val="32"/>
        </w:rPr>
      </w:pPr>
    </w:p>
    <w:p>
      <w:r>
        <w:drawing>
          <wp:inline distT="0" distB="0" distL="0" distR="0">
            <wp:extent cx="5606415" cy="3472815"/>
            <wp:effectExtent l="0" t="0" r="1333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606415" cy="3472815"/>
                    </a:xfrm>
                    <a:prstGeom prst="rect">
                      <a:avLst/>
                    </a:prstGeom>
                  </pic:spPr>
                </pic:pic>
              </a:graphicData>
            </a:graphic>
          </wp:inline>
        </w:drawing>
      </w:r>
    </w:p>
    <w:p>
      <w:pPr>
        <w:jc w:val="center"/>
        <w:rPr>
          <w:rFonts w:ascii="仿宋_GB2312" w:hAnsi="仿宋_GB2312" w:eastAsia="仿宋_GB2312" w:cs="仿宋_GB2312"/>
          <w:sz w:val="32"/>
          <w:szCs w:val="36"/>
        </w:rPr>
      </w:pPr>
      <w:r>
        <w:rPr>
          <w:rFonts w:hint="eastAsia" w:ascii="仿宋_GB2312" w:hAnsi="仿宋_GB2312" w:eastAsia="仿宋_GB2312" w:cs="仿宋_GB2312"/>
          <w:sz w:val="32"/>
          <w:szCs w:val="36"/>
        </w:rPr>
        <w:t>图2</w:t>
      </w:r>
    </w:p>
    <w:p>
      <w:pPr>
        <w:rPr>
          <w:rFonts w:ascii="仿宋_GB2312" w:eastAsia="仿宋_GB2312"/>
          <w:sz w:val="32"/>
          <w:szCs w:val="32"/>
        </w:rPr>
      </w:pPr>
      <w:r>
        <w:drawing>
          <wp:inline distT="0" distB="0" distL="0" distR="0">
            <wp:extent cx="5616575" cy="3691255"/>
            <wp:effectExtent l="0" t="0" r="317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616575" cy="3691255"/>
                    </a:xfrm>
                    <a:prstGeom prst="rect">
                      <a:avLst/>
                    </a:prstGeom>
                  </pic:spPr>
                </pic:pic>
              </a:graphicData>
            </a:graphic>
          </wp:inline>
        </w:drawing>
      </w:r>
    </w:p>
    <w:p>
      <w:pPr>
        <w:jc w:val="center"/>
        <w:rPr>
          <w:rFonts w:ascii="仿宋_GB2312" w:hAnsi="仿宋_GB2312" w:eastAsia="仿宋_GB2312" w:cs="仿宋_GB2312"/>
          <w:sz w:val="32"/>
          <w:szCs w:val="36"/>
        </w:rPr>
      </w:pPr>
      <w:r>
        <w:rPr>
          <w:rFonts w:hint="eastAsia" w:ascii="仿宋_GB2312" w:hAnsi="仿宋_GB2312" w:eastAsia="仿宋_GB2312" w:cs="仿宋_GB2312"/>
          <w:sz w:val="32"/>
          <w:szCs w:val="36"/>
        </w:rPr>
        <w:t>图3</w:t>
      </w:r>
    </w:p>
    <w:p>
      <w:pPr>
        <w:ind w:firstLine="640" w:firstLineChars="200"/>
        <w:rPr>
          <w:rFonts w:ascii="黑体" w:hAnsi="黑体" w:eastAsia="黑体" w:cs="黑体"/>
          <w:sz w:val="32"/>
          <w:szCs w:val="32"/>
        </w:rPr>
      </w:pPr>
      <w:r>
        <w:rPr>
          <w:rFonts w:hint="eastAsia" w:ascii="黑体" w:hAnsi="黑体" w:eastAsia="黑体" w:cs="黑体"/>
          <w:sz w:val="32"/>
          <w:szCs w:val="32"/>
        </w:rPr>
        <w:t>注意事项（请勿修改、删减表头信息或格式）：</w:t>
      </w:r>
    </w:p>
    <w:p>
      <w:pPr>
        <w:ind w:firstLine="420" w:firstLineChars="200"/>
        <w:rPr>
          <w:rFonts w:ascii="仿宋_GB2312" w:eastAsia="仿宋_GB2312"/>
          <w:sz w:val="32"/>
          <w:szCs w:val="32"/>
        </w:rPr>
      </w:pPr>
      <w:r>
        <w:drawing>
          <wp:anchor distT="0" distB="0" distL="0" distR="0" simplePos="0" relativeHeight="251662336" behindDoc="0" locked="0" layoutInCell="1" allowOverlap="1">
            <wp:simplePos x="0" y="0"/>
            <wp:positionH relativeFrom="column">
              <wp:posOffset>256540</wp:posOffset>
            </wp:positionH>
            <wp:positionV relativeFrom="paragraph">
              <wp:posOffset>976630</wp:posOffset>
            </wp:positionV>
            <wp:extent cx="3295015" cy="1390015"/>
            <wp:effectExtent l="0" t="0" r="635" b="63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295238" cy="1390476"/>
                    </a:xfrm>
                    <a:prstGeom prst="rect">
                      <a:avLst/>
                    </a:prstGeom>
                  </pic:spPr>
                </pic:pic>
              </a:graphicData>
            </a:graphic>
          </wp:anchor>
        </w:drawing>
      </w:r>
      <w:r>
        <w:rPr>
          <w:rFonts w:hint="eastAsia" w:ascii="仿宋_GB2312" w:eastAsia="仿宋_GB2312"/>
          <w:sz w:val="32"/>
          <w:szCs w:val="32"/>
        </w:rPr>
        <w:t>（1）确保表格正文是从第三行开始（即填报工会那一行处于表格的第三行）（图4）；</w:t>
      </w:r>
    </w:p>
    <w:p>
      <w:pPr>
        <w:ind w:firstLine="2880" w:firstLineChars="900"/>
        <w:rPr>
          <w:rFonts w:ascii="仿宋_GB2312" w:eastAsia="仿宋_GB2312"/>
          <w:sz w:val="32"/>
          <w:szCs w:val="32"/>
        </w:rPr>
      </w:pPr>
      <w:r>
        <w:rPr>
          <w:rFonts w:hint="eastAsia" w:ascii="仿宋_GB2312" w:eastAsia="仿宋_GB2312"/>
          <w:sz w:val="32"/>
          <w:szCs w:val="32"/>
        </w:rPr>
        <w:t>图4</w:t>
      </w:r>
    </w:p>
    <w:p>
      <w:pPr>
        <w:ind w:firstLine="640" w:firstLineChars="200"/>
        <w:rPr>
          <w:rFonts w:ascii="仿宋_GB2312" w:eastAsia="仿宋_GB2312"/>
          <w:sz w:val="32"/>
          <w:szCs w:val="32"/>
        </w:rPr>
      </w:pPr>
      <w:r>
        <w:rPr>
          <w:rFonts w:hint="eastAsia" w:ascii="仿宋_GB2312" w:eastAsia="仿宋_GB2312"/>
          <w:sz w:val="32"/>
          <w:szCs w:val="32"/>
        </w:rPr>
        <w:t>（2）确保表格的最右列是M列（图5）；</w:t>
      </w:r>
    </w:p>
    <w:p>
      <w:pPr>
        <w:ind w:firstLine="640" w:firstLineChars="200"/>
        <w:rPr>
          <w:rFonts w:ascii="仿宋_GB2312" w:eastAsia="仿宋_GB2312"/>
          <w:sz w:val="32"/>
          <w:szCs w:val="32"/>
        </w:rPr>
      </w:pPr>
      <w:r>
        <w:rPr>
          <w:rFonts w:hint="eastAsia" w:ascii="仿宋_GB2312" w:eastAsia="仿宋_GB2312"/>
          <w:sz w:val="32"/>
          <w:szCs w:val="32"/>
        </w:rPr>
        <w:t>（3）需在银行的指导下把对接行的行号填到表格（图5）;</w:t>
      </w:r>
    </w:p>
    <w:p>
      <w:pPr>
        <w:widowControl/>
        <w:jc w:val="left"/>
      </w:pPr>
      <w:r>
        <w:drawing>
          <wp:inline distT="0" distB="0" distL="0" distR="0">
            <wp:extent cx="3667125" cy="23241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3667125" cy="2324100"/>
                    </a:xfrm>
                    <a:prstGeom prst="rect">
                      <a:avLst/>
                    </a:prstGeom>
                  </pic:spPr>
                </pic:pic>
              </a:graphicData>
            </a:graphic>
          </wp:inline>
        </w:drawing>
      </w:r>
    </w:p>
    <w:p>
      <w:pPr>
        <w:ind w:firstLine="2240" w:firstLineChars="700"/>
        <w:rPr>
          <w:rFonts w:ascii="仿宋_GB2312" w:eastAsia="仿宋_GB2312"/>
          <w:sz w:val="32"/>
          <w:szCs w:val="32"/>
        </w:rPr>
      </w:pPr>
      <w:r>
        <w:rPr>
          <w:rFonts w:hint="eastAsia" w:ascii="仿宋_GB2312" w:eastAsia="仿宋_GB2312"/>
          <w:sz w:val="32"/>
          <w:szCs w:val="32"/>
        </w:rPr>
        <w:t>图5</w:t>
      </w:r>
    </w:p>
    <w:p>
      <w:pPr>
        <w:ind w:firstLine="640" w:firstLineChars="200"/>
        <w:rPr>
          <w:rFonts w:ascii="仿宋_GB2312" w:eastAsia="仿宋_GB2312"/>
          <w:sz w:val="32"/>
          <w:szCs w:val="32"/>
        </w:rPr>
      </w:pPr>
      <w:r>
        <w:rPr>
          <w:rFonts w:hint="eastAsia" w:ascii="仿宋_GB2312" w:eastAsia="仿宋_GB2312"/>
          <w:sz w:val="32"/>
          <w:szCs w:val="32"/>
        </w:rPr>
        <w:t>（4）确保填报工会全称与系统里的登记的工会名称是一致的，且填写表格时前后没有留空格，如有空格需删除。</w:t>
      </w:r>
    </w:p>
    <w:p>
      <w:pPr>
        <w:ind w:firstLine="640" w:firstLineChars="200"/>
        <w:rPr>
          <w:rFonts w:ascii="仿宋_GB2312" w:eastAsia="仿宋_GB2312"/>
          <w:sz w:val="32"/>
          <w:szCs w:val="32"/>
        </w:rPr>
      </w:pPr>
      <w:r>
        <w:rPr>
          <w:rFonts w:hint="eastAsia" w:ascii="仿宋_GB2312" w:eastAsia="仿宋_GB2312"/>
          <w:sz w:val="32"/>
          <w:szCs w:val="32"/>
        </w:rPr>
        <w:t>（5）确保所有会员身份证填写正确：</w:t>
      </w: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t>①</w:t>
      </w:r>
      <w:r>
        <w:rPr>
          <w:rFonts w:hint="eastAsia" w:ascii="仿宋_GB2312" w:eastAsia="仿宋_GB2312"/>
          <w:sz w:val="32"/>
          <w:szCs w:val="32"/>
        </w:rPr>
        <w:fldChar w:fldCharType="end"/>
      </w:r>
      <w:r>
        <w:rPr>
          <w:rFonts w:hint="eastAsia" w:ascii="仿宋_GB2312" w:eastAsia="仿宋_GB2312"/>
          <w:sz w:val="32"/>
          <w:szCs w:val="32"/>
        </w:rPr>
        <w:t>互相没有重复；</w:t>
      </w: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t>②</w:t>
      </w:r>
      <w:r>
        <w:rPr>
          <w:rFonts w:hint="eastAsia" w:ascii="仿宋_GB2312" w:eastAsia="仿宋_GB2312"/>
          <w:sz w:val="32"/>
          <w:szCs w:val="32"/>
        </w:rPr>
        <w:fldChar w:fldCharType="end"/>
      </w:r>
      <w:r>
        <w:rPr>
          <w:rFonts w:hint="eastAsia" w:ascii="仿宋_GB2312" w:eastAsia="仿宋_GB2312"/>
          <w:sz w:val="32"/>
          <w:szCs w:val="32"/>
        </w:rPr>
        <w:t>为18位；</w:t>
      </w:r>
      <w:r>
        <w:rPr>
          <w:rFonts w:hint="eastAsia" w:ascii="仿宋_GB2312" w:eastAsia="仿宋_GB2312"/>
          <w:sz w:val="32"/>
          <w:szCs w:val="32"/>
        </w:rPr>
        <w:fldChar w:fldCharType="begin"/>
      </w:r>
      <w:r>
        <w:rPr>
          <w:rFonts w:hint="eastAsia" w:ascii="仿宋_GB2312" w:eastAsia="仿宋_GB2312"/>
          <w:sz w:val="32"/>
          <w:szCs w:val="32"/>
        </w:rPr>
        <w:instrText xml:space="preserve"> = 3 \* GB3 \* MERGEFORMAT </w:instrText>
      </w:r>
      <w:r>
        <w:rPr>
          <w:rFonts w:hint="eastAsia" w:ascii="仿宋_GB2312" w:eastAsia="仿宋_GB2312"/>
          <w:sz w:val="32"/>
          <w:szCs w:val="32"/>
        </w:rPr>
        <w:fldChar w:fldCharType="separate"/>
      </w:r>
      <w:r>
        <w:t>③</w:t>
      </w:r>
      <w:r>
        <w:rPr>
          <w:rFonts w:hint="eastAsia" w:ascii="仿宋_GB2312" w:eastAsia="仿宋_GB2312"/>
          <w:sz w:val="32"/>
          <w:szCs w:val="32"/>
        </w:rPr>
        <w:fldChar w:fldCharType="end"/>
      </w:r>
      <w:r>
        <w:rPr>
          <w:rFonts w:hint="eastAsia" w:ascii="仿宋_GB2312" w:eastAsia="仿宋_GB2312"/>
          <w:sz w:val="32"/>
          <w:szCs w:val="32"/>
        </w:rPr>
        <w:t>身份证号码中数字“0”没有误填成字母“O”；</w:t>
      </w:r>
    </w:p>
    <w:p>
      <w:pPr>
        <w:ind w:firstLine="640" w:firstLineChars="200"/>
        <w:rPr>
          <w:rFonts w:ascii="仿宋_GB2312" w:eastAsia="仿宋_GB2312"/>
          <w:sz w:val="32"/>
          <w:szCs w:val="32"/>
        </w:rPr>
      </w:pPr>
      <w:r>
        <w:rPr>
          <w:rFonts w:hint="eastAsia" w:ascii="仿宋_GB2312" w:eastAsia="仿宋_GB2312"/>
          <w:sz w:val="32"/>
          <w:szCs w:val="32"/>
        </w:rPr>
        <w:t>（6）手机号为11位；</w:t>
      </w:r>
    </w:p>
    <w:p>
      <w:pPr>
        <w:ind w:firstLine="640" w:firstLineChars="200"/>
        <w:rPr>
          <w:rFonts w:ascii="黑体" w:hAnsi="黑体" w:eastAsia="黑体" w:cs="黑体"/>
          <w:sz w:val="32"/>
          <w:szCs w:val="32"/>
        </w:rPr>
      </w:pPr>
      <w:r>
        <w:rPr>
          <w:rFonts w:hint="eastAsia" w:ascii="仿宋_GB2312" w:eastAsia="仿宋_GB2312"/>
          <w:sz w:val="32"/>
          <w:szCs w:val="32"/>
        </w:rPr>
        <w:t>（7）确保</w:t>
      </w:r>
      <w:r>
        <w:rPr>
          <w:rFonts w:ascii="仿宋_GB2312" w:eastAsia="仿宋_GB2312"/>
          <w:sz w:val="32"/>
          <w:szCs w:val="32"/>
        </w:rPr>
        <w:t>带</w:t>
      </w:r>
      <w:r>
        <w:rPr>
          <w:rFonts w:hint="eastAsia" w:ascii="仿宋_GB2312" w:eastAsia="仿宋_GB2312"/>
          <w:sz w:val="32"/>
          <w:szCs w:val="32"/>
        </w:rPr>
        <w:t>*</w:t>
      </w:r>
      <w:r>
        <w:rPr>
          <w:rFonts w:ascii="仿宋_GB2312" w:eastAsia="仿宋_GB2312"/>
          <w:sz w:val="32"/>
          <w:szCs w:val="32"/>
        </w:rPr>
        <w:t>号的</w:t>
      </w:r>
      <w:r>
        <w:rPr>
          <w:rFonts w:hint="eastAsia" w:ascii="仿宋_GB2312" w:eastAsia="仿宋_GB2312"/>
          <w:sz w:val="32"/>
          <w:szCs w:val="32"/>
        </w:rPr>
        <w:t>所有必填项填写完整。</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四、办理会员服务卡</w:t>
      </w:r>
    </w:p>
    <w:p>
      <w:pPr>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1684020</wp:posOffset>
            </wp:positionV>
            <wp:extent cx="3543300" cy="419798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43300" cy="4197985"/>
                    </a:xfrm>
                    <a:prstGeom prst="rect">
                      <a:avLst/>
                    </a:prstGeom>
                  </pic:spPr>
                </pic:pic>
              </a:graphicData>
            </a:graphic>
          </wp:anchor>
        </w:drawing>
      </w:r>
      <w:r>
        <w:rPr>
          <w:rFonts w:hint="eastAsia" w:ascii="楷体_GB2312" w:hAnsi="楷体_GB2312" w:eastAsia="楷体_GB2312" w:cs="楷体_GB2312"/>
          <w:sz w:val="32"/>
          <w:szCs w:val="32"/>
        </w:rPr>
        <w:t>（一）发送办卡申请。</w:t>
      </w:r>
      <w:r>
        <w:rPr>
          <w:rFonts w:ascii="仿宋_GB2312" w:eastAsia="仿宋_GB2312"/>
          <w:sz w:val="32"/>
          <w:szCs w:val="32"/>
        </w:rPr>
        <w:t>基层</w:t>
      </w:r>
      <w:r>
        <w:rPr>
          <w:rFonts w:hint="eastAsia" w:ascii="仿宋_GB2312" w:eastAsia="仿宋_GB2312"/>
          <w:sz w:val="32"/>
          <w:szCs w:val="32"/>
        </w:rPr>
        <w:t>工会登</w:t>
      </w:r>
      <w:r>
        <w:rPr>
          <w:rFonts w:hint="eastAsia" w:ascii="仿宋_GB2312" w:eastAsia="仿宋_GB2312"/>
          <w:sz w:val="32"/>
          <w:szCs w:val="32"/>
          <w:lang w:eastAsia="zh-CN"/>
        </w:rPr>
        <w:t>录</w:t>
      </w:r>
      <w:r>
        <w:rPr>
          <w:rFonts w:hint="eastAsia" w:ascii="仿宋_GB2312" w:eastAsia="仿宋_GB2312"/>
          <w:sz w:val="32"/>
          <w:szCs w:val="32"/>
        </w:rPr>
        <w:t>系统，依次</w:t>
      </w:r>
      <w:r>
        <w:rPr>
          <w:rFonts w:ascii="仿宋_GB2312" w:eastAsia="仿宋_GB2312"/>
          <w:sz w:val="32"/>
          <w:szCs w:val="32"/>
        </w:rPr>
        <w:t>点击</w:t>
      </w:r>
      <w:r>
        <w:rPr>
          <w:rFonts w:hint="eastAsia" w:ascii="仿宋_GB2312" w:eastAsia="仿宋_GB2312"/>
          <w:sz w:val="32"/>
          <w:szCs w:val="32"/>
        </w:rPr>
        <w:t>“会员</w:t>
      </w:r>
      <w:r>
        <w:rPr>
          <w:rFonts w:ascii="仿宋_GB2312" w:eastAsia="仿宋_GB2312"/>
          <w:sz w:val="32"/>
          <w:szCs w:val="32"/>
        </w:rPr>
        <w:t>服务卡</w:t>
      </w:r>
      <w:r>
        <w:rPr>
          <w:rFonts w:hint="eastAsia" w:ascii="仿宋_GB2312" w:eastAsia="仿宋_GB2312"/>
          <w:sz w:val="32"/>
          <w:szCs w:val="32"/>
        </w:rPr>
        <w:t>”-“未办卡”-“待办卡”-选择需办卡人员，发起批量办卡申请；或直接点击全部批量办卡，发送所有待办卡人员办卡申请（图6）。</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图6</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（二）审核办卡信息。</w:t>
      </w:r>
    </w:p>
    <w:p>
      <w:pPr>
        <w:ind w:firstLine="642" w:firstLineChars="200"/>
        <w:rPr>
          <w:rFonts w:ascii="仿宋_GB2312" w:eastAsia="仿宋_GB2312"/>
          <w:sz w:val="32"/>
          <w:szCs w:val="32"/>
        </w:rPr>
      </w:pPr>
      <w:r>
        <w:rPr>
          <w:rFonts w:hint="eastAsia" w:ascii="仿宋_GB2312" w:hAnsi="仿宋_GB2312" w:eastAsia="仿宋_GB2312" w:cs="仿宋_GB2312"/>
          <w:b/>
          <w:bCs/>
          <w:sz w:val="32"/>
          <w:szCs w:val="32"/>
        </w:rPr>
        <w:t>1.审核通过：</w:t>
      </w:r>
      <w:r>
        <w:rPr>
          <w:rFonts w:hint="eastAsia" w:ascii="仿宋_GB2312" w:eastAsia="仿宋_GB2312"/>
          <w:sz w:val="32"/>
          <w:szCs w:val="32"/>
        </w:rPr>
        <w:t>银行系统审核收到的办卡申请，通过的由银行发送卡厂制卡；</w:t>
      </w:r>
    </w:p>
    <w:p>
      <w:pPr>
        <w:ind w:firstLine="642" w:firstLineChars="200"/>
        <w:rPr>
          <w:rFonts w:ascii="仿宋_GB2312" w:eastAsia="仿宋_GB2312"/>
          <w:sz w:val="32"/>
          <w:szCs w:val="32"/>
        </w:rPr>
      </w:pPr>
      <w:r>
        <w:rPr>
          <w:rFonts w:hint="eastAsia" w:ascii="仿宋_GB2312" w:eastAsia="仿宋_GB2312"/>
          <w:b/>
          <w:bCs/>
          <w:sz w:val="32"/>
          <w:szCs w:val="32"/>
        </w:rPr>
        <w:t>2.审核不通过：</w:t>
      </w:r>
      <w:r>
        <w:rPr>
          <w:rFonts w:hint="eastAsia" w:ascii="仿宋_GB2312" w:eastAsia="仿宋_GB2312"/>
          <w:sz w:val="32"/>
          <w:szCs w:val="32"/>
        </w:rPr>
        <w:t>银行审核不通过的将返回办卡失败信息到系统，基层工会登录系统查看失败原因，并联系对接银行，在对接银行的指导下处理好失败原因后，在“未办卡—待处理”列表中修改办卡失败会员的</w:t>
      </w:r>
      <w:r>
        <w:rPr>
          <w:rFonts w:ascii="仿宋_GB2312" w:eastAsia="仿宋_GB2312"/>
          <w:sz w:val="32"/>
          <w:szCs w:val="32"/>
        </w:rPr>
        <w:t>办卡标识，</w:t>
      </w:r>
      <w:r>
        <w:rPr>
          <w:rFonts w:hint="eastAsia" w:ascii="仿宋_GB2312" w:eastAsia="仿宋_GB2312"/>
          <w:sz w:val="32"/>
          <w:szCs w:val="32"/>
        </w:rPr>
        <w:t>将其改为</w:t>
      </w:r>
      <w:r>
        <w:rPr>
          <w:rFonts w:ascii="仿宋_GB2312" w:eastAsia="仿宋_GB2312"/>
          <w:sz w:val="32"/>
          <w:szCs w:val="32"/>
        </w:rPr>
        <w:t>“</w:t>
      </w:r>
      <w:r>
        <w:rPr>
          <w:rFonts w:hint="eastAsia" w:ascii="仿宋_GB2312" w:eastAsia="仿宋_GB2312"/>
          <w:sz w:val="32"/>
          <w:szCs w:val="32"/>
        </w:rPr>
        <w:t>待办卡</w:t>
      </w:r>
      <w:r>
        <w:rPr>
          <w:rFonts w:ascii="仿宋_GB2312" w:eastAsia="仿宋_GB2312"/>
          <w:sz w:val="32"/>
          <w:szCs w:val="32"/>
        </w:rPr>
        <w:t>”</w:t>
      </w:r>
      <w:r>
        <w:rPr>
          <w:rFonts w:hint="eastAsia" w:ascii="仿宋_GB2312" w:eastAsia="仿宋_GB2312"/>
          <w:sz w:val="32"/>
          <w:szCs w:val="32"/>
        </w:rPr>
        <w:t>状态</w:t>
      </w:r>
      <w:r>
        <w:rPr>
          <w:rFonts w:ascii="仿宋_GB2312" w:eastAsia="仿宋_GB2312"/>
          <w:sz w:val="32"/>
          <w:szCs w:val="32"/>
        </w:rPr>
        <w:t>，然后</w:t>
      </w:r>
      <w:r>
        <w:rPr>
          <w:rFonts w:hint="eastAsia" w:ascii="仿宋_GB2312" w:eastAsia="仿宋_GB2312"/>
          <w:sz w:val="32"/>
          <w:szCs w:val="32"/>
        </w:rPr>
        <w:t>在</w:t>
      </w:r>
      <w:r>
        <w:rPr>
          <w:rFonts w:ascii="仿宋_GB2312" w:eastAsia="仿宋_GB2312"/>
          <w:sz w:val="32"/>
          <w:szCs w:val="32"/>
        </w:rPr>
        <w:t>待办卡栏</w:t>
      </w:r>
      <w:r>
        <w:rPr>
          <w:rFonts w:hint="eastAsia" w:ascii="仿宋_GB2312" w:eastAsia="仿宋_GB2312"/>
          <w:sz w:val="32"/>
          <w:szCs w:val="32"/>
        </w:rPr>
        <w:t>再次发送</w:t>
      </w:r>
      <w:r>
        <w:rPr>
          <w:rFonts w:ascii="仿宋_GB2312" w:eastAsia="仿宋_GB2312"/>
          <w:sz w:val="32"/>
          <w:szCs w:val="32"/>
        </w:rPr>
        <w:t>办卡</w:t>
      </w:r>
      <w:r>
        <w:rPr>
          <w:rFonts w:hint="eastAsia" w:ascii="仿宋_GB2312" w:eastAsia="仿宋_GB2312"/>
          <w:sz w:val="32"/>
          <w:szCs w:val="32"/>
        </w:rPr>
        <w:t>（图7）</w:t>
      </w:r>
      <w:r>
        <w:rPr>
          <w:rFonts w:ascii="仿宋_GB2312" w:eastAsia="仿宋_GB2312"/>
          <w:sz w:val="32"/>
          <w:szCs w:val="32"/>
        </w:rPr>
        <w:t>。</w:t>
      </w:r>
    </w:p>
    <w:p>
      <w:r>
        <w:drawing>
          <wp:inline distT="0" distB="0" distL="0" distR="0">
            <wp:extent cx="5805170" cy="4171315"/>
            <wp:effectExtent l="0" t="0" r="508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805170" cy="4171315"/>
                    </a:xfrm>
                    <a:prstGeom prst="rect">
                      <a:avLst/>
                    </a:prstGeom>
                  </pic:spPr>
                </pic:pic>
              </a:graphicData>
            </a:graphic>
          </wp:inline>
        </w:drawing>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图7</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（三）发放会员服务卡。</w:t>
      </w:r>
    </w:p>
    <w:p>
      <w:pPr>
        <w:ind w:firstLine="642" w:firstLineChars="200"/>
        <w:rPr>
          <w:rFonts w:ascii="仿宋_GB2312" w:eastAsia="仿宋_GB2312"/>
          <w:sz w:val="32"/>
          <w:szCs w:val="32"/>
        </w:rPr>
      </w:pPr>
      <w:r>
        <w:rPr>
          <w:rFonts w:hint="eastAsia" w:ascii="仿宋_GB2312" w:eastAsia="仿宋_GB2312"/>
          <w:b/>
          <w:bCs/>
          <w:sz w:val="32"/>
          <w:szCs w:val="32"/>
        </w:rPr>
        <w:t>1.送卡上门：</w:t>
      </w:r>
      <w:r>
        <w:rPr>
          <w:rFonts w:hint="eastAsia" w:ascii="仿宋_GB2312" w:eastAsia="仿宋_GB2312"/>
          <w:sz w:val="32"/>
          <w:szCs w:val="32"/>
        </w:rPr>
        <w:t>制卡成功后，由银行通知基层</w:t>
      </w:r>
      <w:r>
        <w:rPr>
          <w:rFonts w:ascii="仿宋_GB2312" w:eastAsia="仿宋_GB2312"/>
          <w:sz w:val="32"/>
          <w:szCs w:val="32"/>
        </w:rPr>
        <w:t>工会</w:t>
      </w:r>
      <w:r>
        <w:rPr>
          <w:rFonts w:hint="eastAsia" w:ascii="仿宋_GB2312" w:eastAsia="仿宋_GB2312"/>
          <w:sz w:val="32"/>
          <w:szCs w:val="32"/>
        </w:rPr>
        <w:t>确认送卡上门时间并送卡上门。基层工会收到会员卡后，</w:t>
      </w:r>
      <w:r>
        <w:rPr>
          <w:rFonts w:ascii="仿宋_GB2312" w:eastAsia="仿宋_GB2312"/>
          <w:sz w:val="32"/>
          <w:szCs w:val="32"/>
        </w:rPr>
        <w:t>需</w:t>
      </w:r>
      <w:r>
        <w:rPr>
          <w:rFonts w:hint="eastAsia" w:ascii="仿宋_GB2312" w:eastAsia="仿宋_GB2312"/>
          <w:sz w:val="32"/>
          <w:szCs w:val="32"/>
        </w:rPr>
        <w:t>于</w:t>
      </w:r>
      <w:r>
        <w:rPr>
          <w:rFonts w:ascii="仿宋_GB2312" w:eastAsia="仿宋_GB2312"/>
          <w:sz w:val="32"/>
          <w:szCs w:val="32"/>
        </w:rPr>
        <w:t>5</w:t>
      </w:r>
      <w:r>
        <w:rPr>
          <w:rFonts w:hint="eastAsia" w:ascii="仿宋_GB2312" w:eastAsia="仿宋_GB2312"/>
          <w:sz w:val="32"/>
          <w:szCs w:val="32"/>
        </w:rPr>
        <w:t>个工作日内将会员卡发放至会员。</w:t>
      </w:r>
    </w:p>
    <w:p>
      <w:pPr>
        <w:ind w:firstLine="642" w:firstLineChars="200"/>
        <w:rPr>
          <w:rFonts w:ascii="仿宋_GB2312" w:eastAsia="仿宋_GB2312"/>
          <w:sz w:val="32"/>
          <w:szCs w:val="32"/>
        </w:rPr>
      </w:pPr>
      <w:r>
        <w:rPr>
          <w:rFonts w:hint="eastAsia" w:ascii="仿宋_GB2312" w:eastAsia="仿宋_GB2312"/>
          <w:b/>
          <w:bCs/>
          <w:sz w:val="32"/>
          <w:szCs w:val="32"/>
        </w:rPr>
        <w:t>2.发放卡片：</w:t>
      </w:r>
      <w:r>
        <w:rPr>
          <w:rFonts w:hint="eastAsia" w:ascii="仿宋_GB2312" w:eastAsia="仿宋_GB2312"/>
          <w:sz w:val="32"/>
          <w:szCs w:val="32"/>
        </w:rPr>
        <w:t>基层工会统一签收后将卡发给会员，</w:t>
      </w:r>
      <w:r>
        <w:rPr>
          <w:rFonts w:ascii="仿宋_GB2312" w:eastAsia="仿宋_GB2312"/>
          <w:sz w:val="32"/>
          <w:szCs w:val="32"/>
        </w:rPr>
        <w:t xml:space="preserve"> </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（四）激活会员服务卡。</w:t>
      </w:r>
    </w:p>
    <w:p>
      <w:pPr>
        <w:ind w:firstLine="642" w:firstLineChars="200"/>
        <w:rPr>
          <w:rFonts w:ascii="仿宋_GB2312" w:eastAsia="仿宋_GB2312"/>
          <w:sz w:val="32"/>
          <w:szCs w:val="32"/>
        </w:rPr>
      </w:pPr>
      <w:r>
        <w:rPr>
          <w:rFonts w:hint="eastAsia" w:ascii="仿宋_GB2312" w:eastAsia="仿宋_GB2312"/>
          <w:b/>
          <w:bCs/>
          <w:sz w:val="32"/>
          <w:szCs w:val="32"/>
        </w:rPr>
        <w:t>1.确认上门激活：</w:t>
      </w:r>
      <w:r>
        <w:rPr>
          <w:rFonts w:hint="eastAsia" w:ascii="仿宋_GB2312" w:eastAsia="仿宋_GB2312"/>
          <w:sz w:val="32"/>
          <w:szCs w:val="32"/>
        </w:rPr>
        <w:t>基层工会等待中国银行联系，确定是否需要上门激活及上门激活时间。</w:t>
      </w:r>
    </w:p>
    <w:p>
      <w:pPr>
        <w:ind w:firstLine="642" w:firstLineChars="200"/>
        <w:rPr>
          <w:rFonts w:ascii="仿宋_GB2312" w:eastAsia="仿宋_GB2312"/>
          <w:sz w:val="32"/>
          <w:szCs w:val="32"/>
        </w:rPr>
      </w:pPr>
      <w:r>
        <w:rPr>
          <w:rFonts w:ascii="仿宋_GB2312" w:eastAsia="仿宋_GB2312"/>
          <w:b/>
          <w:bCs/>
          <w:sz w:val="32"/>
          <w:szCs w:val="32"/>
        </w:rPr>
        <w:t>2.</w:t>
      </w:r>
      <w:r>
        <w:rPr>
          <w:rFonts w:hint="eastAsia" w:ascii="仿宋_GB2312" w:eastAsia="仿宋_GB2312"/>
          <w:b/>
          <w:bCs/>
          <w:sz w:val="32"/>
          <w:szCs w:val="32"/>
        </w:rPr>
        <w:t>修改错误信息：</w:t>
      </w:r>
      <w:r>
        <w:rPr>
          <w:rFonts w:hint="eastAsia" w:ascii="仿宋_GB2312" w:eastAsia="仿宋_GB2312"/>
          <w:sz w:val="32"/>
          <w:szCs w:val="32"/>
        </w:rPr>
        <w:t>中国银行在上门激活时，要主动询问会员是否出现信息错误。若会员信息错误，会员需到中国银行网点激活、修改个人信息；若卡面信息错误，中国银行要收回卡片、更改信息、重新制卡。</w:t>
      </w:r>
    </w:p>
    <w:p>
      <w:pPr>
        <w:ind w:firstLine="642" w:firstLineChars="200"/>
        <w:rPr>
          <w:rFonts w:ascii="仿宋_GB2312" w:eastAsia="仿宋_GB2312"/>
          <w:sz w:val="32"/>
          <w:szCs w:val="32"/>
        </w:rPr>
      </w:pPr>
      <w:r>
        <w:rPr>
          <w:rFonts w:hint="eastAsia" w:ascii="仿宋_GB2312" w:eastAsia="仿宋_GB2312"/>
          <w:b/>
          <w:bCs/>
          <w:sz w:val="32"/>
          <w:szCs w:val="32"/>
        </w:rPr>
        <w:t>3.自行激活：</w:t>
      </w:r>
      <w:r>
        <w:rPr>
          <w:rFonts w:hint="eastAsia" w:ascii="仿宋_GB2312" w:eastAsia="仿宋_GB2312"/>
          <w:sz w:val="32"/>
          <w:szCs w:val="32"/>
        </w:rPr>
        <w:t>会员也可自行到中国银行网点激活。</w:t>
      </w:r>
    </w:p>
    <w:p>
      <w:pPr>
        <w:ind w:firstLine="640" w:firstLineChars="200"/>
        <w:rPr>
          <w:rFonts w:ascii="黑体" w:hAnsi="黑体" w:eastAsia="黑体" w:cs="黑体"/>
          <w:sz w:val="32"/>
          <w:szCs w:val="32"/>
        </w:rPr>
      </w:pPr>
      <w:r>
        <w:rPr>
          <w:rFonts w:hint="eastAsia" w:ascii="黑体" w:hAnsi="黑体" w:eastAsia="黑体" w:cs="黑体"/>
          <w:sz w:val="32"/>
          <w:szCs w:val="32"/>
        </w:rPr>
        <w:t>五、系统相关信息</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（一）各系统平台网址。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从深圳市总工会网站</w:t>
      </w:r>
      <w:r>
        <w:rPr>
          <w:rFonts w:hint="eastAsia" w:ascii="仿宋_GB2312" w:hAnsi="仿宋_GB2312" w:eastAsia="仿宋_GB2312" w:cs="仿宋_GB2312"/>
          <w:sz w:val="32"/>
          <w:szCs w:val="32"/>
        </w:rPr>
        <w:t>http://www.szzgh.org/</w:t>
      </w:r>
      <w:r>
        <w:rPr>
          <w:rFonts w:hint="eastAsia" w:ascii="仿宋_GB2312" w:hAnsi="仿宋_GB2312" w:eastAsia="仿宋_GB2312" w:cs="仿宋_GB2312"/>
          <w:sz w:val="32"/>
          <w:szCs w:val="32"/>
          <w:lang w:eastAsia="zh-CN"/>
        </w:rPr>
        <w:t>，点击平台入口进入登录页面</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1.工会</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工作平台</w:t>
      </w:r>
      <w:r>
        <w:rPr>
          <w:rFonts w:hint="eastAsia" w:ascii="仿宋_GB2312" w:hAnsi="仿宋_GB2312" w:eastAsia="仿宋_GB2312" w:cs="仿宋_GB2312"/>
          <w:sz w:val="32"/>
          <w:szCs w:val="32"/>
          <w:lang w:eastAsia="zh-CN"/>
        </w:rPr>
        <w:t>（上级工会使用）；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2.基层工会工作平台</w:t>
      </w:r>
      <w:r>
        <w:rPr>
          <w:rFonts w:hint="eastAsia" w:ascii="仿宋_GB2312" w:hAnsi="仿宋_GB2312" w:eastAsia="仿宋_GB2312" w:cs="仿宋_GB2312"/>
          <w:sz w:val="32"/>
          <w:szCs w:val="32"/>
          <w:lang w:eastAsia="zh-CN"/>
        </w:rPr>
        <w:t>（基层工会使用）；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3.会员服务平台</w:t>
      </w:r>
      <w:r>
        <w:rPr>
          <w:rFonts w:hint="eastAsia" w:ascii="仿宋_GB2312" w:hAnsi="仿宋_GB2312" w:eastAsia="仿宋_GB2312" w:cs="仿宋_GB2312"/>
          <w:sz w:val="32"/>
          <w:szCs w:val="32"/>
          <w:lang w:eastAsia="zh-CN"/>
        </w:rPr>
        <w:t>（会员使用）；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微信公众号：深圳工会</w:t>
      </w:r>
      <w:r>
        <w:rPr>
          <w:rFonts w:hint="eastAsia" w:ascii="仿宋_GB2312" w:hAnsi="仿宋_GB2312" w:eastAsia="仿宋_GB2312" w:cs="仿宋_GB2312"/>
          <w:sz w:val="32"/>
          <w:szCs w:val="32"/>
          <w:lang w:eastAsia="zh-CN"/>
        </w:rPr>
        <w:t>（会员使用）。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（二）系统操作手册。</w:t>
      </w:r>
    </w:p>
    <w:p>
      <w:pPr>
        <w:pStyle w:val="2"/>
        <w:shd w:val="clear" w:color="auto" w:fill="FFFFFF"/>
        <w:spacing w:before="0" w:beforeAutospacing="0" w:after="15" w:afterAutospacing="0"/>
        <w:rPr>
          <w:rFonts w:hint="eastAsia" w:ascii="仿宋_GB2312" w:hAnsi="仿宋_GB2312" w:eastAsia="仿宋_GB2312" w:cs="仿宋_GB2312"/>
          <w:b w:val="0"/>
          <w:bCs w:val="0"/>
          <w:kern w:val="2"/>
          <w:sz w:val="32"/>
          <w:szCs w:val="32"/>
          <w:lang w:val="en-US" w:eastAsia="zh-CN" w:bidi="ar-SA"/>
        </w:rPr>
      </w:pPr>
      <w:r>
        <w:rPr>
          <w:rFonts w:ascii="楷体_GB2312" w:hAnsi="楷体_GB2312" w:eastAsia="楷体_GB2312" w:cs="楷体_GB2312"/>
          <w:sz w:val="32"/>
          <w:szCs w:val="32"/>
        </w:rPr>
        <w:t xml:space="preserve"> </w:t>
      </w:r>
      <w:r>
        <w:rPr>
          <w:rFonts w:ascii="楷体_GB2312" w:hAnsi="楷体_GB2312" w:eastAsia="楷体_GB2312" w:cs="楷体_GB2312"/>
          <w:b w:val="0"/>
          <w:bCs w:val="0"/>
          <w:kern w:val="2"/>
          <w:sz w:val="32"/>
          <w:szCs w:val="32"/>
        </w:rPr>
        <w:t xml:space="preserve">   </w:t>
      </w:r>
      <w:r>
        <w:rPr>
          <w:rFonts w:hint="eastAsia" w:ascii="楷体_GB2312" w:hAnsi="楷体_GB2312" w:eastAsia="楷体_GB2312" w:cs="楷体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"http://www.baidu.com/link?url=v_QNRlS4AZUfp7FPNv0ueizW_79z8DccnxgjuLxqfuS" \t "_blank"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深圳市总工会</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"http://www.szzgh.org/"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http://www.szzgh.org/</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，点击“最新下载”即可下载系统操作手册。</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（三）服务热线。</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1.工会</w:t>
      </w:r>
      <w:r>
        <w:rPr>
          <w:rFonts w:ascii="仿宋_GB2312" w:eastAsia="仿宋_GB2312"/>
          <w:sz w:val="32"/>
          <w:szCs w:val="32"/>
        </w:rPr>
        <w:t>热线：</w:t>
      </w:r>
      <w:r>
        <w:rPr>
          <w:rFonts w:hint="eastAsia" w:ascii="仿宋_GB2312" w:eastAsia="仿宋_GB2312"/>
          <w:sz w:val="32"/>
          <w:szCs w:val="32"/>
        </w:rPr>
        <w:t>12351</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rPr>
        <w:t>会员信息采集及卡片办理业务：83288060、83288565</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3.系统技术支持：88</w:t>
      </w:r>
      <w:r>
        <w:rPr>
          <w:rFonts w:hint="eastAsia" w:ascii="仿宋_GB2312" w:eastAsia="仿宋_GB2312"/>
          <w:sz w:val="32"/>
          <w:szCs w:val="32"/>
          <w:lang w:val="en-US" w:eastAsia="zh-CN"/>
        </w:rPr>
        <w:t>1</w:t>
      </w:r>
      <w:r>
        <w:rPr>
          <w:rFonts w:hint="eastAsia" w:ascii="仿宋_GB2312" w:eastAsia="仿宋_GB2312"/>
          <w:sz w:val="32"/>
          <w:szCs w:val="32"/>
        </w:rPr>
        <w:t>35133</w:t>
      </w:r>
      <w:r>
        <w:rPr>
          <w:rFonts w:hint="eastAsia" w:ascii="仿宋_GB2312" w:eastAsia="仿宋_GB2312"/>
          <w:sz w:val="32"/>
          <w:szCs w:val="32"/>
          <w:lang w:eastAsia="zh-CN"/>
        </w:rPr>
        <w:t>。</w:t>
      </w: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ind w:firstLine="640" w:firstLineChars="200"/>
        <w:rPr>
          <w:rFonts w:ascii="楷体_GB2312" w:hAnsi="楷体_GB2312" w:eastAsia="楷体_GB2312" w:cs="楷体_GB2312"/>
          <w:sz w:val="32"/>
          <w:szCs w:val="32"/>
        </w:rPr>
      </w:pPr>
    </w:p>
    <w:p>
      <w:pPr>
        <w:jc w:val="center"/>
        <w:rPr>
          <w:rFonts w:hint="eastAsia" w:ascii="方正小标宋简体" w:hAnsi="楷体_GB2312" w:eastAsia="方正小标宋简体" w:cs="楷体_GB2312"/>
          <w:sz w:val="44"/>
          <w:szCs w:val="44"/>
        </w:rPr>
      </w:pPr>
      <w:r>
        <w:rPr>
          <w:rFonts w:hint="eastAsia" w:ascii="方正小标宋简体" w:hAnsi="楷体_GB2312" w:eastAsia="方正小标宋简体" w:cs="楷体_GB2312"/>
          <w:sz w:val="44"/>
          <w:szCs w:val="44"/>
        </w:rPr>
        <w:t>信息采集常见问题汇总</w:t>
      </w:r>
    </w:p>
    <w:tbl>
      <w:tblPr>
        <w:tblStyle w:val="6"/>
        <w:tblW w:w="13462" w:type="dxa"/>
        <w:tblInd w:w="0" w:type="dxa"/>
        <w:tblLayout w:type="fixed"/>
        <w:tblCellMar>
          <w:top w:w="0" w:type="dxa"/>
          <w:left w:w="108" w:type="dxa"/>
          <w:bottom w:w="0" w:type="dxa"/>
          <w:right w:w="108" w:type="dxa"/>
        </w:tblCellMar>
      </w:tblPr>
      <w:tblGrid>
        <w:gridCol w:w="1211"/>
        <w:gridCol w:w="3179"/>
        <w:gridCol w:w="4394"/>
        <w:gridCol w:w="4678"/>
      </w:tblGrid>
      <w:tr>
        <w:tblPrEx>
          <w:tblCellMar>
            <w:top w:w="0" w:type="dxa"/>
            <w:left w:w="108" w:type="dxa"/>
            <w:bottom w:w="0" w:type="dxa"/>
            <w:right w:w="108" w:type="dxa"/>
          </w:tblCellMar>
        </w:tblPrEx>
        <w:trPr>
          <w:trHeight w:val="555" w:hRule="atLeast"/>
        </w:trPr>
        <w:tc>
          <w:tcPr>
            <w:tcW w:w="12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错误类型</w:t>
            </w:r>
          </w:p>
        </w:tc>
        <w:tc>
          <w:tcPr>
            <w:tcW w:w="317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错误内容</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原因</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解决方法</w:t>
            </w:r>
          </w:p>
        </w:tc>
      </w:tr>
      <w:tr>
        <w:tblPrEx>
          <w:tblCellMar>
            <w:top w:w="0" w:type="dxa"/>
            <w:left w:w="108" w:type="dxa"/>
            <w:bottom w:w="0" w:type="dxa"/>
            <w:right w:w="108" w:type="dxa"/>
          </w:tblCellMar>
        </w:tblPrEx>
        <w:trPr>
          <w:trHeight w:val="1095" w:hRule="atLeast"/>
        </w:trPr>
        <w:tc>
          <w:tcPr>
            <w:tcW w:w="12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表头内容或格式错误</w:t>
            </w: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工会名称不匹配！</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1、信息采集表内工会名称与系统内工会名称不一致</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2、信息采集表内工会名称含空格</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1.检查表格内工会名称是否正确填写（此处为工会名称非单位名称）</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2.登录基层工会账号，依次点击“单位信息”-“工会组织信息”，复制“工会名称”填写至信息采集表内。</w:t>
            </w:r>
          </w:p>
        </w:tc>
      </w:tr>
      <w:tr>
        <w:tblPrEx>
          <w:tblCellMar>
            <w:top w:w="0" w:type="dxa"/>
            <w:left w:w="108" w:type="dxa"/>
            <w:bottom w:w="0" w:type="dxa"/>
            <w:right w:w="108" w:type="dxa"/>
          </w:tblCellMar>
        </w:tblPrEx>
        <w:trPr>
          <w:trHeight w:val="105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职工平均月收入编码错误！</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“*职工平均月收入”未按照表格要求填写</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该项分五档按档次填写阿拉伯数字“1-5”，其中“0-4999”档次填写“1”；“5000-19999”档次填写“2”；“20000-49999”档次填写“3”；“50000-99999”档次填写“4”；“100000以上”档次填写“5”。</w:t>
            </w:r>
          </w:p>
        </w:tc>
      </w:tr>
      <w:tr>
        <w:tblPrEx>
          <w:tblCellMar>
            <w:top w:w="0" w:type="dxa"/>
            <w:left w:w="108" w:type="dxa"/>
            <w:bottom w:w="0" w:type="dxa"/>
            <w:right w:w="108" w:type="dxa"/>
          </w:tblCellMar>
        </w:tblPrEx>
        <w:trPr>
          <w:trHeight w:val="69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单位类型填写错误！</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“*单位类型”未按照表格要求填写</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该项若为“机关事业单位”请填“34”；若为“企业”请填“60”；“其他”请填“39”。</w:t>
            </w:r>
          </w:p>
        </w:tc>
      </w:tr>
      <w:tr>
        <w:tblPrEx>
          <w:tblCellMar>
            <w:top w:w="0" w:type="dxa"/>
            <w:left w:w="108" w:type="dxa"/>
            <w:bottom w:w="0" w:type="dxa"/>
            <w:right w:w="108" w:type="dxa"/>
          </w:tblCellMar>
        </w:tblPrEx>
        <w:trPr>
          <w:trHeight w:val="69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无效的领卡网点！</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“*领卡网点”未按照表格要求填写</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填报人必须在银行工作人员的指引下正确填写开卡网点编号。</w:t>
            </w: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是否深圳通请填写【是】或【否】！</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“*是否加载深圳通”未按照表格要求填写</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请明确填写“是”或“否”。填“是”，银行将免费为会员服务卡加载深圳通功能。 </w:t>
            </w:r>
          </w:p>
        </w:tc>
      </w:tr>
      <w:tr>
        <w:tblPrEx>
          <w:tblCellMar>
            <w:top w:w="0" w:type="dxa"/>
            <w:left w:w="108" w:type="dxa"/>
            <w:bottom w:w="0" w:type="dxa"/>
            <w:right w:w="108" w:type="dxa"/>
          </w:tblCellMar>
        </w:tblPrEx>
        <w:trPr>
          <w:trHeight w:val="855"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请把表头内容填写完整！</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1.表头内容填写不完整</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2.表头格式错误（不可修改、合并、删除表头格式）</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3.表头“附件2”行遭删除</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登录基层工会账号，依次点击“会员管理”-“会员信息”-“下载会员模板”，根据模板修改表头，或将内容复制到标准模板内使用。</w:t>
            </w:r>
          </w:p>
        </w:tc>
      </w:tr>
      <w:tr>
        <w:tblPrEx>
          <w:tblCellMar>
            <w:top w:w="0" w:type="dxa"/>
            <w:left w:w="108" w:type="dxa"/>
            <w:bottom w:w="0" w:type="dxa"/>
            <w:right w:w="108" w:type="dxa"/>
          </w:tblCellMar>
        </w:tblPrEx>
        <w:trPr>
          <w:trHeight w:val="1690" w:hRule="atLeast"/>
        </w:trPr>
        <w:tc>
          <w:tcPr>
            <w:tcW w:w="12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会员信息填写错误</w:t>
            </w: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身份证号码无效，请核对身份证原件,并检查所填数据中是否存在字母"O"！</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1.身份证号填写错误</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2.所填数据中存在字母"O"！</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1.核对身份证原件，正确填写身份证号码</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2.将身份证号码中的字幕“O”改为数字“0”</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3.若以上操作皆无法解决问题，可尝试将表格内身份证号删除，在其他无格式的文本中输入该身份证号码并复制入表格</w:t>
            </w: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证件号码无效或者为非居民身份证时，国家/地区必填！</w:t>
            </w:r>
          </w:p>
        </w:tc>
        <w:tc>
          <w:tcPr>
            <w:tcW w:w="43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证件号码无效或者为非居民身份证时，“国家/地区”、“证件类型”、“出生日期”必须填写。</w:t>
            </w:r>
          </w:p>
        </w:tc>
        <w:tc>
          <w:tcPr>
            <w:tcW w:w="46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正确填写“国家/地区”、“证件类型”、“出生日期”。</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证件类型为其他类型时：性别、出生日期、证件类型、国家或地区为必填。其中：1.证件类型必须按以下内容、格式填写清楚：护照、户口簿、外国人居留许可证、港澳居民来往内地通行证（香港）、港澳居民来往内地通行证（澳门）、台湾居民来往大陆通行证、其他。2.必须明确填写“国家或地区”</w:t>
            </w: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证件号码无效或者为非居民身份证时，证件类型必填！</w:t>
            </w:r>
          </w:p>
        </w:tc>
        <w:tc>
          <w:tcPr>
            <w:tcW w:w="439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467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证件号码无效或者为非居民身份证时，出生日期必填！</w:t>
            </w:r>
          </w:p>
        </w:tc>
        <w:tc>
          <w:tcPr>
            <w:tcW w:w="439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467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身份证号码格式错误，请填写18位正确的身份证号码！</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身份证号码位数错误</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核对身份证原件，填写18位正确的身份证号码</w:t>
            </w: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手机号码：136xxxxxxxx为无效手机号，请填写长度为11位数字的有效手机号码。</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手机号位数错误</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请填写长度为11位数字的有效手机号码</w:t>
            </w:r>
          </w:p>
        </w:tc>
      </w:tr>
      <w:tr>
        <w:tblPrEx>
          <w:tblCellMar>
            <w:top w:w="0" w:type="dxa"/>
            <w:left w:w="108" w:type="dxa"/>
            <w:bottom w:w="0" w:type="dxa"/>
            <w:right w:w="108" w:type="dxa"/>
          </w:tblCellMar>
        </w:tblPrEx>
        <w:trPr>
          <w:trHeight w:val="375"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同xx行的某某人证件号码相同。</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不同会员在表格内存在相同的证件号码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检查报错行身份证号码是否正确</w:t>
            </w:r>
          </w:p>
        </w:tc>
      </w:tr>
      <w:tr>
        <w:tblPrEx>
          <w:tblCellMar>
            <w:top w:w="0" w:type="dxa"/>
            <w:left w:w="108" w:type="dxa"/>
            <w:bottom w:w="0" w:type="dxa"/>
            <w:right w:w="108" w:type="dxa"/>
          </w:tblCellMar>
        </w:tblPrEx>
        <w:trPr>
          <w:trHeight w:val="375"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该证件号码已存在！</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证件号码与姓名不对应</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核实身份证号码与姓名是否对应</w:t>
            </w:r>
          </w:p>
        </w:tc>
      </w:tr>
      <w:tr>
        <w:tblPrEx>
          <w:tblCellMar>
            <w:top w:w="0" w:type="dxa"/>
            <w:left w:w="108" w:type="dxa"/>
            <w:bottom w:w="0" w:type="dxa"/>
            <w:right w:w="108" w:type="dxa"/>
          </w:tblCellMar>
        </w:tblPrEx>
        <w:trPr>
          <w:trHeight w:val="375"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该会员身份证已存在于其他工会</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该会员是否已在其他单位录入</w:t>
            </w:r>
          </w:p>
        </w:tc>
      </w:tr>
      <w:tr>
        <w:tblPrEx>
          <w:tblCellMar>
            <w:top w:w="0" w:type="dxa"/>
            <w:left w:w="108" w:type="dxa"/>
            <w:bottom w:w="0" w:type="dxa"/>
            <w:right w:w="108" w:type="dxa"/>
          </w:tblCellMar>
        </w:tblPrEx>
        <w:trPr>
          <w:trHeight w:val="57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该证件号码在【xxxxxx工会委员会】中已存在！</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该证件号码在会员信息中已存在</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删除重复录入的会员信息</w:t>
            </w:r>
          </w:p>
        </w:tc>
      </w:tr>
      <w:tr>
        <w:tblPrEx>
          <w:tblCellMar>
            <w:top w:w="0" w:type="dxa"/>
            <w:left w:w="108" w:type="dxa"/>
            <w:bottom w:w="0" w:type="dxa"/>
            <w:right w:w="108" w:type="dxa"/>
          </w:tblCellMar>
        </w:tblPrEx>
        <w:trPr>
          <w:trHeight w:val="1140" w:hRule="atLeast"/>
        </w:trPr>
        <w:tc>
          <w:tcPr>
            <w:tcW w:w="121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等线" w:eastAsia="仿宋_GB2312" w:cs="宋体"/>
                <w:color w:val="000000"/>
                <w:kern w:val="0"/>
                <w:sz w:val="24"/>
                <w:szCs w:val="24"/>
              </w:rPr>
            </w:pPr>
          </w:p>
        </w:tc>
        <w:tc>
          <w:tcPr>
            <w:tcW w:w="317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手机号码：VLOOKUP(B7,'[1]160318'!$A$1:$D$65536,4,0)为无效手机号，请填写长度为11位数字的有效手机号码。</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企业系统内批量导出的会员信息带有系统路径</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在错误单元格右键点击“复制”，然后重新黏贴至该单元格，黏贴选项选择“值”。</w:t>
            </w:r>
          </w:p>
        </w:tc>
      </w:tr>
    </w:tbl>
    <w:p>
      <w:pPr>
        <w:rPr>
          <w:rFonts w:hint="eastAsia" w:ascii="楷体_GB2312" w:hAnsi="楷体_GB2312" w:eastAsia="楷体_GB2312" w:cs="楷体_GB2312"/>
          <w:sz w:val="32"/>
          <w:szCs w:val="32"/>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89"/>
    <w:rsid w:val="00034F46"/>
    <w:rsid w:val="00093167"/>
    <w:rsid w:val="000B579E"/>
    <w:rsid w:val="000C2AAD"/>
    <w:rsid w:val="000C5AB0"/>
    <w:rsid w:val="000E3EE1"/>
    <w:rsid w:val="001135A5"/>
    <w:rsid w:val="0012598D"/>
    <w:rsid w:val="0013145B"/>
    <w:rsid w:val="001576D1"/>
    <w:rsid w:val="00162709"/>
    <w:rsid w:val="00183095"/>
    <w:rsid w:val="00187B08"/>
    <w:rsid w:val="001A295C"/>
    <w:rsid w:val="001F65BB"/>
    <w:rsid w:val="00203E77"/>
    <w:rsid w:val="002203B9"/>
    <w:rsid w:val="00247BA4"/>
    <w:rsid w:val="0025441F"/>
    <w:rsid w:val="00265D9F"/>
    <w:rsid w:val="0028497D"/>
    <w:rsid w:val="00285E7F"/>
    <w:rsid w:val="0029489D"/>
    <w:rsid w:val="002E3469"/>
    <w:rsid w:val="002E510A"/>
    <w:rsid w:val="002F6C33"/>
    <w:rsid w:val="003277BC"/>
    <w:rsid w:val="00354ECB"/>
    <w:rsid w:val="00367335"/>
    <w:rsid w:val="00371389"/>
    <w:rsid w:val="003B7F6F"/>
    <w:rsid w:val="003C1ED6"/>
    <w:rsid w:val="003D65DC"/>
    <w:rsid w:val="003F26E8"/>
    <w:rsid w:val="004117F6"/>
    <w:rsid w:val="004304D7"/>
    <w:rsid w:val="00462B21"/>
    <w:rsid w:val="00477272"/>
    <w:rsid w:val="004809CC"/>
    <w:rsid w:val="00483F28"/>
    <w:rsid w:val="00484E96"/>
    <w:rsid w:val="00491AE5"/>
    <w:rsid w:val="00492411"/>
    <w:rsid w:val="004A2628"/>
    <w:rsid w:val="004B3134"/>
    <w:rsid w:val="00512A80"/>
    <w:rsid w:val="00530E0E"/>
    <w:rsid w:val="005578A8"/>
    <w:rsid w:val="005A0A37"/>
    <w:rsid w:val="005F104D"/>
    <w:rsid w:val="0063206A"/>
    <w:rsid w:val="006331B2"/>
    <w:rsid w:val="00642969"/>
    <w:rsid w:val="0066131F"/>
    <w:rsid w:val="00675DC1"/>
    <w:rsid w:val="006C1CFF"/>
    <w:rsid w:val="006F010E"/>
    <w:rsid w:val="00702A03"/>
    <w:rsid w:val="00711CA6"/>
    <w:rsid w:val="00720231"/>
    <w:rsid w:val="00774A62"/>
    <w:rsid w:val="0079658B"/>
    <w:rsid w:val="007B32FD"/>
    <w:rsid w:val="007B5B7B"/>
    <w:rsid w:val="007D3D51"/>
    <w:rsid w:val="007D5570"/>
    <w:rsid w:val="007F07E7"/>
    <w:rsid w:val="007F65F9"/>
    <w:rsid w:val="008031D8"/>
    <w:rsid w:val="0080665D"/>
    <w:rsid w:val="008223AF"/>
    <w:rsid w:val="008532BC"/>
    <w:rsid w:val="00883FA5"/>
    <w:rsid w:val="008931DE"/>
    <w:rsid w:val="008D31D7"/>
    <w:rsid w:val="008F3B1E"/>
    <w:rsid w:val="00926F9B"/>
    <w:rsid w:val="009327F2"/>
    <w:rsid w:val="00973E61"/>
    <w:rsid w:val="00987F26"/>
    <w:rsid w:val="009914BC"/>
    <w:rsid w:val="0099527B"/>
    <w:rsid w:val="009E2ECA"/>
    <w:rsid w:val="009E5F3C"/>
    <w:rsid w:val="009F0A3A"/>
    <w:rsid w:val="00A23A55"/>
    <w:rsid w:val="00AB463E"/>
    <w:rsid w:val="00AE7AD9"/>
    <w:rsid w:val="00B067AF"/>
    <w:rsid w:val="00B159FF"/>
    <w:rsid w:val="00BA274A"/>
    <w:rsid w:val="00BB27B7"/>
    <w:rsid w:val="00BE6BB8"/>
    <w:rsid w:val="00C2742E"/>
    <w:rsid w:val="00C30F07"/>
    <w:rsid w:val="00C7238F"/>
    <w:rsid w:val="00CB7D8F"/>
    <w:rsid w:val="00D05A06"/>
    <w:rsid w:val="00D12742"/>
    <w:rsid w:val="00D22035"/>
    <w:rsid w:val="00D3042F"/>
    <w:rsid w:val="00D41955"/>
    <w:rsid w:val="00D478B6"/>
    <w:rsid w:val="00D502FD"/>
    <w:rsid w:val="00D755A5"/>
    <w:rsid w:val="00DE6D2F"/>
    <w:rsid w:val="00E149A0"/>
    <w:rsid w:val="00E26AE4"/>
    <w:rsid w:val="00E82D2A"/>
    <w:rsid w:val="00E85BB9"/>
    <w:rsid w:val="00E91247"/>
    <w:rsid w:val="00E954DC"/>
    <w:rsid w:val="00EC5812"/>
    <w:rsid w:val="00ED03CE"/>
    <w:rsid w:val="00ED5072"/>
    <w:rsid w:val="00F138E8"/>
    <w:rsid w:val="00F3464A"/>
    <w:rsid w:val="00F57940"/>
    <w:rsid w:val="00F744B8"/>
    <w:rsid w:val="00FA0B00"/>
    <w:rsid w:val="00FD1F5F"/>
    <w:rsid w:val="02634268"/>
    <w:rsid w:val="039B2242"/>
    <w:rsid w:val="03A25D3B"/>
    <w:rsid w:val="093D55A9"/>
    <w:rsid w:val="0B045698"/>
    <w:rsid w:val="0BA9260F"/>
    <w:rsid w:val="0DD433BD"/>
    <w:rsid w:val="1BAA1F58"/>
    <w:rsid w:val="1F5370C7"/>
    <w:rsid w:val="200A0C0C"/>
    <w:rsid w:val="2FB56B48"/>
    <w:rsid w:val="31DE4239"/>
    <w:rsid w:val="33623B30"/>
    <w:rsid w:val="35F93C16"/>
    <w:rsid w:val="39560C5B"/>
    <w:rsid w:val="41C264E4"/>
    <w:rsid w:val="42DD3CCA"/>
    <w:rsid w:val="47762788"/>
    <w:rsid w:val="4CA75525"/>
    <w:rsid w:val="559B4CB1"/>
    <w:rsid w:val="583D2D9B"/>
    <w:rsid w:val="5CA15778"/>
    <w:rsid w:val="5F7F2B4C"/>
    <w:rsid w:val="5FB925E3"/>
    <w:rsid w:val="69E42AF3"/>
    <w:rsid w:val="6F1D79AA"/>
    <w:rsid w:val="6F80600F"/>
    <w:rsid w:val="70F72FE2"/>
    <w:rsid w:val="75480074"/>
    <w:rsid w:val="787D1B1E"/>
    <w:rsid w:val="7D81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sz w:val="18"/>
      <w:szCs w:val="18"/>
    </w:rPr>
  </w:style>
  <w:style w:type="paragraph" w:customStyle="1" w:styleId="12">
    <w:name w:val="List Paragraph"/>
    <w:basedOn w:val="1"/>
    <w:qFormat/>
    <w:uiPriority w:val="99"/>
    <w:pPr>
      <w:ind w:firstLine="420" w:firstLineChars="200"/>
    </w:pPr>
  </w:style>
  <w:style w:type="character" w:customStyle="1" w:styleId="13">
    <w:name w:val="标题 3 字符"/>
    <w:basedOn w:val="7"/>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522</Words>
  <Characters>2978</Characters>
  <Lines>24</Lines>
  <Paragraphs>6</Paragraphs>
  <TotalTime>0</TotalTime>
  <ScaleCrop>false</ScaleCrop>
  <LinksUpToDate>false</LinksUpToDate>
  <CharactersWithSpaces>3494</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2018-06-14T14:55:00Z</dcterms:created>
  <dc:creator>lenovo</dc:creator>
  <cp:lastModifiedBy>罗海媚</cp:lastModifiedBy>
  <cp:lastPrinted>2017-10-17T09:02:00Z</cp:lastPrinted>
  <dcterms:modified xsi:type="dcterms:W3CDTF">2024-12-10T15:17:05Z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76F247B1CE8391BEF1EA5767816E0B22</vt:lpwstr>
  </property>
</Properties>
</file>