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福保街道关于深圳市福田区第八届人民代表大会第四次会议代表建议第20240057号《关于完善住宅小区架空层等公共区域使用功能的建议》</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rPr>
      </w:pPr>
      <w:r>
        <w:rPr>
          <w:rFonts w:hint="eastAsia" w:ascii="方正小标宋简体" w:hAnsi="方正小标宋简体" w:eastAsia="方正小标宋简体" w:cs="方正小标宋简体"/>
          <w:sz w:val="44"/>
          <w:szCs w:val="44"/>
        </w:rPr>
        <w:t>的会办意见</w:t>
      </w:r>
    </w:p>
    <w:p>
      <w:pPr>
        <w:jc w:val="both"/>
        <w:rPr>
          <w:rFonts w:hint="eastAsia"/>
        </w:rPr>
      </w:pPr>
    </w:p>
    <w:p>
      <w:pPr>
        <w:jc w:val="both"/>
        <w:rPr>
          <w:rFonts w:hint="eastAsia"/>
          <w:lang w:eastAsia="zh-CN"/>
        </w:rPr>
      </w:pPr>
      <w:r>
        <w:rPr>
          <w:rFonts w:hint="eastAsia"/>
          <w:lang w:val="en-US" w:eastAsia="zh-CN"/>
        </w:rPr>
        <w:t>区民政局</w:t>
      </w:r>
      <w:r>
        <w:rPr>
          <w:rFonts w:hint="eastAsia"/>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lang w:val="en-US" w:eastAsia="zh-CN"/>
        </w:rPr>
      </w:pPr>
      <w:r>
        <w:rPr>
          <w:rFonts w:hint="eastAsia"/>
          <w:lang w:val="en-US" w:eastAsia="zh-CN"/>
        </w:rPr>
        <w:t>齐晶等8名代表提出的《关于</w:t>
      </w:r>
      <w:r>
        <w:rPr>
          <w:rFonts w:hint="eastAsia"/>
          <w:sz w:val="32"/>
          <w:szCs w:val="32"/>
          <w:vertAlign w:val="baseline"/>
        </w:rPr>
        <w:t>完善住宅小区架空层等公共区域使用功能</w:t>
      </w:r>
      <w:r>
        <w:rPr>
          <w:rFonts w:hint="eastAsia"/>
          <w:lang w:val="en-US" w:eastAsia="zh-CN"/>
        </w:rPr>
        <w:t>的建议》（深圳市福田区第八届人民代表大会第四次会议代表建议第</w:t>
      </w:r>
      <w:bookmarkStart w:id="0" w:name="_GoBack"/>
      <w:bookmarkEnd w:id="0"/>
      <w:r>
        <w:rPr>
          <w:rFonts w:hint="eastAsia"/>
          <w:lang w:val="en-US" w:eastAsia="zh-CN"/>
        </w:rPr>
        <w:t>20240057号）已收悉，经研究，现回复如下：</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lang w:val="en-US" w:eastAsia="zh-CN"/>
        </w:rPr>
      </w:pPr>
      <w:r>
        <w:rPr>
          <w:rFonts w:hint="eastAsia"/>
          <w:lang w:val="en-US" w:eastAsia="zh-CN"/>
        </w:rPr>
        <w:t>近年来，我街道全面贯彻“百千万工程”和绿美广东生态建设决策部署，锚定“一强四好一满意”目标，深入实施“民生微实事”项目，重点聚焦人居环境及公共服务设施建设，对辖区小区多处公共区域的活动场所完成改造提升，建成了益田村乒乓球竞技场、都市公园篮球场、社区24小时图书馆等公共活动空间。今年，根据“童乐福田计划”要求，我街道将通过“民生微实事”，重点打造多处儿童娱乐休憩活动场所。</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lang w:val="en-US" w:eastAsia="zh-CN"/>
        </w:rPr>
      </w:pPr>
      <w:r>
        <w:rPr>
          <w:rFonts w:hint="eastAsia"/>
          <w:lang w:val="en-US" w:eastAsia="zh-CN"/>
        </w:rPr>
        <w:t>针对建议，我街道将按照主办单位对“民生微实事”工作的部署，加大对小区架空层空间资源挖掘的力度，在政策允许范围内，充分调研民意，对小区架空层进行改造提升，打造特色居民活动空间。</w:t>
      </w:r>
    </w:p>
    <w:p>
      <w:pPr>
        <w:keepNext w:val="0"/>
        <w:keepLines w:val="0"/>
        <w:pageBreakBefore w:val="0"/>
        <w:widowControl w:val="0"/>
        <w:kinsoku/>
        <w:wordWrap/>
        <w:overflowPunct/>
        <w:topLinePunct w:val="0"/>
        <w:autoSpaceDE/>
        <w:autoSpaceDN/>
        <w:bidi w:val="0"/>
        <w:adjustRightInd/>
        <w:snapToGrid/>
        <w:jc w:val="both"/>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lang w:val="en-US" w:eastAsia="zh-CN"/>
        </w:rPr>
      </w:pPr>
      <w:r>
        <w:rPr>
          <w:rFonts w:hint="eastAsia"/>
          <w:lang w:val="en-US" w:eastAsia="zh-CN"/>
        </w:rPr>
        <w:t>（此页无正文）</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lang w:val="en-US" w:eastAsia="zh-CN"/>
        </w:rPr>
      </w:pPr>
    </w:p>
    <w:p>
      <w:pPr>
        <w:keepNext w:val="0"/>
        <w:keepLines w:val="0"/>
        <w:pageBreakBefore w:val="0"/>
        <w:widowControl w:val="0"/>
        <w:kinsoku/>
        <w:wordWrap w:val="0"/>
        <w:overflowPunct/>
        <w:topLinePunct w:val="0"/>
        <w:autoSpaceDE/>
        <w:autoSpaceDN/>
        <w:bidi w:val="0"/>
        <w:adjustRightInd/>
        <w:snapToGrid/>
        <w:ind w:firstLine="640" w:firstLineChars="200"/>
        <w:jc w:val="right"/>
        <w:textAlignment w:val="auto"/>
        <w:rPr>
          <w:rFonts w:hint="default"/>
          <w:lang w:val="en-US" w:eastAsia="zh-CN"/>
        </w:rPr>
      </w:pPr>
      <w:r>
        <w:rPr>
          <w:rFonts w:hint="eastAsia"/>
          <w:lang w:val="en-US" w:eastAsia="zh-CN"/>
        </w:rPr>
        <w:t xml:space="preserve">福保街道办事处         </w:t>
      </w:r>
    </w:p>
    <w:p>
      <w:pPr>
        <w:keepNext w:val="0"/>
        <w:keepLines w:val="0"/>
        <w:pageBreakBefore w:val="0"/>
        <w:widowControl w:val="0"/>
        <w:kinsoku/>
        <w:wordWrap w:val="0"/>
        <w:overflowPunct/>
        <w:topLinePunct w:val="0"/>
        <w:autoSpaceDE/>
        <w:autoSpaceDN/>
        <w:bidi w:val="0"/>
        <w:adjustRightInd/>
        <w:snapToGrid/>
        <w:jc w:val="right"/>
        <w:textAlignment w:val="auto"/>
        <w:rPr>
          <w:rFonts w:hint="default"/>
          <w:lang w:val="en-US" w:eastAsia="zh-CN"/>
        </w:rPr>
      </w:pPr>
      <w:r>
        <w:rPr>
          <w:rFonts w:hint="eastAsia"/>
          <w:lang w:val="en-US" w:eastAsia="zh-CN"/>
        </w:rPr>
        <w:t xml:space="preserve">2024年4月17日        </w:t>
      </w:r>
    </w:p>
    <w:sectPr>
      <w:pgSz w:w="11906" w:h="16838"/>
      <w:pgMar w:top="1361" w:right="1361" w:bottom="1361"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A647A2"/>
    <w:rsid w:val="02A118A1"/>
    <w:rsid w:val="0D100737"/>
    <w:rsid w:val="11A56967"/>
    <w:rsid w:val="30C34E25"/>
    <w:rsid w:val="35A47A4F"/>
    <w:rsid w:val="3BA03120"/>
    <w:rsid w:val="486E2C78"/>
    <w:rsid w:val="68A647A2"/>
    <w:rsid w:val="69734A99"/>
    <w:rsid w:val="6DD334A6"/>
    <w:rsid w:val="77F3ABE8"/>
    <w:rsid w:val="7D533DE6"/>
    <w:rsid w:val="7FFFBA23"/>
    <w:rsid w:val="DFFFCF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仿宋_GB2312"/>
      <w:kern w:val="2"/>
      <w:sz w:val="32"/>
      <w:szCs w:val="3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样式4"/>
    <w:basedOn w:val="1"/>
    <w:next w:val="1"/>
    <w:qFormat/>
    <w:uiPriority w:val="0"/>
    <w:rPr>
      <w:rFonts w:hint="eastAsia"/>
    </w:rPr>
  </w:style>
  <w:style w:type="paragraph" w:customStyle="1" w:styleId="6">
    <w:name w:val="样式6"/>
    <w:basedOn w:val="1"/>
    <w:next w:val="1"/>
    <w:qFormat/>
    <w:uiPriority w:val="0"/>
    <w:pPr>
      <w:keepNext/>
      <w:keepLines/>
      <w:spacing w:before="340" w:beforeLines="0" w:after="330" w:afterLines="0" w:line="240" w:lineRule="auto"/>
      <w:outlineLvl w:val="0"/>
    </w:pPr>
    <w:rPr>
      <w:rFonts w:hint="eastAsia"/>
      <w:kern w:val="44"/>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64</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2022-05-08T03:05:00Z</dcterms:created>
  <dc:creator>Administrator</dc:creator>
  <cp:lastModifiedBy>Administrator</cp:lastModifiedBy>
  <dcterms:modified xsi:type="dcterms:W3CDTF">2025-01-15T10:34:14Z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23EFFFB2932F48FC8DE85B9AAFC5175E</vt:lpwstr>
  </property>
</Properties>
</file>