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138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区级人大代表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建议第20240183号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</w:p>
    <w:p w14:paraId="53611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整合我区各类公共场馆预约平台建议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》</w:t>
      </w:r>
    </w:p>
    <w:p w14:paraId="641F53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的办理意见</w:t>
      </w:r>
    </w:p>
    <w:p w14:paraId="378053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C9387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尊敬的李婷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代表：</w:t>
      </w:r>
    </w:p>
    <w:p w14:paraId="46222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首先，衷心感谢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对福田区公共文化体育事业发展的关心和支持。对于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提出的《关于整合我区各类公共场馆预约平台的建议》（建议第20240183号），我局高度重视，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经研究，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现将办理意见汇报如下：</w:t>
      </w:r>
    </w:p>
    <w:p w14:paraId="6FDBB7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为了盘活存量体育场地资源、提高学校体育场地利用效率、满足市民体育健身需求，针对“健身去哪儿”等问题。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福田区已在2021年全市首创</w:t>
      </w:r>
      <w:r>
        <w:rPr>
          <w:rFonts w:hint="eastAsia" w:ascii="仿宋_GB2312" w:hAnsi="仿宋_GB2312" w:eastAsia="仿宋_GB2312" w:cs="仿宋_GB2312"/>
          <w:sz w:val="32"/>
          <w:szCs w:val="32"/>
        </w:rPr>
        <w:t>推出“一网统管、一键预约”工作机制，率先搭建“一网统管、一键预约”文体服务平台，市民可在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i福田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</w:rPr>
        <w:t>i深圳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或“幸福福田”公众号——“福田文体通”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平台实现一键导览、订场、约战、报名等多种功能。平台开放后，学校体育场馆使用率提高了80%</w:t>
      </w:r>
      <w:bookmarkStart w:id="0" w:name="_GoBack"/>
      <w:r>
        <w:rPr>
          <w:rFonts w:hint="eastAsia" w:ascii="仿宋_GB2312" w:hAnsi="仿宋_GB2312" w:cs="仿宋_GB2312"/>
          <w:sz w:val="32"/>
          <w:szCs w:val="32"/>
          <w:lang w:eastAsia="zh-CN"/>
        </w:rPr>
        <w:t>～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90%，实现“学校—社会”体育资源开放共享。</w:t>
      </w:r>
    </w:p>
    <w:p w14:paraId="2775A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未来，我局将围绕代表所提建议，继续</w:t>
      </w:r>
      <w:r>
        <w:rPr>
          <w:rFonts w:hint="eastAsia" w:ascii="仿宋_GB2312" w:hAnsi="仿宋_GB2312" w:eastAsia="仿宋_GB2312" w:cs="仿宋_GB2312"/>
          <w:sz w:val="32"/>
          <w:szCs w:val="32"/>
        </w:rPr>
        <w:t>以“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惠民、</w:t>
      </w:r>
      <w:r>
        <w:rPr>
          <w:rFonts w:hint="eastAsia" w:ascii="仿宋_GB2312" w:hAnsi="仿宋_GB2312" w:eastAsia="仿宋_GB2312" w:cs="仿宋_GB2312"/>
          <w:sz w:val="32"/>
          <w:szCs w:val="32"/>
        </w:rPr>
        <w:t>便民、高效、公平”为目标，坚持“政府主导、社会参与、市场运作”的原则，推动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一键预约”等公共预约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平台的整合工作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以满足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多类型</w:t>
      </w:r>
      <w:r>
        <w:rPr>
          <w:rFonts w:hint="eastAsia" w:ascii="仿宋_GB2312" w:hAnsi="仿宋_GB2312" w:eastAsia="仿宋_GB2312" w:cs="仿宋_GB2312"/>
          <w:sz w:val="32"/>
          <w:szCs w:val="32"/>
        </w:rPr>
        <w:t>场馆预约的需求。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探索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提供多种预约方式，如网上预约、电话预约等，以满足不同市民的需求。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预约信用体系，对恶意预约、爽约等行为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实施黑名单等措施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3DB67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同时，我局将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通过媒体、社交平台等多种渠道宣传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一键预约”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平台，提高市民的知晓率和使用率。开展线上线下推广活动，吸引更多市民参与体验。</w:t>
      </w:r>
    </w:p>
    <w:p w14:paraId="4F44F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再次感谢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对福田区公共文化体育事业发展的关心和支持。我们将以此建议为契机，积极推动各类公共场馆预约平台的整合工作，为市民提供更加优质、高效的服务。期待与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保持密切沟通与合作，共同推动我区文化体育事业的持续健康发展。</w:t>
      </w:r>
    </w:p>
    <w:p w14:paraId="58F4C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特此回复。</w:t>
      </w:r>
    </w:p>
    <w:p w14:paraId="453F59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A9C7A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D37B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福田区文化广电旅游体育局</w:t>
      </w:r>
    </w:p>
    <w:p w14:paraId="3C36E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  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701" w:right="1474" w:bottom="1701" w:left="1587" w:header="851" w:footer="992" w:gutter="0"/>
      <w:pgNumType w:fmt="numberInDash"/>
      <w:cols w:space="0" w:num="1"/>
      <w:titlePg/>
      <w:rtlGutter w:val="0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494156B8-702D-4FE3-AC45-A3C03FCB972C}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06F3F85-AD86-44CA-8E88-7629EBA4F8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8648B">
    <w:pPr>
      <w:pStyle w:val="3"/>
      <w:rPr>
        <w:rStyle w:val="8"/>
        <w:rFonts w:hint="eastAsia"/>
      </w:rPr>
    </w:pPr>
  </w:p>
  <w:p w14:paraId="116F127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0A00284"/>
    <w:rsid w:val="00C738A7"/>
    <w:rsid w:val="0B0178E5"/>
    <w:rsid w:val="0BFB3172"/>
    <w:rsid w:val="11F95925"/>
    <w:rsid w:val="15E97F92"/>
    <w:rsid w:val="21F93EE2"/>
    <w:rsid w:val="22DA4A14"/>
    <w:rsid w:val="27522B26"/>
    <w:rsid w:val="27872A25"/>
    <w:rsid w:val="2BED1C5F"/>
    <w:rsid w:val="313C66E5"/>
    <w:rsid w:val="3368100A"/>
    <w:rsid w:val="3EFD2D2F"/>
    <w:rsid w:val="3F096D13"/>
    <w:rsid w:val="41D21724"/>
    <w:rsid w:val="44D23361"/>
    <w:rsid w:val="4BDA2011"/>
    <w:rsid w:val="4C9606CE"/>
    <w:rsid w:val="50FB0903"/>
    <w:rsid w:val="545E151B"/>
    <w:rsid w:val="57195EEA"/>
    <w:rsid w:val="57C25DA3"/>
    <w:rsid w:val="593228C1"/>
    <w:rsid w:val="5A8D3CB7"/>
    <w:rsid w:val="60511AA4"/>
    <w:rsid w:val="62A127AC"/>
    <w:rsid w:val="694E476B"/>
    <w:rsid w:val="6D4121E3"/>
    <w:rsid w:val="77426DCF"/>
    <w:rsid w:val="78DB5277"/>
    <w:rsid w:val="7A1036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link w:val="7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宋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默认段落字体 Para Char Char"/>
    <w:basedOn w:val="1"/>
    <w:link w:val="6"/>
    <w:qFormat/>
    <w:uiPriority w:val="0"/>
  </w:style>
  <w:style w:type="character" w:styleId="8">
    <w:name w:val="page number"/>
    <w:basedOn w:val="6"/>
    <w:qFormat/>
    <w:uiPriority w:val="0"/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698</Words>
  <Characters>722</Characters>
  <Lines>0</Lines>
  <Paragraphs>0</Paragraphs>
  <TotalTime>1</TotalTime>
  <ScaleCrop>false</ScaleCrop>
  <LinksUpToDate>false</LinksUpToDate>
  <CharactersWithSpaces>757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ZXQ</dc:creator>
  <cp:lastModifiedBy>GHH</cp:lastModifiedBy>
  <cp:lastPrinted>2020-12-02T11:40:00Z</cp:lastPrinted>
  <dcterms:modified xsi:type="dcterms:W3CDTF">2025-01-15T02:48:29Z</dcterms:modified>
  <dc:title>深圳市福田区文化广电旅游体育局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7CDB5A57E4F44649A9A2F161C2B527EC_13</vt:lpwstr>
  </property>
  <property fmtid="{D5CDD505-2E9C-101B-9397-08002B2CF9AE}" pid="4" name="KSOTemplateDocerSaveRecord">
    <vt:lpwstr>eyJoZGlkIjoiYzdjNDg2MjVhZWI1NWI3MzExNzhhZjY3YWM3OGI5NmMiLCJ1c2VySWQiOiI2MjA1NTMzNzQifQ==</vt:lpwstr>
  </property>
</Properties>
</file>