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A1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区政协六届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次会议委员提案《关于增加福田羽毛球场馆的提案》（第202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06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号）</w:t>
      </w:r>
    </w:p>
    <w:p w14:paraId="3548F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的回复意见</w:t>
      </w:r>
    </w:p>
    <w:p w14:paraId="320C8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67D2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黄宏满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委员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：</w:t>
      </w:r>
    </w:p>
    <w:p w14:paraId="5E53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您好！您在区政协六届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次会议委员提案《关于增加福田</w:t>
      </w:r>
    </w:p>
    <w:p w14:paraId="60284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羽毛球场馆的提案》（第202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号）已收悉。首先感谢您对福田区文化体育工作的关心和重视，所提建议对我单位具有重要的参考价值和指导意义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我局已于今年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6月成立</w:t>
      </w:r>
      <w:r>
        <w:rPr>
          <w:rFonts w:hint="eastAsia" w:ascii="仿宋_GB2312" w:hAnsi="Times New Roman" w:eastAsia="仿宋_GB2312" w:cs="Times New Roman"/>
          <w:sz w:val="32"/>
          <w:szCs w:val="32"/>
        </w:rPr>
        <w:t>福田区文化广电旅游体育局办理20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年度人大建议和政协提案领导小组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经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研究，结合实际情况，现将办理情况答复如下：</w:t>
      </w:r>
    </w:p>
    <w:p w14:paraId="66D17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 w:right="0" w:rightChars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持续推动羽毛球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等体育场地设施建设</w:t>
      </w:r>
    </w:p>
    <w:p w14:paraId="257B3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福田区积极创建“全民运动健身模范区”，推动各类体育场地设施的建设。截至目前，我区羽毛球场地共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445片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，羽毛球场地面积为8.03万平方米。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今年，福田区将继续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动体育场地设施建设。推动国际体育文化交流中心、深福保综合服务中心项目建设，谋划建设福田水质净化厂二期上盖体育空间，持续扩大健身设施供给，满足市民健身需求。</w:t>
      </w:r>
    </w:p>
    <w:p w14:paraId="552E6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二、持续开放学校场馆资源</w:t>
      </w:r>
    </w:p>
    <w:p w14:paraId="1408C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 w:bidi="ar-SA"/>
        </w:rPr>
        <w:t>202</w:t>
      </w:r>
      <w:r>
        <w:rPr>
          <w:rFonts w:hint="default" w:ascii="仿宋_GB2312" w:hAnsi="仿宋" w:eastAsia="仿宋_GB2312" w:cs="Arial"/>
          <w:color w:val="00000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 w:bidi="ar-SA"/>
        </w:rPr>
        <w:t>年</w:t>
      </w:r>
      <w:r>
        <w:rPr>
          <w:rFonts w:hint="default" w:ascii="仿宋_GB2312" w:hAnsi="仿宋" w:eastAsia="仿宋_GB2312" w:cs="Arial"/>
          <w:color w:val="000000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 w:bidi="ar-SA"/>
        </w:rPr>
        <w:t>月开始，区教育局会同区文广旅体局，共同打造“一网统管、一键预约”的全区学校及社会体育场馆对外开放新格局。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共开放 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0所学校的 6 类 813 片场地，其中羽毛球场地 58 片，均可通过“幸福福田”公众号或“i 深圳”APP 等平台一键预约。考虑到部分学校羽毛球场地处于修缮或待验收中，预计 2025 年可推进新增开放学校羽毛球场地 30 片，进一步满足周边市民的锻炼需求。</w:t>
      </w:r>
    </w:p>
    <w:p w14:paraId="1BF05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截至目前，学校场地累计预约订单151.03万宗，入校锻炼人数已达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203.19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万人次，全面实现工作日“朝一暮二”、周末节假日寒暑假每天“不少于8小时”和“应开尽开”的开放要求，充分发挥了学校体育场馆的社会效益，有效满足市民群众的多元化体育锻炼需求，赢得了社会各界的广泛好评。</w:t>
      </w:r>
    </w:p>
    <w:p w14:paraId="754E4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特此回复，再次感谢您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对福田区文化体育工作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的大力支持！</w:t>
      </w:r>
    </w:p>
    <w:p w14:paraId="364B3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7DB6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7EA3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福田区文化广电旅游体育局</w:t>
      </w:r>
    </w:p>
    <w:p w14:paraId="38B7D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588F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2634B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bookmarkEnd w:id="0"/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9392280-DA4C-4AFB-8739-60C72393C6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3FB70B-C089-44E2-B61E-15688F1BCD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B99C5BA-F65F-46C1-B084-4CDD6E69ADB8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2BA837E-78C8-4722-B309-A55665EF4C5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8A27DFD-834A-4D8A-A658-FEBBF9E102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04FCDA7-3B1F-49D5-A866-6C4EBDA9C2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4C8EA"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  <w:p w14:paraId="448E42A6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64236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EEF79F99"/>
    <w:rsid w:val="0CFE4D77"/>
    <w:rsid w:val="1FFB151B"/>
    <w:rsid w:val="279D3167"/>
    <w:rsid w:val="4C5E3EDF"/>
    <w:rsid w:val="4DF43FE3"/>
    <w:rsid w:val="4FEBAB63"/>
    <w:rsid w:val="52FDEE78"/>
    <w:rsid w:val="5F7F1664"/>
    <w:rsid w:val="6AA361B1"/>
    <w:rsid w:val="6BAE53AC"/>
    <w:rsid w:val="6F400AE5"/>
    <w:rsid w:val="6FEEF7A4"/>
    <w:rsid w:val="6FFFFFCE"/>
    <w:rsid w:val="759DDD65"/>
    <w:rsid w:val="77DF7FD9"/>
    <w:rsid w:val="7F6FA378"/>
    <w:rsid w:val="7FDBAE74"/>
    <w:rsid w:val="AC8D1767"/>
    <w:rsid w:val="ADF98C31"/>
    <w:rsid w:val="C6FF86C7"/>
    <w:rsid w:val="C9FF00B8"/>
    <w:rsid w:val="D7FFBD5E"/>
    <w:rsid w:val="DFC7CA36"/>
    <w:rsid w:val="EEF79F99"/>
    <w:rsid w:val="EFC7DF2E"/>
    <w:rsid w:val="F3D31B83"/>
    <w:rsid w:val="FCF4EF10"/>
    <w:rsid w:val="FEFF272C"/>
    <w:rsid w:val="FFFB9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789</Characters>
  <Lines>0</Lines>
  <Paragraphs>0</Paragraphs>
  <TotalTime>30</TotalTime>
  <ScaleCrop>false</ScaleCrop>
  <LinksUpToDate>false</LinksUpToDate>
  <CharactersWithSpaces>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2024-09-24T02:33:00Z</dcterms:created>
  <dc:creator>李超帆</dc:creator>
  <cp:lastModifiedBy>GHH</cp:lastModifiedBy>
  <dcterms:modified xsi:type="dcterms:W3CDTF">2025-01-15T02:10:37Z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57E993138365B689F6BF80670F132984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