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AF41C">
      <w:pPr>
        <w:pStyle w:val="2"/>
        <w:jc w:val="center"/>
        <w:rPr>
          <w:rFonts w:ascii="黑体" w:eastAsia="黑体"/>
        </w:rPr>
      </w:pPr>
      <w:bookmarkStart w:id="0" w:name="_GoBack"/>
      <w:bookmarkEnd w:id="0"/>
      <w:r>
        <w:rPr>
          <w:rFonts w:hint="eastAsia" w:ascii="黑体" w:eastAsia="黑体"/>
        </w:rPr>
        <w:t>政府采购投标及履约承诺函</w:t>
      </w:r>
    </w:p>
    <w:p w14:paraId="435C7208">
      <w:pPr>
        <w:rPr>
          <w:rFonts w:ascii="宋体" w:hAnsi="宋体"/>
        </w:rPr>
      </w:pPr>
    </w:p>
    <w:p w14:paraId="00250056">
      <w:pPr>
        <w:rPr>
          <w:rFonts w:ascii="宋体" w:hAnsi="宋体"/>
          <w:szCs w:val="21"/>
        </w:rPr>
      </w:pPr>
      <w:r>
        <w:rPr>
          <w:rFonts w:hint="eastAsia" w:ascii="宋体" w:hAnsi="宋体"/>
          <w:szCs w:val="21"/>
          <w:lang w:eastAsia="zh-CN"/>
        </w:rPr>
        <w:t>深圳市福田区残疾人综合服务中心</w:t>
      </w:r>
      <w:r>
        <w:rPr>
          <w:rFonts w:hint="eastAsia" w:ascii="宋体" w:hAnsi="宋体"/>
          <w:szCs w:val="21"/>
        </w:rPr>
        <w:t>：</w:t>
      </w:r>
    </w:p>
    <w:p w14:paraId="2740879E">
      <w:pPr>
        <w:ind w:right="-815" w:firstLine="420" w:firstLineChars="200"/>
        <w:rPr>
          <w:rFonts w:ascii="宋体" w:hAnsi="宋体"/>
          <w:szCs w:val="21"/>
        </w:rPr>
      </w:pPr>
      <w:r>
        <w:rPr>
          <w:rFonts w:hint="eastAsia" w:ascii="宋体" w:hAnsi="宋体"/>
          <w:szCs w:val="21"/>
        </w:rPr>
        <w:t>我单位承诺：</w:t>
      </w:r>
    </w:p>
    <w:p w14:paraId="37E3E85F">
      <w:pPr>
        <w:ind w:firstLine="420" w:firstLineChars="200"/>
        <w:rPr>
          <w:rFonts w:ascii="宋体" w:hAnsi="宋体"/>
          <w:szCs w:val="21"/>
        </w:rPr>
      </w:pPr>
      <w:r>
        <w:rPr>
          <w:rFonts w:hint="eastAsia" w:ascii="宋体" w:hAnsi="宋体"/>
          <w:szCs w:val="21"/>
        </w:rPr>
        <w:t>1.我单位满足《中华人民共和国政府采购法》第二十二条规定的条件。</w:t>
      </w:r>
    </w:p>
    <w:p w14:paraId="5EBE352C">
      <w:pPr>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41B03493">
      <w:pPr>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szCs w:val="21"/>
        </w:rPr>
        <w:t>；与其他投标供应商不存在“单位负责人为同一人或者存在直接控股、管理关系”的情况；</w:t>
      </w:r>
      <w:r>
        <w:rPr>
          <w:rFonts w:hint="eastAsia" w:asciiTheme="minorEastAsia" w:hAnsi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2965E569">
      <w:pPr>
        <w:ind w:firstLine="420" w:firstLineChars="200"/>
        <w:rPr>
          <w:rFonts w:ascii="宋体" w:hAnsi="宋体"/>
          <w:szCs w:val="21"/>
        </w:rPr>
      </w:pPr>
      <w:r>
        <w:rPr>
          <w:rFonts w:hint="eastAsia" w:ascii="宋体" w:hAnsi="宋体"/>
          <w:szCs w:val="21"/>
        </w:rPr>
        <w:t>4.我单位承诺不非法转包或分包。</w:t>
      </w:r>
    </w:p>
    <w:p w14:paraId="4893A9D1">
      <w:pPr>
        <w:ind w:firstLine="420" w:firstLineChars="200"/>
        <w:rPr>
          <w:rFonts w:ascii="宋体" w:hAnsi="宋体"/>
          <w:szCs w:val="21"/>
        </w:rPr>
      </w:pPr>
      <w:r>
        <w:rPr>
          <w:rFonts w:hint="eastAsia" w:ascii="宋体" w:hAnsi="宋体"/>
          <w:szCs w:val="21"/>
        </w:rPr>
        <w:t>5.我单位本招标项目所提供的货物或服务未侵犯知识产权。</w:t>
      </w:r>
    </w:p>
    <w:p w14:paraId="1DB4DE20">
      <w:pPr>
        <w:ind w:firstLine="420" w:firstLineChars="200"/>
        <w:rPr>
          <w:rFonts w:ascii="宋体" w:hAnsi="宋体"/>
          <w:szCs w:val="21"/>
        </w:rPr>
      </w:pPr>
      <w:r>
        <w:rPr>
          <w:rFonts w:hint="eastAsia" w:ascii="宋体" w:hAnsi="宋体"/>
          <w:szCs w:val="21"/>
        </w:rPr>
        <w:t>6.我单位参与该项目投标，严格遵循公平竞争的原则，不恶意串通，不妨碍其他投标人的竞争行为，不损害采购人或者其他投标人的合法权益。我单位已清楚，如违反上述要求，将作投标无效处理。</w:t>
      </w:r>
    </w:p>
    <w:p w14:paraId="46FE57B6">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59B3CFF7">
      <w:pPr>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5AC0E1B">
      <w:pPr>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705CCA44">
      <w:pPr>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75767BF1">
      <w:pPr>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14:paraId="31A53AED">
      <w:pPr>
        <w:ind w:firstLine="420" w:firstLineChars="200"/>
        <w:rPr>
          <w:rFonts w:ascii="宋体" w:hAnsi="宋体"/>
          <w:szCs w:val="21"/>
        </w:rPr>
      </w:pPr>
    </w:p>
    <w:p w14:paraId="408F0DBB">
      <w:r>
        <w:rPr>
          <w:rFonts w:hint="eastAsia"/>
          <w:szCs w:val="21"/>
        </w:rPr>
        <w:t>投标人：</w:t>
      </w:r>
    </w:p>
    <w:p w14:paraId="2574E179">
      <w:pPr>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AB14BFB">
      <w:pPr>
        <w:ind w:firstLine="420" w:firstLineChars="200"/>
        <w:rPr>
          <w:rFonts w:ascii="宋体" w:hAnsi="宋体"/>
          <w:szCs w:val="21"/>
        </w:rPr>
      </w:pPr>
    </w:p>
    <w:p w14:paraId="7B3CD09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8038F"/>
    <w:rsid w:val="0B78038F"/>
    <w:rsid w:val="54596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3"/>
    <w:next w:val="1"/>
    <w:qFormat/>
    <w:uiPriority w:val="0"/>
    <w:pPr>
      <w:spacing w:before="260" w:after="260"/>
      <w:outlineLvl w:val="2"/>
    </w:pPr>
    <w:rPr>
      <w:rFonts w:ascii="宋体" w:hAnsi="宋体" w:eastAsia="宋体"/>
      <w:szCs w:val="32"/>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917</Words>
  <Characters>928</Characters>
  <Lines>0</Lines>
  <Paragraphs>0</Paragraphs>
  <TotalTime>6</TotalTime>
  <ScaleCrop>false</ScaleCrop>
  <LinksUpToDate>false</LinksUpToDate>
  <CharactersWithSpaces>984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2023-03-13T05:16:00Z</dcterms:created>
  <dc:creator>Administrator</dc:creator>
  <cp:lastModifiedBy>bowl</cp:lastModifiedBy>
  <dcterms:modified xsi:type="dcterms:W3CDTF">2025-07-09T07:00:20Z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73632E5A86954806A09EB62EF6EC2DCB_13</vt:lpwstr>
  </property>
</Properties>
</file>