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pStyle w:val="4"/>
        <w:rPr>
          <w:rFonts w:hint="default"/>
          <w:highlight w:val="none"/>
          <w:lang w:val="en-US" w:eastAsia="zh-CN"/>
        </w:rPr>
      </w:pPr>
    </w:p>
    <w:p>
      <w:pPr>
        <w:autoSpaceDE w:val="0"/>
        <w:autoSpaceDN w:val="0"/>
        <w:adjustRightInd w:val="0"/>
        <w:snapToGrid w:val="0"/>
        <w:spacing w:line="300" w:lineRule="auto"/>
        <w:jc w:val="center"/>
        <w:rPr>
          <w:rFonts w:ascii="仿宋_GB2312" w:hAnsi="宋体"/>
          <w:szCs w:val="32"/>
          <w:highlight w:val="none"/>
        </w:rPr>
      </w:pPr>
      <w:r>
        <w:rPr>
          <w:rFonts w:hint="eastAsia" w:ascii="宋体" w:hAnsi="宋体" w:cs="宋体"/>
          <w:b/>
          <w:bCs/>
          <w:sz w:val="44"/>
          <w:szCs w:val="44"/>
          <w:highlight w:val="none"/>
        </w:rPr>
        <w:t>招标文件响应声明书</w:t>
      </w:r>
    </w:p>
    <w:p>
      <w:pPr>
        <w:autoSpaceDE w:val="0"/>
        <w:autoSpaceDN w:val="0"/>
        <w:adjustRightInd w:val="0"/>
        <w:snapToGrid w:val="0"/>
        <w:spacing w:line="300" w:lineRule="auto"/>
        <w:rPr>
          <w:rFonts w:hint="eastAsia" w:ascii="仿宋_GB2312" w:hAnsi="宋体"/>
          <w:sz w:val="28"/>
          <w:szCs w:val="28"/>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 xml:space="preserve">  </w:t>
      </w:r>
      <w:r>
        <w:rPr>
          <w:rFonts w:hint="eastAsia" w:ascii="仿宋_GB2312" w:hAnsi="宋体"/>
          <w:sz w:val="28"/>
          <w:szCs w:val="28"/>
          <w:highlight w:val="none"/>
          <w:u w:val="single"/>
        </w:rPr>
        <w:t xml:space="preserve">（投标单位全称） </w:t>
      </w:r>
      <w:r>
        <w:rPr>
          <w:rFonts w:hint="eastAsia" w:ascii="仿宋_GB2312" w:hAnsi="宋体"/>
          <w:sz w:val="28"/>
          <w:szCs w:val="28"/>
          <w:highlight w:val="none"/>
        </w:rPr>
        <w:t>授权</w:t>
      </w:r>
      <w:r>
        <w:rPr>
          <w:rFonts w:hint="eastAsia" w:ascii="仿宋_GB2312" w:hAnsi="宋体"/>
          <w:sz w:val="28"/>
          <w:szCs w:val="28"/>
          <w:highlight w:val="none"/>
          <w:u w:val="single"/>
        </w:rPr>
        <w:t xml:space="preserve"> （全名、职务）</w:t>
      </w:r>
      <w:r>
        <w:rPr>
          <w:rFonts w:hint="eastAsia" w:ascii="仿宋_GB2312" w:hAnsi="宋体"/>
          <w:sz w:val="28"/>
          <w:szCs w:val="28"/>
          <w:highlight w:val="none"/>
        </w:rPr>
        <w:t>为全权代表，参加贵方组织的</w:t>
      </w:r>
      <w:r>
        <w:rPr>
          <w:rFonts w:hint="eastAsia" w:ascii="仿宋_GB2312" w:hAnsi="宋体"/>
          <w:sz w:val="28"/>
          <w:szCs w:val="28"/>
          <w:highlight w:val="none"/>
          <w:u w:val="single"/>
        </w:rPr>
        <w:t>（      项目）</w:t>
      </w:r>
      <w:r>
        <w:rPr>
          <w:rFonts w:hint="eastAsia" w:ascii="仿宋_GB2312" w:hAnsi="宋体"/>
          <w:sz w:val="28"/>
          <w:szCs w:val="28"/>
          <w:highlight w:val="none"/>
        </w:rPr>
        <w:t>招标活动并投标，为此：</w:t>
      </w:r>
    </w:p>
    <w:p>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我方已详细阅读了全部招标文件，包括修改文件（如有）及全部参考资料和附件。我们完全理解并同意放弃对这方面有不明及误解的权利。愿意接受招标文件中的各项要求。</w:t>
      </w:r>
    </w:p>
    <w:p>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我方提供招标文件要求的全部资料，并保证真实性、合法性。</w:t>
      </w:r>
    </w:p>
    <w:p>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若中标，我方将按照招标文件规定，履行合同责任和义务。</w:t>
      </w:r>
    </w:p>
    <w:p>
      <w:pPr>
        <w:autoSpaceDE w:val="0"/>
        <w:autoSpaceDN w:val="0"/>
        <w:adjustRightInd w:val="0"/>
        <w:snapToGrid w:val="0"/>
        <w:spacing w:line="300" w:lineRule="auto"/>
        <w:rPr>
          <w:rFonts w:ascii="仿宋_GB2312" w:hAnsi="宋体"/>
          <w:sz w:val="28"/>
          <w:szCs w:val="28"/>
          <w:highlight w:val="none"/>
        </w:rPr>
      </w:pPr>
    </w:p>
    <w:p>
      <w:pPr>
        <w:rPr>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投标单位名称（公章）：</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投标响应日期：</w:t>
      </w:r>
      <w:r>
        <w:rPr>
          <w:rFonts w:hint="eastAsia" w:ascii="仿宋_GB2312" w:hAnsi="宋体"/>
          <w:sz w:val="28"/>
          <w:szCs w:val="28"/>
          <w:highlight w:val="none"/>
          <w:u w:val="single"/>
        </w:rPr>
        <w:t xml:space="preserve">     </w:t>
      </w:r>
      <w:r>
        <w:rPr>
          <w:rFonts w:hint="eastAsia" w:ascii="仿宋_GB2312" w:hAnsi="宋体"/>
          <w:sz w:val="28"/>
          <w:szCs w:val="28"/>
          <w:highlight w:val="none"/>
        </w:rPr>
        <w:t>年</w:t>
      </w:r>
      <w:r>
        <w:rPr>
          <w:rFonts w:hint="eastAsia" w:ascii="仿宋_GB2312" w:hAnsi="宋体"/>
          <w:sz w:val="28"/>
          <w:szCs w:val="28"/>
          <w:highlight w:val="none"/>
          <w:u w:val="single"/>
        </w:rPr>
        <w:t xml:space="preserve">   </w:t>
      </w:r>
      <w:r>
        <w:rPr>
          <w:rFonts w:hint="eastAsia" w:ascii="仿宋_GB2312" w:hAnsi="宋体"/>
          <w:sz w:val="28"/>
          <w:szCs w:val="28"/>
          <w:highlight w:val="none"/>
        </w:rPr>
        <w:t>月</w:t>
      </w:r>
      <w:r>
        <w:rPr>
          <w:rFonts w:hint="eastAsia" w:ascii="仿宋_GB2312" w:hAnsi="宋体"/>
          <w:sz w:val="28"/>
          <w:szCs w:val="28"/>
          <w:highlight w:val="none"/>
          <w:u w:val="single"/>
        </w:rPr>
        <w:t xml:space="preserve">   </w:t>
      </w:r>
      <w:r>
        <w:rPr>
          <w:rFonts w:hint="eastAsia" w:ascii="仿宋_GB2312" w:hAnsi="宋体"/>
          <w:sz w:val="28"/>
          <w:szCs w:val="28"/>
          <w:highlight w:val="none"/>
        </w:rPr>
        <w:t>日</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xml:space="preserve">           </w:t>
      </w:r>
    </w:p>
    <w:p>
      <w:pPr>
        <w:autoSpaceDE w:val="0"/>
        <w:autoSpaceDN w:val="0"/>
        <w:adjustRightInd w:val="0"/>
        <w:snapToGrid w:val="0"/>
        <w:spacing w:line="300" w:lineRule="auto"/>
        <w:rPr>
          <w:rFonts w:ascii="仿宋_GB2312" w:hAnsi="宋体"/>
          <w:szCs w:val="32"/>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autoSpaceDE w:val="0"/>
        <w:autoSpaceDN w:val="0"/>
        <w:adjustRightInd w:val="0"/>
        <w:snapToGrid w:val="0"/>
        <w:spacing w:line="300" w:lineRule="auto"/>
        <w:jc w:val="center"/>
        <w:rPr>
          <w:rFonts w:ascii="宋体" w:hAnsi="宋体" w:cs="宋体"/>
          <w:b/>
          <w:bCs/>
          <w:sz w:val="44"/>
          <w:szCs w:val="44"/>
          <w:highlight w:val="none"/>
        </w:rPr>
      </w:pPr>
      <w:r>
        <w:rPr>
          <w:rFonts w:hint="eastAsia" w:ascii="宋体" w:hAnsi="宋体" w:cs="宋体"/>
          <w:b/>
          <w:bCs/>
          <w:sz w:val="44"/>
          <w:szCs w:val="44"/>
          <w:highlight w:val="none"/>
        </w:rPr>
        <w:t>报价一览表</w:t>
      </w:r>
    </w:p>
    <w:p>
      <w:pPr>
        <w:autoSpaceDE w:val="0"/>
        <w:autoSpaceDN w:val="0"/>
        <w:adjustRightInd w:val="0"/>
        <w:snapToGrid w:val="0"/>
        <w:spacing w:line="300" w:lineRule="auto"/>
        <w:rPr>
          <w:rFonts w:ascii="仿宋_GB2312" w:hAnsi="宋体"/>
          <w:szCs w:val="32"/>
          <w:highlight w:val="none"/>
        </w:rPr>
      </w:pPr>
    </w:p>
    <w:p>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leftChars="0" w:right="0" w:rightChars="0"/>
        <w:jc w:val="left"/>
        <w:textAlignment w:val="auto"/>
        <w:rPr>
          <w:rFonts w:ascii="仿宋_GB2312" w:hAnsi="宋体"/>
          <w:sz w:val="28"/>
          <w:szCs w:val="28"/>
          <w:highlight w:val="none"/>
        </w:rPr>
      </w:pPr>
      <w:r>
        <w:rPr>
          <w:rFonts w:hint="eastAsia" w:ascii="仿宋_GB2312" w:hAnsi="宋体"/>
          <w:sz w:val="28"/>
          <w:szCs w:val="28"/>
          <w:highlight w:val="none"/>
          <w:lang w:val="en-US" w:eastAsia="zh-CN"/>
        </w:rPr>
        <w:t xml:space="preserve">    </w:t>
      </w:r>
      <w:r>
        <w:rPr>
          <w:rFonts w:hint="eastAsia" w:ascii="仿宋_GB2312" w:hAnsi="宋体"/>
          <w:sz w:val="28"/>
          <w:szCs w:val="28"/>
          <w:highlight w:val="none"/>
        </w:rPr>
        <w:t>在研究了招标文件中所有内容后，我公司对</w:t>
      </w:r>
      <w:r>
        <w:rPr>
          <w:rFonts w:hint="eastAsia" w:ascii="仿宋_GB2312" w:hAnsi="宋体"/>
          <w:sz w:val="28"/>
          <w:szCs w:val="28"/>
          <w:highlight w:val="none"/>
          <w:u w:val="single"/>
          <w:lang w:val="en-US" w:eastAsia="zh-CN"/>
        </w:rPr>
        <w:t xml:space="preserve">              </w:t>
      </w:r>
      <w:r>
        <w:rPr>
          <w:rFonts w:hint="eastAsia" w:ascii="仿宋_GB2312" w:hAnsi="宋体"/>
          <w:sz w:val="28"/>
          <w:szCs w:val="28"/>
          <w:highlight w:val="none"/>
          <w:u w:val="none"/>
        </w:rPr>
        <w:t>招标</w:t>
      </w:r>
      <w:r>
        <w:rPr>
          <w:rFonts w:hint="eastAsia" w:ascii="仿宋_GB2312" w:hAnsi="宋体"/>
          <w:sz w:val="28"/>
          <w:szCs w:val="28"/>
          <w:highlight w:val="none"/>
        </w:rPr>
        <w:t xml:space="preserve">项目响应报价如下：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60"/>
        <w:gridCol w:w="930"/>
        <w:gridCol w:w="2580"/>
        <w:gridCol w:w="93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序号</w:t>
            </w:r>
          </w:p>
        </w:tc>
        <w:tc>
          <w:tcPr>
            <w:tcW w:w="226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项  目</w:t>
            </w:r>
          </w:p>
        </w:tc>
        <w:tc>
          <w:tcPr>
            <w:tcW w:w="93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数量</w:t>
            </w:r>
          </w:p>
        </w:tc>
        <w:tc>
          <w:tcPr>
            <w:tcW w:w="2580"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响应单价</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（元/卷、件、年）</w:t>
            </w:r>
          </w:p>
        </w:tc>
        <w:tc>
          <w:tcPr>
            <w:tcW w:w="930" w:type="dxa"/>
            <w:noWrap w:val="0"/>
            <w:vAlign w:val="center"/>
          </w:tcPr>
          <w:p>
            <w:pPr>
              <w:autoSpaceDE w:val="0"/>
              <w:autoSpaceDN w:val="0"/>
              <w:adjustRightInd w:val="0"/>
              <w:snapToGrid w:val="0"/>
              <w:spacing w:line="300" w:lineRule="auto"/>
              <w:jc w:val="center"/>
              <w:rPr>
                <w:rFonts w:hint="eastAsia" w:ascii="仿宋_GB2312" w:hAnsi="宋体"/>
                <w:b/>
                <w:bCs/>
                <w:sz w:val="28"/>
                <w:szCs w:val="28"/>
                <w:highlight w:val="none"/>
              </w:rPr>
            </w:pPr>
            <w:r>
              <w:rPr>
                <w:rFonts w:hint="eastAsia" w:ascii="仿宋_GB2312" w:hAnsi="宋体"/>
                <w:b/>
                <w:bCs/>
                <w:sz w:val="28"/>
                <w:szCs w:val="28"/>
                <w:highlight w:val="none"/>
              </w:rPr>
              <w:t>小计</w:t>
            </w:r>
          </w:p>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w:t>
            </w:r>
          </w:p>
        </w:tc>
        <w:tc>
          <w:tcPr>
            <w:tcW w:w="955" w:type="dxa"/>
            <w:noWrap w:val="0"/>
            <w:vAlign w:val="center"/>
          </w:tcPr>
          <w:p>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jc w:val="center"/>
              <w:rPr>
                <w:rFonts w:ascii="仿宋_GB2312" w:hAnsi="宋体"/>
                <w:sz w:val="28"/>
                <w:szCs w:val="28"/>
                <w:highlight w:val="none"/>
              </w:rPr>
            </w:pPr>
            <w:r>
              <w:rPr>
                <w:rFonts w:hint="eastAsia" w:ascii="仿宋_GB2312" w:hAnsi="宋体"/>
                <w:sz w:val="28"/>
                <w:szCs w:val="28"/>
                <w:highlight w:val="none"/>
              </w:rPr>
              <w:t>1</w:t>
            </w:r>
          </w:p>
        </w:tc>
        <w:tc>
          <w:tcPr>
            <w:tcW w:w="2260" w:type="dxa"/>
            <w:noWrap w:val="0"/>
            <w:vAlign w:val="top"/>
          </w:tcPr>
          <w:p>
            <w:pPr>
              <w:autoSpaceDE w:val="0"/>
              <w:autoSpaceDN w:val="0"/>
              <w:adjustRightInd w:val="0"/>
              <w:snapToGrid w:val="0"/>
              <w:spacing w:line="300" w:lineRule="auto"/>
              <w:rPr>
                <w:rFonts w:hint="default" w:ascii="仿宋_GB2312" w:hAnsi="宋体" w:eastAsia="宋体"/>
                <w:sz w:val="28"/>
                <w:szCs w:val="28"/>
                <w:highlight w:val="none"/>
                <w:lang w:val="en-US" w:eastAsia="zh-CN"/>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pPr>
              <w:autoSpaceDE w:val="0"/>
              <w:autoSpaceDN w:val="0"/>
              <w:adjustRightInd w:val="0"/>
              <w:snapToGrid w:val="0"/>
              <w:spacing w:line="300" w:lineRule="auto"/>
              <w:rPr>
                <w:rFonts w:ascii="仿宋_GB2312" w:hAnsi="宋体"/>
                <w:sz w:val="28"/>
                <w:szCs w:val="28"/>
                <w:highlight w:val="none"/>
              </w:rPr>
            </w:pPr>
            <w:r>
              <w:rPr>
                <w:rFonts w:ascii="仿宋_GB2312" w:hAnsi="宋体"/>
                <w:sz w:val="28"/>
                <w:szCs w:val="28"/>
                <w:highlight w:val="none"/>
              </w:rPr>
              <w:t>……</w:t>
            </w:r>
          </w:p>
        </w:tc>
        <w:tc>
          <w:tcPr>
            <w:tcW w:w="226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pPr>
              <w:autoSpaceDE w:val="0"/>
              <w:autoSpaceDN w:val="0"/>
              <w:adjustRightInd w:val="0"/>
              <w:snapToGrid w:val="0"/>
              <w:spacing w:line="300" w:lineRule="auto"/>
              <w:rPr>
                <w:rFonts w:ascii="仿宋_GB2312"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gridSpan w:val="2"/>
            <w:noWrap w:val="0"/>
            <w:vAlign w:val="top"/>
          </w:tcPr>
          <w:p>
            <w:pPr>
              <w:autoSpaceDE w:val="0"/>
              <w:autoSpaceDN w:val="0"/>
              <w:adjustRightInd w:val="0"/>
              <w:snapToGrid w:val="0"/>
              <w:spacing w:line="300" w:lineRule="auto"/>
              <w:jc w:val="right"/>
              <w:rPr>
                <w:rFonts w:ascii="仿宋_GB2312" w:hAnsi="宋体"/>
                <w:b/>
                <w:bCs/>
                <w:sz w:val="28"/>
                <w:szCs w:val="28"/>
                <w:highlight w:val="none"/>
              </w:rPr>
            </w:pPr>
            <w:r>
              <w:rPr>
                <w:rFonts w:hint="eastAsia" w:ascii="仿宋_GB2312" w:hAnsi="宋体"/>
                <w:b/>
                <w:bCs/>
                <w:sz w:val="28"/>
                <w:szCs w:val="28"/>
                <w:highlight w:val="none"/>
              </w:rPr>
              <w:t>合计总价：</w:t>
            </w:r>
          </w:p>
        </w:tc>
        <w:tc>
          <w:tcPr>
            <w:tcW w:w="5395" w:type="dxa"/>
            <w:gridSpan w:val="4"/>
            <w:noWrap w:val="0"/>
            <w:vAlign w:val="top"/>
          </w:tcPr>
          <w:p>
            <w:pPr>
              <w:autoSpaceDE w:val="0"/>
              <w:autoSpaceDN w:val="0"/>
              <w:adjustRightInd w:val="0"/>
              <w:snapToGrid w:val="0"/>
              <w:spacing w:line="300" w:lineRule="auto"/>
              <w:rPr>
                <w:rFonts w:ascii="仿宋_GB2312" w:hAnsi="宋体"/>
                <w:b/>
                <w:bCs/>
                <w:sz w:val="28"/>
                <w:szCs w:val="28"/>
                <w:highlight w:val="none"/>
              </w:rPr>
            </w:pPr>
            <w:r>
              <w:rPr>
                <w:rFonts w:hint="eastAsia" w:ascii="仿宋_GB2312" w:hAnsi="宋体"/>
                <w:b/>
                <w:bCs/>
                <w:sz w:val="28"/>
                <w:szCs w:val="28"/>
                <w:highlight w:val="none"/>
              </w:rPr>
              <w:t>￥：      大写：</w:t>
            </w:r>
          </w:p>
        </w:tc>
      </w:tr>
    </w:tbl>
    <w:p>
      <w:pPr>
        <w:autoSpaceDE w:val="0"/>
        <w:autoSpaceDN w:val="0"/>
        <w:adjustRightInd w:val="0"/>
        <w:snapToGrid w:val="0"/>
        <w:spacing w:line="300" w:lineRule="auto"/>
        <w:rPr>
          <w:rFonts w:ascii="仿宋_GB2312" w:hAnsi="宋体"/>
          <w:sz w:val="28"/>
          <w:szCs w:val="28"/>
          <w:highlight w:val="none"/>
        </w:rPr>
      </w:pPr>
    </w:p>
    <w:p>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法定代表人或授权代表（签字）：</w:t>
      </w:r>
      <w:r>
        <w:rPr>
          <w:rFonts w:hint="eastAsia" w:ascii="仿宋_GB2312" w:hAnsi="宋体"/>
          <w:sz w:val="28"/>
          <w:szCs w:val="28"/>
          <w:highlight w:val="none"/>
          <w:u w:val="single"/>
        </w:rPr>
        <w:t xml:space="preserve">                     </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供应商名称（盖章）：</w:t>
      </w:r>
    </w:p>
    <w:p>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日期：</w:t>
      </w:r>
      <w:r>
        <w:rPr>
          <w:rFonts w:hint="eastAsia" w:ascii="仿宋_GB2312" w:hAnsi="宋体"/>
          <w:sz w:val="28"/>
          <w:szCs w:val="28"/>
          <w:highlight w:val="none"/>
          <w:u w:val="single"/>
        </w:rPr>
        <w:t xml:space="preserve">     年     月     日</w:t>
      </w:r>
      <w:r>
        <w:rPr>
          <w:rFonts w:hint="eastAsia" w:ascii="仿宋_GB2312" w:hAnsi="宋体"/>
          <w:sz w:val="28"/>
          <w:szCs w:val="28"/>
          <w:highlight w:val="none"/>
        </w:rPr>
        <w:t xml:space="preserve">      </w:t>
      </w:r>
    </w:p>
    <w:p>
      <w:pPr>
        <w:autoSpaceDE w:val="0"/>
        <w:autoSpaceDN w:val="0"/>
        <w:adjustRightInd w:val="0"/>
        <w:snapToGrid w:val="0"/>
        <w:spacing w:line="300" w:lineRule="auto"/>
        <w:rPr>
          <w:rFonts w:ascii="仿宋_GB2312" w:hAnsi="仿宋_GB2312" w:cs="仿宋_GB2312"/>
          <w:sz w:val="28"/>
          <w:szCs w:val="28"/>
          <w:highlight w:val="none"/>
        </w:rPr>
      </w:pP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注：1、填写此表格时不得改变表格的形式。 </w:t>
      </w:r>
    </w:p>
    <w:p>
      <w:pPr>
        <w:autoSpaceDE w:val="0"/>
        <w:autoSpaceDN w:val="0"/>
        <w:adjustRightInd w:val="0"/>
        <w:snapToGrid w:val="0"/>
        <w:spacing w:line="30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2、响应单位如果需要对报价或其它内容加以说明，可在备注一栏中填写。</w:t>
      </w:r>
    </w:p>
    <w:p>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3、此表应经法定代表人或授权代表签名，并盖上公章。 </w:t>
      </w:r>
    </w:p>
    <w:p>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w:t>
      </w:r>
    </w:p>
    <w:p>
      <w:pPr>
        <w:spacing w:line="300" w:lineRule="auto"/>
        <w:rPr>
          <w:highlight w:val="none"/>
        </w:rPr>
      </w:pPr>
    </w:p>
    <w:p>
      <w:pPr>
        <w:spacing w:line="300" w:lineRule="auto"/>
        <w:rPr>
          <w:rFonts w:ascii="仿宋_GB2312" w:hAnsi="仿宋_GB2312" w:cs="仿宋_GB2312"/>
          <w:b/>
          <w:bCs/>
          <w:color w:val="333333"/>
          <w:szCs w:val="32"/>
          <w:highlight w:val="none"/>
          <w:u w:val="single"/>
        </w:rPr>
      </w:pP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pStyle w:val="4"/>
        <w:rPr>
          <w:highlight w:val="none"/>
        </w:rPr>
      </w:pPr>
    </w:p>
    <w:p>
      <w:pPr>
        <w:autoSpaceDE w:val="0"/>
        <w:autoSpaceDN w:val="0"/>
        <w:adjustRightInd w:val="0"/>
        <w:snapToGrid w:val="0"/>
        <w:spacing w:line="300" w:lineRule="auto"/>
        <w:jc w:val="center"/>
        <w:rPr>
          <w:rFonts w:hint="eastAsia" w:ascii="宋体" w:hAnsi="宋体" w:cs="宋体"/>
          <w:b/>
          <w:bCs/>
          <w:sz w:val="44"/>
          <w:szCs w:val="44"/>
          <w:highlight w:val="none"/>
        </w:rPr>
      </w:pPr>
      <w:r>
        <w:rPr>
          <w:rFonts w:hint="eastAsia" w:ascii="宋体" w:hAnsi="宋体" w:cs="宋体"/>
          <w:b/>
          <w:bCs/>
          <w:sz w:val="44"/>
          <w:szCs w:val="44"/>
          <w:highlight w:val="none"/>
          <w:lang w:val="en-US" w:eastAsia="zh-CN"/>
        </w:rPr>
        <w:t>法人授权委托书（模板）</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本授权委托书声明：兹授权</w:t>
      </w:r>
      <w:r>
        <w:rPr>
          <w:rFonts w:hint="eastAsia" w:ascii="仿宋_GB2312" w:hAnsi="宋体" w:eastAsia="仿宋_GB2312" w:cs="仿宋_GB2312"/>
          <w:kern w:val="2"/>
          <w:sz w:val="28"/>
          <w:szCs w:val="28"/>
          <w:highlight w:val="none"/>
          <w:u w:val="single"/>
          <w:lang w:val="en-US" w:eastAsia="zh-CN" w:bidi="ar"/>
        </w:rPr>
        <w:t>（姓名）(身份证号码：XXXXX)</w:t>
      </w:r>
      <w:r>
        <w:rPr>
          <w:rFonts w:hint="eastAsia" w:ascii="仿宋_GB2312" w:hAnsi="宋体" w:eastAsia="仿宋_GB2312" w:cs="仿宋_GB2312"/>
          <w:kern w:val="2"/>
          <w:sz w:val="28"/>
          <w:szCs w:val="28"/>
          <w:highlight w:val="none"/>
          <w:lang w:val="en-US" w:eastAsia="zh-CN" w:bidi="ar"/>
        </w:rPr>
        <w:t>为我公司参加贵单位组织的</w:t>
      </w:r>
      <w:r>
        <w:rPr>
          <w:rFonts w:hint="eastAsia" w:ascii="仿宋_GB2312" w:hAnsi="宋体" w:eastAsia="仿宋_GB2312" w:cs="仿宋_GB2312"/>
          <w:kern w:val="2"/>
          <w:sz w:val="28"/>
          <w:szCs w:val="28"/>
          <w:highlight w:val="none"/>
          <w:u w:val="single"/>
          <w:lang w:val="en-US" w:eastAsia="zh-CN" w:bidi="ar"/>
        </w:rPr>
        <w:t>（项</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目</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名</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称）</w:t>
      </w:r>
      <w:r>
        <w:rPr>
          <w:rFonts w:hint="eastAsia" w:ascii="仿宋_GB2312" w:hAnsi="宋体" w:eastAsia="仿宋_GB2312" w:cs="仿宋_GB2312"/>
          <w:kern w:val="2"/>
          <w:sz w:val="28"/>
          <w:szCs w:val="28"/>
          <w:highlight w:val="none"/>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日起至</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日止。</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授权单位（签章）：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法定代表人（签字或盖章）：</w:t>
      </w:r>
      <w:r>
        <w:rPr>
          <w:rFonts w:hint="eastAsia" w:ascii="仿宋_GB2312" w:hAnsi="宋体" w:eastAsia="仿宋_GB2312" w:cs="Times New Roman"/>
          <w:kern w:val="2"/>
          <w:sz w:val="28"/>
          <w:szCs w:val="28"/>
          <w:highlight w:val="none"/>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授权委托日期：</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法定代表人身份证（复印件）粘贴处：</w:t>
            </w: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被授权人身份证（复印件）粘贴处：</w:t>
            </w:r>
          </w:p>
        </w:tc>
      </w:tr>
    </w:tbl>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2"/>
          <w:sz w:val="32"/>
          <w:szCs w:val="32"/>
          <w:highlight w:val="none"/>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highlight w:val="none"/>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四、本公司已充分知悉政府采购违法、违规行为的法律后果。</w:t>
      </w:r>
      <w:r>
        <w:rPr>
          <w:rFonts w:hint="eastAsia" w:ascii="仿宋_GB2312" w:hAnsi="Times New Roman" w:eastAsia="仿宋_GB2312" w:cs="仿宋_GB2312"/>
          <w:kern w:val="2"/>
          <w:sz w:val="32"/>
          <w:szCs w:val="32"/>
          <w:highlight w:val="none"/>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以下文字请投标供应商抄写并确认：“本公司已仔细阅读《政府采购违法行为风险知悉确认书》，充分知悉违法行为的法律后果，并承诺将严谨、诚信、依法依规参与政府采购活动”。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u w:val="singl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日期：</w:t>
      </w:r>
    </w:p>
    <w:p>
      <w:pPr>
        <w:keepNext/>
        <w:keepLines/>
        <w:widowControl/>
        <w:suppressLineNumbers w:val="0"/>
        <w:spacing w:before="340" w:beforeAutospacing="0" w:after="330" w:afterAutospacing="0" w:line="576" w:lineRule="auto"/>
        <w:ind w:left="0" w:firstLine="883" w:firstLineChars="200"/>
        <w:jc w:val="both"/>
        <w:outlineLvl w:val="0"/>
        <w:rPr>
          <w:rFonts w:hint="default" w:ascii="Times New Roman" w:hAnsi="Times New Roman" w:eastAsia="仿宋" w:cs="Times New Roman"/>
          <w:b/>
          <w:bCs/>
          <w:kern w:val="44"/>
          <w:sz w:val="44"/>
          <w:szCs w:val="44"/>
          <w:highlight w:val="none"/>
          <w:lang w:val="en-US" w:eastAsia="zh-CN" w:bidi="ar"/>
        </w:rPr>
      </w:pPr>
      <w:r>
        <w:rPr>
          <w:rFonts w:hint="default" w:ascii="Times New Roman" w:hAnsi="Times New Roman" w:eastAsia="仿宋" w:cs="Times New Roman"/>
          <w:b/>
          <w:bCs/>
          <w:kern w:val="44"/>
          <w:sz w:val="44"/>
          <w:szCs w:val="44"/>
          <w:highlight w:val="none"/>
          <w:lang w:val="en-US" w:eastAsia="zh-CN" w:bidi="ar"/>
        </w:rPr>
        <w:t xml:space="preserve"> </w:t>
      </w:r>
    </w:p>
    <w:p>
      <w:pPr>
        <w:rPr>
          <w:highlight w:val="none"/>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5</w:t>
      </w:r>
    </w:p>
    <w:p>
      <w:pPr>
        <w:pStyle w:val="4"/>
        <w:rPr>
          <w:highlight w:val="none"/>
        </w:rPr>
      </w:pP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highlight w:val="none"/>
          <w:lang w:bidi="ar"/>
        </w:rPr>
      </w:pPr>
      <w:r>
        <w:rPr>
          <w:rFonts w:hint="eastAsia" w:ascii="方正小标宋_GBK" w:hAnsi="方正小标宋_GBK" w:eastAsia="方正小标宋_GBK" w:cs="方正小标宋_GBK"/>
          <w:kern w:val="0"/>
          <w:sz w:val="44"/>
          <w:szCs w:val="44"/>
          <w:highlight w:val="none"/>
          <w:lang w:bidi="ar"/>
        </w:rPr>
        <w:t>政府采购投标及履约承诺函</w:t>
      </w:r>
    </w:p>
    <w:p>
      <w:pPr>
        <w:keepNext/>
        <w:keepLines/>
        <w:widowControl w:val="0"/>
        <w:spacing w:before="140" w:after="140" w:line="360" w:lineRule="auto"/>
        <w:ind w:left="0" w:leftChars="0" w:firstLine="0" w:firstLineChars="0"/>
        <w:jc w:val="both"/>
        <w:textAlignment w:val="baseline"/>
        <w:rPr>
          <w:rFonts w:hint="eastAsia" w:ascii="Calibri" w:hAnsi="Calibri" w:eastAsia="黑体" w:cs="Times New Roman"/>
          <w:kern w:val="2"/>
          <w:sz w:val="21"/>
          <w:szCs w:val="24"/>
          <w:highlight w:val="none"/>
          <w:lang w:val="en-US" w:eastAsia="zh-CN" w:bidi="ar-SA"/>
        </w:rPr>
      </w:pPr>
    </w:p>
    <w:p>
      <w:pPr>
        <w:adjustRightInd w:val="0"/>
        <w:snapToGrid w:val="0"/>
        <w:spacing w:line="578" w:lineRule="exact"/>
        <w:ind w:firstLine="560" w:firstLineChars="200"/>
        <w:rPr>
          <w:rFonts w:hint="eastAsia" w:ascii="仿宋_GB2312" w:hAnsi="Times New Roman" w:eastAsia="仿宋_GB2312" w:cs="Times New Roman"/>
          <w:sz w:val="28"/>
          <w:szCs w:val="28"/>
          <w:highlight w:val="none"/>
          <w:lang w:eastAsia="zh-CN" w:bidi="ar"/>
        </w:rPr>
      </w:pPr>
      <w:r>
        <w:rPr>
          <w:rFonts w:hint="eastAsia" w:ascii="仿宋_GB2312" w:hAnsi="Times New Roman" w:eastAsia="仿宋_GB2312" w:cs="Times New Roman"/>
          <w:sz w:val="28"/>
          <w:szCs w:val="28"/>
          <w:highlight w:val="none"/>
          <w:lang w:bidi="ar"/>
        </w:rPr>
        <w:t>致：深圳市</w:t>
      </w:r>
      <w:r>
        <w:rPr>
          <w:rFonts w:hint="eastAsia" w:ascii="仿宋_GB2312" w:hAnsi="Times New Roman" w:eastAsia="仿宋_GB2312" w:cs="Times New Roman"/>
          <w:sz w:val="28"/>
          <w:szCs w:val="28"/>
          <w:highlight w:val="none"/>
          <w:lang w:eastAsia="zh-CN" w:bidi="ar"/>
        </w:rPr>
        <w:t>福田区残疾人联合会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我公司承诺：</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1.我公司本招标项目所提供的货物或服务未侵犯知识产权。</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2.我公司参与本项目投标前三年内，在经营活动中没有重大违法记录。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3.我公司参与本项目政府采购活动时不存在被有关部门禁止参与政府采购活动且在有效期内的情况。</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4.我公司具备《中华人民共和国政府采购法》第二十二条第一款规定的六项条件。</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5.我公司未被列入失信被执行人、重大税收违法案件当事人名单、政府采购严重违法失信行为记录名单。</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7.我公司如果中标，做到守信，不偷工减料，依照本项目招标文件需求内容、签署的采购合同及本公司在投标中所作的一切承诺履约。项目验收达到全部指标合格，力争优良。</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10.我公司承诺不非法转包、分包。</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以上承诺，如有违反，愿依照国家相关法律处理，并承担由此给采购人带来的损失。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投标人：（公章）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单位地址：               </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法定代表人或其委托代理人：（盖章或签字）</w:t>
      </w:r>
    </w:p>
    <w:p>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日期：    年   月   日   </w:t>
      </w:r>
    </w:p>
    <w:p>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lang w:val="en-US" w:eastAsia="zh-CN" w:bidi="ar"/>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pStyle w:val="2"/>
        <w:rPr>
          <w:rFonts w:hint="default" w:ascii="仿宋_GB2312" w:eastAsia="仿宋_GB2312" w:cs="Times New Roman"/>
          <w:b w:val="0"/>
          <w:bCs/>
          <w:color w:val="auto"/>
          <w:sz w:val="28"/>
          <w:szCs w:val="28"/>
          <w:highlight w:val="none"/>
          <w:lang w:val="en-US" w:eastAsia="zh-CN"/>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6</w:t>
      </w:r>
    </w:p>
    <w:p>
      <w:pPr>
        <w:keepNext w:val="0"/>
        <w:keepLines w:val="0"/>
        <w:widowControl w:val="0"/>
        <w:suppressLineNumbers w:val="0"/>
        <w:spacing w:before="0" w:beforeAutospacing="0" w:after="0" w:afterAutospacing="0" w:line="560" w:lineRule="exact"/>
        <w:ind w:right="0"/>
        <w:jc w:val="both"/>
        <w:rPr>
          <w:rFonts w:hint="eastAsia" w:ascii="方正小标宋_GBK" w:hAnsi="方正小标宋_GBK" w:eastAsia="方正小标宋_GBK" w:cs="方正小标宋_GBK"/>
          <w:kern w:val="2"/>
          <w:sz w:val="44"/>
          <w:szCs w:val="44"/>
          <w:highlight w:val="none"/>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lang w:val="en-US" w:eastAsia="zh-CN" w:bidi="ar"/>
        </w:rPr>
      </w:pPr>
    </w:p>
    <w:p>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致：</w:t>
      </w:r>
      <w:r>
        <w:rPr>
          <w:rFonts w:hint="eastAsia" w:ascii="仿宋_GB2312" w:eastAsia="仿宋_GB2312" w:cs="仿宋_GB2312"/>
          <w:kern w:val="2"/>
          <w:sz w:val="32"/>
          <w:szCs w:val="32"/>
          <w:highlight w:val="none"/>
          <w:lang w:val="en-US" w:eastAsia="zh-CN" w:bidi="ar"/>
        </w:rPr>
        <w:t>深圳市福田区残疾人联合会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（一）符合《中华人民共和国政府采购法》第二十二条规定的条件</w:t>
      </w:r>
      <w:r>
        <w:rPr>
          <w:rFonts w:hint="eastAsia" w:ascii="仿宋_GB2312" w:hAnsi="Calibri" w:eastAsia="仿宋_GB2312" w:cs="仿宋_GB2312"/>
          <w:kern w:val="2"/>
          <w:sz w:val="32"/>
          <w:szCs w:val="32"/>
          <w:highlight w:val="none"/>
          <w:lang w:val="en-US" w:eastAsia="zh-CN" w:bidi="ar"/>
        </w:rPr>
        <w:br w:type="textWrapping"/>
      </w:r>
      <w:r>
        <w:rPr>
          <w:rFonts w:hint="eastAsia" w:ascii="仿宋_GB2312" w:hAnsi="Calibri" w:eastAsia="仿宋_GB2312" w:cs="仿宋_GB2312"/>
          <w:kern w:val="2"/>
          <w:sz w:val="32"/>
          <w:szCs w:val="32"/>
          <w:highlight w:val="none"/>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（三）我单位保证参与本项目后不再转包或分包。</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我单位对以上承诺的真实性负责，如有不实，自愿接受相关法律法规的处罚及其他一切后果。</w:t>
      </w:r>
    </w:p>
    <w:p>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日期：</w:t>
      </w:r>
    </w:p>
    <w:p>
      <w:pPr>
        <w:rPr>
          <w:highlight w:val="none"/>
        </w:rPr>
      </w:pPr>
    </w:p>
    <w:p>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7</w:t>
      </w:r>
    </w:p>
    <w:p>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bl>
    <w:p/>
    <w:p/>
    <w:p>
      <w:pPr>
        <w:pStyle w:val="2"/>
      </w:pPr>
    </w:p>
    <w:p/>
    <w:p>
      <w:pPr>
        <w:widowControl w:val="0"/>
        <w:numPr>
          <w:ilvl w:val="0"/>
          <w:numId w:val="0"/>
        </w:numPr>
        <w:autoSpaceDE w:val="0"/>
        <w:autoSpaceDN w:val="0"/>
        <w:adjustRightInd w:val="0"/>
        <w:snapToGrid w:val="0"/>
        <w:spacing w:line="300" w:lineRule="auto"/>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8</w:t>
      </w:r>
    </w:p>
    <w:p>
      <w:pPr>
        <w:pStyle w:val="3"/>
        <w:spacing w:line="400" w:lineRule="exact"/>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投标人诚信承诺函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致</w:t>
      </w:r>
      <w:r>
        <w:rPr>
          <w:rFonts w:hint="eastAsia" w:ascii="微软雅黑" w:hAnsi="微软雅黑" w:eastAsia="微软雅黑" w:cs="微软雅黑"/>
          <w:sz w:val="28"/>
          <w:szCs w:val="28"/>
          <w:u w:val="single"/>
          <w:lang w:eastAsia="zh-CN"/>
        </w:rPr>
        <w:t>深圳市福田区残疾人联合会</w:t>
      </w:r>
      <w:r>
        <w:rPr>
          <w:rFonts w:hint="eastAsia" w:ascii="微软雅黑" w:hAnsi="微软雅黑" w:eastAsia="微软雅黑" w:cs="微软雅黑"/>
          <w:sz w:val="28"/>
          <w:szCs w:val="28"/>
        </w:rPr>
        <w:t>：</w:t>
      </w:r>
    </w:p>
    <w:p>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我公司承诺近三年在政府采购招标投标活动中，不存在以下情形：</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（一）被纪检监察部门立案调查，违法违规事实成立的；</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（二）未按本条例规定签订、履行采购合同，造成严重后果的；</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（三）隐瞒真实情况，提供虚假资料的；</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（四）以非法手段排斥其他供应商参与竞争的；</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（五）与其他采购参加人串通投标的；</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 xml:space="preserve">（六）在采购活动中应当回避而未回避的； </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 xml:space="preserve">（七）恶意投诉的； </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 xml:space="preserve">（八）向采购项目相关人行贿或者提供其他不当利益的； </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（九）阻碍、抗拒主管部门监督检查的；</w:t>
      </w:r>
    </w:p>
    <w:p>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（十）履约检查不合格或者评价为差的；</w:t>
      </w:r>
    </w:p>
    <w:p>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（十一）主管部门认定的其他情形。</w:t>
      </w:r>
    </w:p>
    <w:p>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特此承诺。</w:t>
      </w:r>
    </w:p>
    <w:p>
      <w:pPr>
        <w:spacing w:line="400" w:lineRule="exact"/>
        <w:jc w:val="right"/>
        <w:rPr>
          <w:rFonts w:hint="eastAsia" w:ascii="微软雅黑" w:hAnsi="微软雅黑" w:eastAsia="微软雅黑" w:cs="微软雅黑"/>
          <w:sz w:val="28"/>
          <w:szCs w:val="28"/>
        </w:rPr>
      </w:pPr>
    </w:p>
    <w:p>
      <w:pPr>
        <w:spacing w:line="400" w:lineRule="exact"/>
        <w:jc w:val="right"/>
        <w:rPr>
          <w:rFonts w:hint="eastAsia" w:ascii="微软雅黑" w:hAnsi="微软雅黑" w:eastAsia="微软雅黑" w:cs="微软雅黑"/>
          <w:sz w:val="28"/>
          <w:szCs w:val="28"/>
        </w:rPr>
      </w:pPr>
    </w:p>
    <w:p>
      <w:pPr>
        <w:adjustRightInd w:val="0"/>
        <w:snapToGrid w:val="0"/>
        <w:spacing w:line="40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投标人法定代表人（或法定代表人授权代表）签字：</w:t>
      </w:r>
    </w:p>
    <w:p>
      <w:pPr>
        <w:adjustRightInd w:val="0"/>
        <w:snapToGrid w:val="0"/>
        <w:spacing w:line="400" w:lineRule="exact"/>
        <w:ind w:right="210"/>
        <w:jc w:val="righ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投标人名称（签章）：</w:t>
      </w:r>
    </w:p>
    <w:p>
      <w:pPr>
        <w:spacing w:line="40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   年   月   日</w:t>
      </w:r>
    </w:p>
    <w:p>
      <w:pPr>
        <w:rPr>
          <w:rFonts w:hint="eastAsia" w:ascii="微软雅黑" w:hAnsi="微软雅黑" w:eastAsia="微软雅黑" w:cs="微软雅黑"/>
          <w:sz w:val="28"/>
          <w:szCs w:val="28"/>
        </w:rPr>
      </w:pPr>
    </w:p>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01637"/>
    <w:multiLevelType w:val="singleLevel"/>
    <w:tmpl w:val="55E016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37B6"/>
    <w:rsid w:val="2F725AF9"/>
    <w:rsid w:val="5FD8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qFormat/>
    <w:uiPriority w:val="0"/>
    <w:pPr>
      <w:ind w:firstLine="420"/>
    </w:pPr>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2025-08-13T09:41:00Z</dcterms:created>
  <dc:creator>Administrator</dc:creator>
  <cp:lastModifiedBy>LAH</cp:lastModifiedBy>
  <dcterms:modified xsi:type="dcterms:W3CDTF">2025-08-13T09:55:27Z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7895B16FA1A84165A04386AE8F67EDF8</vt:lpwstr>
  </property>
</Properties>
</file>