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9" w:lineRule="exact"/>
        <w:ind w:left="0" w:leftChars="0" w:right="0" w:rightChars="0"/>
        <w:textAlignment w:val="auto"/>
        <w:outlineLvl w:val="9"/>
        <w:rPr>
          <w:rFonts w:ascii="仿宋" w:hAnsi="仿宋" w:eastAsia="仿宋"/>
          <w:bCs/>
          <w:kern w:val="0"/>
          <w:sz w:val="32"/>
          <w:szCs w:val="32"/>
        </w:rPr>
      </w:pPr>
      <w:r>
        <w:rPr>
          <w:rFonts w:hint="eastAsia" w:ascii="黑体" w:hAnsi="黑体" w:eastAsia="黑体" w:cs="黑体"/>
          <w:bCs/>
          <w:kern w:val="0"/>
          <w:sz w:val="32"/>
          <w:szCs w:val="32"/>
        </w:rPr>
        <w:t>附件1</w:t>
      </w:r>
    </w:p>
    <w:p>
      <w:pPr>
        <w:spacing w:before="62" w:beforeLines="20"/>
        <w:jc w:val="center"/>
        <w:rPr>
          <w:rFonts w:ascii="宋体" w:hAnsi="宋体" w:eastAsia="宋体" w:cs="创艺简标宋"/>
          <w:b/>
          <w:sz w:val="36"/>
          <w:szCs w:val="36"/>
        </w:rPr>
      </w:pPr>
      <w:r>
        <w:rPr>
          <w:rFonts w:hint="eastAsia" w:ascii="宋体" w:hAnsi="宋体" w:eastAsia="宋体" w:cs="宋体"/>
          <w:b/>
          <w:sz w:val="36"/>
          <w:szCs w:val="36"/>
        </w:rPr>
        <w:t>202</w:t>
      </w:r>
      <w:r>
        <w:rPr>
          <w:rFonts w:hint="eastAsia" w:ascii="宋体" w:hAnsi="宋体" w:cs="宋体"/>
          <w:b/>
          <w:sz w:val="36"/>
          <w:szCs w:val="36"/>
          <w:lang w:val="en-US" w:eastAsia="zh-CN"/>
        </w:rPr>
        <w:t>5</w:t>
      </w:r>
      <w:r>
        <w:rPr>
          <w:rFonts w:hint="eastAsia" w:ascii="宋体" w:hAnsi="宋体" w:eastAsia="宋体" w:cs="宋体"/>
          <w:b/>
          <w:sz w:val="36"/>
          <w:szCs w:val="36"/>
        </w:rPr>
        <w:t>年度</w:t>
      </w:r>
      <w:r>
        <w:rPr>
          <w:rFonts w:hint="eastAsia" w:ascii="宋体" w:hAnsi="宋体" w:eastAsia="宋体" w:cs="宋体"/>
          <w:b/>
          <w:sz w:val="36"/>
          <w:szCs w:val="36"/>
          <w:lang w:eastAsia="zh-CN"/>
        </w:rPr>
        <w:t>福田区</w:t>
      </w:r>
      <w:r>
        <w:rPr>
          <w:rFonts w:hint="eastAsia" w:ascii="宋体" w:hAnsi="宋体" w:eastAsia="宋体" w:cs="宋体"/>
          <w:b/>
          <w:sz w:val="36"/>
          <w:szCs w:val="36"/>
        </w:rPr>
        <w:t>创业孵化基地考核申请表</w:t>
      </w:r>
    </w:p>
    <w:tbl>
      <w:tblPr>
        <w:tblStyle w:val="6"/>
        <w:tblpPr w:leftFromText="180" w:rightFromText="180" w:vertAnchor="text" w:horzAnchor="page" w:tblpX="1491" w:tblpY="80"/>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595"/>
        <w:gridCol w:w="1697"/>
        <w:gridCol w:w="43"/>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孵化基地名称</w:t>
            </w:r>
          </w:p>
        </w:tc>
        <w:tc>
          <w:tcPr>
            <w:tcW w:w="7011" w:type="dxa"/>
            <w:gridSpan w:val="4"/>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统一社会信用代码/组织机构代码</w:t>
            </w:r>
          </w:p>
        </w:tc>
        <w:tc>
          <w:tcPr>
            <w:tcW w:w="7011" w:type="dxa"/>
            <w:gridSpan w:val="4"/>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联系人</w:t>
            </w:r>
          </w:p>
        </w:tc>
        <w:tc>
          <w:tcPr>
            <w:tcW w:w="2595" w:type="dxa"/>
            <w:noWrap w:val="0"/>
            <w:vAlign w:val="center"/>
          </w:tcPr>
          <w:p>
            <w:pPr>
              <w:spacing w:line="0" w:lineRule="atLeast"/>
              <w:ind w:firstLine="420" w:firstLineChars="200"/>
              <w:jc w:val="left"/>
              <w:rPr>
                <w:rFonts w:ascii="宋体" w:hAnsi="宋体" w:eastAsia="宋体"/>
                <w:sz w:val="21"/>
                <w:szCs w:val="21"/>
              </w:rPr>
            </w:pPr>
          </w:p>
        </w:tc>
        <w:tc>
          <w:tcPr>
            <w:tcW w:w="1740" w:type="dxa"/>
            <w:gridSpan w:val="2"/>
            <w:noWrap w:val="0"/>
            <w:vAlign w:val="center"/>
          </w:tcPr>
          <w:p>
            <w:pPr>
              <w:spacing w:line="0" w:lineRule="atLeast"/>
              <w:ind w:firstLine="420" w:firstLineChars="200"/>
              <w:jc w:val="left"/>
              <w:rPr>
                <w:rFonts w:ascii="宋体" w:hAnsi="宋体" w:eastAsia="宋体"/>
                <w:sz w:val="21"/>
                <w:szCs w:val="21"/>
              </w:rPr>
            </w:pPr>
            <w:r>
              <w:rPr>
                <w:rFonts w:hint="eastAsia" w:ascii="宋体" w:hAnsi="宋体" w:eastAsia="宋体"/>
                <w:sz w:val="21"/>
                <w:szCs w:val="21"/>
              </w:rPr>
              <w:t>联系电话</w:t>
            </w:r>
          </w:p>
        </w:tc>
        <w:tc>
          <w:tcPr>
            <w:tcW w:w="2676" w:type="dxa"/>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基地性质（单选）</w:t>
            </w:r>
          </w:p>
        </w:tc>
        <w:tc>
          <w:tcPr>
            <w:tcW w:w="7011" w:type="dxa"/>
            <w:gridSpan w:val="4"/>
            <w:noWrap w:val="0"/>
            <w:vAlign w:val="center"/>
          </w:tcPr>
          <w:p>
            <w:pPr>
              <w:spacing w:line="0" w:lineRule="atLeast"/>
              <w:rPr>
                <w:rFonts w:ascii="宋体" w:hAnsi="宋体" w:eastAsia="宋体"/>
                <w:sz w:val="21"/>
                <w:szCs w:val="21"/>
              </w:rPr>
            </w:pPr>
            <w:r>
              <w:rPr>
                <w:rFonts w:hint="eastAsia" w:ascii="宋体" w:hAnsi="宋体" w:eastAsia="宋体"/>
                <w:sz w:val="21"/>
                <w:szCs w:val="21"/>
              </w:rPr>
              <w:t>□事业单位   □企业   □民办非企业单位  □高校   □其他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基地地址</w:t>
            </w:r>
          </w:p>
        </w:tc>
        <w:tc>
          <w:tcPr>
            <w:tcW w:w="7011" w:type="dxa"/>
            <w:gridSpan w:val="4"/>
            <w:noWrap w:val="0"/>
            <w:vAlign w:val="center"/>
          </w:tcPr>
          <w:p>
            <w:pPr>
              <w:spacing w:line="0" w:lineRule="atLeast"/>
              <w:ind w:firstLine="840" w:firstLineChars="400"/>
              <w:rPr>
                <w:rFonts w:ascii="宋体" w:hAnsi="宋体" w:eastAsia="宋体"/>
                <w:sz w:val="21"/>
                <w:szCs w:val="21"/>
              </w:rPr>
            </w:pPr>
            <w:r>
              <w:rPr>
                <w:rFonts w:hint="eastAsia" w:ascii="宋体" w:hAnsi="宋体" w:eastAsia="宋体"/>
                <w:sz w:val="21"/>
                <w:szCs w:val="21"/>
              </w:rPr>
              <w:t>区         街道</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运营机构</w:t>
            </w:r>
          </w:p>
        </w:tc>
        <w:tc>
          <w:tcPr>
            <w:tcW w:w="7011" w:type="dxa"/>
            <w:gridSpan w:val="4"/>
            <w:noWrap w:val="0"/>
            <w:vAlign w:val="center"/>
          </w:tcPr>
          <w:p>
            <w:pPr>
              <w:spacing w:line="0" w:lineRule="atLeast"/>
              <w:ind w:firstLine="1050" w:firstLineChars="5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运营机构负责人</w:t>
            </w:r>
          </w:p>
        </w:tc>
        <w:tc>
          <w:tcPr>
            <w:tcW w:w="2595" w:type="dxa"/>
            <w:noWrap w:val="0"/>
            <w:tcMar>
              <w:left w:w="0" w:type="dxa"/>
              <w:right w:w="0" w:type="dxa"/>
            </w:tcMar>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联系电话</w:t>
            </w:r>
          </w:p>
        </w:tc>
        <w:tc>
          <w:tcPr>
            <w:tcW w:w="2719" w:type="dxa"/>
            <w:gridSpan w:val="2"/>
            <w:noWrap w:val="0"/>
            <w:vAlign w:val="center"/>
          </w:tcPr>
          <w:p>
            <w:pPr>
              <w:spacing w:line="0" w:lineRule="atLeast"/>
              <w:jc w:val="center"/>
              <w:rPr>
                <w:rFonts w:ascii="宋体" w:hAnsi="宋体"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场地性质（单选）</w:t>
            </w:r>
          </w:p>
        </w:tc>
        <w:tc>
          <w:tcPr>
            <w:tcW w:w="2595" w:type="dxa"/>
            <w:noWrap w:val="0"/>
            <w:tcMar>
              <w:left w:w="0" w:type="dxa"/>
              <w:right w:w="0" w:type="dxa"/>
            </w:tcMar>
            <w:vAlign w:val="center"/>
          </w:tcPr>
          <w:p>
            <w:pPr>
              <w:spacing w:line="0" w:lineRule="atLeast"/>
              <w:jc w:val="center"/>
              <w:rPr>
                <w:rFonts w:ascii="宋体" w:hAnsi="宋体" w:eastAsia="宋体"/>
                <w:sz w:val="21"/>
                <w:szCs w:val="21"/>
              </w:rPr>
            </w:pPr>
            <w:r>
              <w:rPr>
                <w:rFonts w:hint="eastAsia" w:ascii="宋体" w:hAnsi="宋体" w:eastAsia="宋体"/>
                <w:sz w:val="21"/>
                <w:szCs w:val="21"/>
              </w:rPr>
              <w:t>□自有 □租赁 □无偿使用</w:t>
            </w: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场地使用剩余</w:t>
            </w:r>
          </w:p>
          <w:p>
            <w:pPr>
              <w:spacing w:line="0" w:lineRule="atLeast"/>
              <w:jc w:val="center"/>
              <w:rPr>
                <w:rFonts w:ascii="宋体" w:hAnsi="宋体" w:eastAsia="宋体"/>
                <w:sz w:val="21"/>
                <w:szCs w:val="21"/>
              </w:rPr>
            </w:pPr>
            <w:r>
              <w:rPr>
                <w:rFonts w:hint="eastAsia" w:ascii="宋体" w:hAnsi="宋体" w:eastAsia="宋体"/>
                <w:sz w:val="21"/>
                <w:szCs w:val="21"/>
              </w:rPr>
              <w:t>期限</w:t>
            </w:r>
          </w:p>
        </w:tc>
        <w:tc>
          <w:tcPr>
            <w:tcW w:w="2719" w:type="dxa"/>
            <w:gridSpan w:val="2"/>
            <w:noWrap w:val="0"/>
            <w:vAlign w:val="center"/>
          </w:tcPr>
          <w:p>
            <w:pPr>
              <w:spacing w:line="0" w:lineRule="atLeast"/>
              <w:ind w:firstLine="420" w:firstLineChars="200"/>
              <w:jc w:val="center"/>
              <w:rPr>
                <w:rFonts w:ascii="宋体" w:hAnsi="宋体" w:eastAsia="宋体"/>
                <w:sz w:val="21"/>
                <w:szCs w:val="21"/>
              </w:rPr>
            </w:pP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专职创业服务团队</w:t>
            </w:r>
          </w:p>
          <w:p>
            <w:pPr>
              <w:spacing w:line="0" w:lineRule="atLeast"/>
              <w:jc w:val="center"/>
              <w:rPr>
                <w:rFonts w:ascii="宋体" w:hAnsi="宋体" w:eastAsia="宋体"/>
                <w:sz w:val="21"/>
                <w:szCs w:val="21"/>
              </w:rPr>
            </w:pPr>
            <w:r>
              <w:rPr>
                <w:rFonts w:hint="eastAsia" w:ascii="宋体" w:hAnsi="宋体" w:eastAsia="宋体"/>
                <w:sz w:val="21"/>
                <w:szCs w:val="21"/>
              </w:rPr>
              <w:t>人数</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基地已运营</w:t>
            </w:r>
            <w:r>
              <w:rPr>
                <w:rFonts w:ascii="宋体" w:hAnsi="宋体" w:eastAsia="宋体"/>
                <w:sz w:val="21"/>
                <w:szCs w:val="21"/>
              </w:rPr>
              <w:t>时间</w:t>
            </w:r>
          </w:p>
          <w:p>
            <w:pPr>
              <w:spacing w:line="0" w:lineRule="atLeast"/>
              <w:jc w:val="center"/>
              <w:rPr>
                <w:rFonts w:ascii="宋体" w:hAnsi="宋体" w:eastAsia="宋体"/>
                <w:sz w:val="21"/>
                <w:szCs w:val="21"/>
              </w:rPr>
            </w:pPr>
            <w:r>
              <w:rPr>
                <w:rFonts w:hint="eastAsia" w:ascii="宋体" w:hAnsi="宋体" w:eastAsia="宋体"/>
                <w:sz w:val="21"/>
                <w:szCs w:val="21"/>
              </w:rPr>
              <w:t>（年）</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基地服务内容</w:t>
            </w:r>
          </w:p>
          <w:p>
            <w:pPr>
              <w:spacing w:line="0" w:lineRule="atLeast"/>
              <w:jc w:val="center"/>
              <w:rPr>
                <w:rFonts w:ascii="宋体" w:hAnsi="宋体" w:eastAsia="宋体"/>
                <w:sz w:val="21"/>
                <w:szCs w:val="21"/>
              </w:rPr>
            </w:pPr>
            <w:r>
              <w:rPr>
                <w:rFonts w:hint="eastAsia" w:ascii="宋体" w:hAnsi="宋体" w:eastAsia="宋体"/>
                <w:sz w:val="21"/>
                <w:szCs w:val="21"/>
              </w:rPr>
              <w:t>（可多选）</w:t>
            </w:r>
          </w:p>
        </w:tc>
        <w:tc>
          <w:tcPr>
            <w:tcW w:w="7011" w:type="dxa"/>
            <w:gridSpan w:val="4"/>
            <w:noWrap w:val="0"/>
            <w:vAlign w:val="center"/>
          </w:tcPr>
          <w:p>
            <w:pPr>
              <w:spacing w:line="360" w:lineRule="exact"/>
              <w:ind w:left="105" w:leftChars="50"/>
              <w:jc w:val="left"/>
              <w:rPr>
                <w:rFonts w:ascii="宋体" w:hAnsi="宋体" w:eastAsia="宋体"/>
                <w:sz w:val="21"/>
                <w:szCs w:val="21"/>
              </w:rPr>
            </w:pPr>
            <w:r>
              <w:rPr>
                <w:rFonts w:ascii="宋体" w:hAnsi="宋体" w:eastAsia="宋体"/>
                <w:sz w:val="21"/>
                <w:szCs w:val="21"/>
              </w:rPr>
              <w:t>□创业培训</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开业指导  </w:t>
            </w:r>
            <w:r>
              <w:rPr>
                <w:rFonts w:ascii="宋体" w:hAnsi="宋体" w:eastAsia="宋体"/>
                <w:sz w:val="21"/>
                <w:szCs w:val="21"/>
              </w:rPr>
              <w:t>□</w:t>
            </w:r>
            <w:r>
              <w:rPr>
                <w:rFonts w:hint="eastAsia" w:ascii="宋体" w:hAnsi="宋体" w:eastAsia="宋体"/>
                <w:sz w:val="21"/>
                <w:szCs w:val="21"/>
              </w:rPr>
              <w:t xml:space="preserve">政策咨询  </w:t>
            </w:r>
            <w:r>
              <w:rPr>
                <w:rFonts w:ascii="宋体" w:hAnsi="宋体" w:eastAsia="宋体"/>
                <w:sz w:val="21"/>
                <w:szCs w:val="21"/>
              </w:rPr>
              <w:t>□创业</w:t>
            </w:r>
            <w:r>
              <w:rPr>
                <w:rFonts w:hint="eastAsia" w:ascii="宋体" w:hAnsi="宋体" w:eastAsia="宋体"/>
                <w:sz w:val="21"/>
                <w:szCs w:val="21"/>
              </w:rPr>
              <w:t xml:space="preserve">实训  </w:t>
            </w:r>
            <w:r>
              <w:rPr>
                <w:rFonts w:ascii="宋体" w:hAnsi="宋体" w:eastAsia="宋体"/>
                <w:sz w:val="21"/>
                <w:szCs w:val="21"/>
              </w:rPr>
              <w:t>□</w:t>
            </w:r>
            <w:r>
              <w:rPr>
                <w:rFonts w:hint="eastAsia" w:ascii="宋体" w:hAnsi="宋体" w:eastAsia="宋体"/>
                <w:sz w:val="21"/>
                <w:szCs w:val="21"/>
              </w:rPr>
              <w:t xml:space="preserve">风险考核        </w:t>
            </w:r>
            <w:r>
              <w:rPr>
                <w:rFonts w:ascii="宋体" w:hAnsi="宋体" w:eastAsia="宋体"/>
                <w:sz w:val="21"/>
                <w:szCs w:val="21"/>
              </w:rPr>
              <w:t>□</w:t>
            </w:r>
            <w:r>
              <w:rPr>
                <w:rFonts w:hint="eastAsia" w:ascii="宋体" w:hAnsi="宋体" w:eastAsia="宋体"/>
                <w:sz w:val="21"/>
                <w:szCs w:val="21"/>
              </w:rPr>
              <w:t xml:space="preserve">项目推介  </w:t>
            </w:r>
            <w:r>
              <w:rPr>
                <w:rFonts w:ascii="宋体" w:hAnsi="宋体" w:eastAsia="宋体"/>
                <w:sz w:val="21"/>
                <w:szCs w:val="21"/>
              </w:rPr>
              <w:t>□</w:t>
            </w:r>
            <w:r>
              <w:rPr>
                <w:rFonts w:hint="eastAsia" w:ascii="宋体" w:hAnsi="宋体" w:eastAsia="宋体"/>
                <w:sz w:val="21"/>
                <w:szCs w:val="21"/>
              </w:rPr>
              <w:t xml:space="preserve">融资支持  </w:t>
            </w:r>
            <w:r>
              <w:rPr>
                <w:rFonts w:ascii="宋体" w:hAnsi="宋体" w:eastAsia="宋体"/>
                <w:sz w:val="21"/>
                <w:szCs w:val="21"/>
              </w:rPr>
              <w:t>□</w:t>
            </w:r>
            <w:r>
              <w:rPr>
                <w:rFonts w:hint="eastAsia" w:ascii="宋体" w:hAnsi="宋体" w:eastAsia="宋体"/>
                <w:sz w:val="21"/>
                <w:szCs w:val="21"/>
              </w:rPr>
              <w:t xml:space="preserve">商务代理  </w:t>
            </w:r>
            <w:r>
              <w:rPr>
                <w:rFonts w:ascii="宋体" w:hAnsi="宋体" w:eastAsia="宋体"/>
                <w:sz w:val="21"/>
                <w:szCs w:val="21"/>
              </w:rPr>
              <w:t>□其他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4" w:type="dxa"/>
            <w:noWrap w:val="0"/>
            <w:vAlign w:val="center"/>
          </w:tcPr>
          <w:p>
            <w:pPr>
              <w:spacing w:line="0" w:lineRule="atLeast"/>
              <w:jc w:val="center"/>
              <w:rPr>
                <w:rFonts w:ascii="宋体" w:hAnsi="宋体" w:eastAsia="宋体"/>
                <w:sz w:val="21"/>
                <w:szCs w:val="21"/>
              </w:rPr>
            </w:pPr>
            <w:r>
              <w:rPr>
                <w:rFonts w:ascii="宋体" w:hAnsi="宋体" w:eastAsia="宋体"/>
                <w:sz w:val="21"/>
                <w:szCs w:val="21"/>
              </w:rPr>
              <w:t>孵化</w:t>
            </w:r>
            <w:r>
              <w:rPr>
                <w:rFonts w:hint="eastAsia" w:ascii="宋体" w:hAnsi="宋体" w:eastAsia="宋体"/>
                <w:sz w:val="21"/>
                <w:szCs w:val="21"/>
              </w:rPr>
              <w:t>场地</w:t>
            </w:r>
            <w:r>
              <w:rPr>
                <w:rFonts w:hint="eastAsia" w:ascii="宋体" w:hAnsi="宋体" w:eastAsia="宋体"/>
                <w:sz w:val="21"/>
                <w:szCs w:val="21"/>
                <w:lang w:eastAsia="zh-CN"/>
              </w:rPr>
              <w:t>建筑</w:t>
            </w:r>
            <w:r>
              <w:rPr>
                <w:rFonts w:ascii="宋体" w:hAnsi="宋体" w:eastAsia="宋体"/>
                <w:sz w:val="21"/>
                <w:szCs w:val="21"/>
              </w:rPr>
              <w:t>面积</w:t>
            </w:r>
          </w:p>
          <w:p>
            <w:pPr>
              <w:spacing w:line="0" w:lineRule="atLeast"/>
              <w:jc w:val="center"/>
              <w:rPr>
                <w:rFonts w:ascii="宋体" w:hAnsi="宋体" w:eastAsia="宋体"/>
                <w:sz w:val="21"/>
                <w:szCs w:val="21"/>
              </w:rPr>
            </w:pPr>
            <w:r>
              <w:rPr>
                <w:rFonts w:ascii="宋体" w:hAnsi="宋体" w:eastAsia="宋体"/>
                <w:sz w:val="21"/>
                <w:szCs w:val="21"/>
              </w:rPr>
              <w:t>（平方米）</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lang w:eastAsia="zh-CN"/>
              </w:rPr>
              <w:t>其中</w:t>
            </w:r>
            <w:r>
              <w:rPr>
                <w:rFonts w:hint="eastAsia" w:ascii="宋体" w:hAnsi="宋体" w:eastAsia="宋体"/>
                <w:sz w:val="21"/>
                <w:szCs w:val="21"/>
              </w:rPr>
              <w:t>公共服务区面积（平方米）</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4" w:type="dxa"/>
            <w:noWrap w:val="0"/>
            <w:vAlign w:val="center"/>
          </w:tcPr>
          <w:p>
            <w:pPr>
              <w:spacing w:line="0" w:lineRule="atLeast"/>
              <w:jc w:val="center"/>
              <w:rPr>
                <w:rFonts w:hint="eastAsia" w:ascii="宋体" w:hAnsi="宋体" w:eastAsia="宋体"/>
                <w:sz w:val="21"/>
                <w:szCs w:val="21"/>
                <w:lang w:eastAsia="zh-CN"/>
              </w:rPr>
            </w:pPr>
            <w:r>
              <w:rPr>
                <w:rFonts w:hint="eastAsia" w:ascii="宋体" w:hAnsi="宋体"/>
                <w:sz w:val="21"/>
                <w:szCs w:val="21"/>
                <w:lang w:eastAsia="zh-CN"/>
              </w:rPr>
              <w:t>近两年</w:t>
            </w:r>
            <w:r>
              <w:rPr>
                <w:rFonts w:hint="eastAsia" w:ascii="宋体" w:hAnsi="宋体" w:eastAsia="宋体"/>
                <w:sz w:val="21"/>
                <w:szCs w:val="21"/>
                <w:lang w:eastAsia="zh-CN"/>
              </w:rPr>
              <w:t>在孵创业实体数量（个）</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color w:val="auto"/>
                <w:sz w:val="21"/>
                <w:szCs w:val="21"/>
                <w:lang w:eastAsia="zh-CN"/>
              </w:rPr>
              <w:t>其中</w:t>
            </w:r>
            <w:r>
              <w:rPr>
                <w:rFonts w:hint="eastAsia" w:ascii="宋体" w:hAnsi="宋体"/>
                <w:color w:val="auto"/>
                <w:sz w:val="21"/>
                <w:szCs w:val="21"/>
                <w:lang w:eastAsia="zh-CN"/>
              </w:rPr>
              <w:t>重点群体</w:t>
            </w:r>
            <w:r>
              <w:rPr>
                <w:rFonts w:hint="eastAsia" w:ascii="宋体" w:hAnsi="宋体" w:eastAsia="宋体"/>
                <w:color w:val="auto"/>
                <w:sz w:val="21"/>
                <w:szCs w:val="21"/>
                <w:lang w:eastAsia="zh-CN"/>
              </w:rPr>
              <w:t>在孵创业实体数量（个）</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4" w:type="dxa"/>
            <w:noWrap w:val="0"/>
            <w:vAlign w:val="center"/>
          </w:tcPr>
          <w:p>
            <w:pPr>
              <w:spacing w:line="0" w:lineRule="atLeast"/>
              <w:jc w:val="center"/>
              <w:rPr>
                <w:rFonts w:hint="eastAsia" w:ascii="宋体" w:hAnsi="宋体" w:eastAsia="宋体"/>
                <w:sz w:val="21"/>
                <w:szCs w:val="21"/>
                <w:lang w:eastAsia="zh-CN"/>
              </w:rPr>
            </w:pPr>
            <w:r>
              <w:rPr>
                <w:rFonts w:hint="eastAsia" w:ascii="宋体" w:hAnsi="宋体"/>
                <w:color w:val="auto"/>
                <w:sz w:val="21"/>
                <w:szCs w:val="21"/>
                <w:lang w:eastAsia="zh-CN"/>
              </w:rPr>
              <w:t>近两年重点群体在孵创业实体数</w:t>
            </w:r>
            <w:r>
              <w:rPr>
                <w:rFonts w:hint="eastAsia" w:ascii="宋体" w:hAnsi="宋体" w:eastAsia="宋体"/>
                <w:color w:val="auto"/>
                <w:sz w:val="21"/>
                <w:szCs w:val="21"/>
                <w:lang w:eastAsia="zh-CN"/>
              </w:rPr>
              <w:t>（个）</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hint="eastAsia" w:ascii="宋体" w:hAnsi="宋体" w:eastAsia="宋体"/>
                <w:color w:val="auto"/>
                <w:sz w:val="21"/>
                <w:szCs w:val="21"/>
                <w:lang w:eastAsia="zh-CN"/>
              </w:rPr>
            </w:pPr>
            <w:r>
              <w:rPr>
                <w:rFonts w:hint="eastAsia" w:ascii="宋体" w:hAnsi="宋体"/>
                <w:sz w:val="21"/>
                <w:szCs w:val="21"/>
                <w:lang w:eastAsia="zh-CN"/>
              </w:rPr>
              <w:t>近两年</w:t>
            </w:r>
            <w:r>
              <w:rPr>
                <w:rFonts w:hint="eastAsia" w:ascii="宋体" w:hAnsi="宋体" w:eastAsia="宋体"/>
                <w:sz w:val="21"/>
                <w:szCs w:val="21"/>
                <w:lang w:eastAsia="zh-CN"/>
              </w:rPr>
              <w:t>在孵创业实体</w:t>
            </w:r>
            <w:r>
              <w:rPr>
                <w:rFonts w:hint="eastAsia" w:ascii="宋体" w:hAnsi="宋体"/>
                <w:sz w:val="21"/>
                <w:szCs w:val="21"/>
                <w:lang w:eastAsia="zh-CN"/>
              </w:rPr>
              <w:t>年均带动就业人员</w:t>
            </w:r>
            <w:r>
              <w:rPr>
                <w:rFonts w:hint="eastAsia" w:ascii="宋体" w:hAnsi="宋体" w:eastAsia="宋体"/>
                <w:sz w:val="21"/>
                <w:szCs w:val="21"/>
                <w:lang w:eastAsia="zh-CN"/>
              </w:rPr>
              <w:t>数量（个）</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ascii="宋体" w:hAnsi="宋体" w:eastAsia="宋体"/>
                <w:spacing w:val="-12"/>
                <w:sz w:val="21"/>
                <w:szCs w:val="21"/>
              </w:rPr>
            </w:pPr>
            <w:r>
              <w:rPr>
                <w:rFonts w:hint="eastAsia" w:ascii="宋体" w:hAnsi="宋体" w:eastAsia="宋体"/>
                <w:sz w:val="24"/>
                <w:szCs w:val="22"/>
                <w:lang w:eastAsia="zh-CN"/>
              </w:rPr>
              <w:t>申请单位</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hint="eastAsia" w:ascii="宋体" w:hAnsi="宋体" w:eastAsia="宋体"/>
                <w:sz w:val="24"/>
                <w:szCs w:val="22"/>
                <w:lang w:eastAsia="zh-CN"/>
              </w:rPr>
            </w:pPr>
            <w:r>
              <w:rPr>
                <w:rFonts w:hint="eastAsia" w:ascii="宋体" w:hAnsi="宋体" w:eastAsia="宋体"/>
                <w:sz w:val="24"/>
                <w:szCs w:val="22"/>
                <w:lang w:eastAsia="zh-CN"/>
              </w:rPr>
              <w:t>本单位无不良信用记录、无违法记录，申请材料真实可靠。如有不实，由本单位承担所有后果和责任。</w:t>
            </w:r>
          </w:p>
          <w:p>
            <w:pPr>
              <w:spacing w:line="0" w:lineRule="atLeast"/>
              <w:ind w:firstLine="480" w:firstLineChars="200"/>
              <w:rPr>
                <w:rFonts w:hint="eastAsia" w:ascii="宋体" w:hAnsi="宋体" w:eastAsia="宋体"/>
                <w:sz w:val="24"/>
                <w:szCs w:val="22"/>
                <w:lang w:eastAsia="zh-CN"/>
              </w:rPr>
            </w:pPr>
          </w:p>
          <w:p>
            <w:pPr>
              <w:spacing w:line="0" w:lineRule="atLeast"/>
              <w:ind w:firstLine="480" w:firstLineChars="200"/>
              <w:rPr>
                <w:rFonts w:hint="eastAsia" w:ascii="宋体" w:hAnsi="宋体" w:eastAsia="宋体"/>
                <w:sz w:val="24"/>
                <w:szCs w:val="22"/>
                <w:lang w:eastAsia="zh-CN"/>
              </w:rPr>
            </w:pPr>
            <w:r>
              <w:rPr>
                <w:rFonts w:hint="eastAsia" w:ascii="宋体" w:hAnsi="宋体" w:eastAsia="宋体"/>
                <w:sz w:val="24"/>
                <w:szCs w:val="22"/>
                <w:lang w:eastAsia="zh-CN"/>
              </w:rPr>
              <w:t>法定代表人签字：</w:t>
            </w: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1"/>
                <w:szCs w:val="21"/>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街道</w:t>
            </w:r>
            <w:r>
              <w:rPr>
                <w:rFonts w:hint="eastAsia" w:ascii="宋体" w:hAnsi="宋体" w:eastAsia="宋体"/>
                <w:sz w:val="24"/>
                <w:szCs w:val="22"/>
              </w:rPr>
              <w:t>公共就业服务机构</w:t>
            </w:r>
            <w:r>
              <w:rPr>
                <w:rFonts w:hint="eastAsia" w:ascii="宋体" w:hAnsi="宋体" w:eastAsia="宋体"/>
                <w:sz w:val="24"/>
                <w:szCs w:val="22"/>
                <w:lang w:eastAsia="zh-CN"/>
              </w:rPr>
              <w:t>初审</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区人力资源局就业促进科复审</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区人力资源局</w:t>
            </w:r>
          </w:p>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审批</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bl>
    <w:p>
      <w:pPr>
        <w:spacing w:line="0" w:lineRule="atLeast"/>
        <w:jc w:val="left"/>
        <w:rPr>
          <w:rFonts w:ascii="宋体" w:hAnsi="宋体" w:eastAsia="宋体"/>
          <w:sz w:val="21"/>
          <w:szCs w:val="21"/>
        </w:rPr>
      </w:pPr>
    </w:p>
    <w:p>
      <w:pPr>
        <w:rPr>
          <w:rFonts w:ascii="宋体" w:hAnsi="宋体" w:eastAsia="宋体"/>
          <w:sz w:val="21"/>
          <w:szCs w:val="22"/>
        </w:rPr>
      </w:pPr>
    </w:p>
    <w:p>
      <w:pPr>
        <w:pStyle w:val="2"/>
        <w:rPr>
          <w:rFonts w:hint="eastAsia" w:ascii="宋体" w:hAnsi="宋体" w:eastAsia="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eastAsia="宋体"/>
          <w:sz w:val="21"/>
          <w:szCs w:val="22"/>
          <w:lang w:val="en-US" w:eastAsia="zh-CN"/>
        </w:rPr>
        <w:t xml:space="preserve">   </w:t>
      </w:r>
      <w:r>
        <w:rPr>
          <w:rFonts w:hint="eastAsia" w:ascii="宋体" w:hAnsi="宋体" w:eastAsia="宋体"/>
          <w:sz w:val="28"/>
          <w:szCs w:val="28"/>
        </w:rPr>
        <w:t>本表一式两份，</w:t>
      </w:r>
      <w:r>
        <w:rPr>
          <w:rFonts w:hint="eastAsia" w:ascii="宋体" w:hAnsi="宋体" w:eastAsia="宋体"/>
          <w:sz w:val="28"/>
          <w:szCs w:val="28"/>
          <w:lang w:eastAsia="zh-CN"/>
        </w:rPr>
        <w:t>区人力资源局</w:t>
      </w:r>
      <w:r>
        <w:rPr>
          <w:rFonts w:hint="eastAsia" w:ascii="宋体" w:hAnsi="宋体" w:eastAsia="宋体"/>
          <w:sz w:val="28"/>
          <w:szCs w:val="28"/>
        </w:rPr>
        <w:t>、</w:t>
      </w:r>
      <w:r>
        <w:rPr>
          <w:rFonts w:hint="eastAsia" w:ascii="宋体" w:hAnsi="宋体" w:eastAsia="宋体"/>
          <w:sz w:val="28"/>
          <w:szCs w:val="28"/>
          <w:lang w:eastAsia="zh-CN"/>
        </w:rPr>
        <w:t>街道</w:t>
      </w:r>
      <w:r>
        <w:rPr>
          <w:rFonts w:hint="eastAsia" w:ascii="宋体" w:hAnsi="宋体" w:eastAsia="宋体"/>
          <w:sz w:val="28"/>
          <w:szCs w:val="28"/>
        </w:rPr>
        <w:t>公共就业服务机构各存一份。</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ascii="宋体" w:hAnsi="宋体" w:eastAsia="宋体"/>
          <w:sz w:val="28"/>
          <w:szCs w:val="28"/>
        </w:rPr>
        <w:t xml:space="preserve"> </w:t>
      </w:r>
      <w:r>
        <w:rPr>
          <w:rFonts w:hint="eastAsia" w:ascii="黑体" w:hAnsi="黑体" w:eastAsia="黑体" w:cs="黑体"/>
          <w:sz w:val="32"/>
          <w:szCs w:val="32"/>
          <w:highlight w:val="none"/>
          <w:lang w:val="en-US" w:eastAsia="zh-CN"/>
        </w:rPr>
        <w:t>附件2</w:t>
      </w:r>
    </w:p>
    <w:tbl>
      <w:tblPr>
        <w:tblStyle w:val="6"/>
        <w:tblpPr w:leftFromText="180" w:rightFromText="180" w:vertAnchor="page" w:horzAnchor="page" w:tblpX="1388" w:tblpY="1339"/>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
        <w:gridCol w:w="1108"/>
        <w:gridCol w:w="1406"/>
        <w:gridCol w:w="1108"/>
        <w:gridCol w:w="1406"/>
        <w:gridCol w:w="1406"/>
        <w:gridCol w:w="2489"/>
        <w:gridCol w:w="1108"/>
        <w:gridCol w:w="1853"/>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2"/>
                <w:szCs w:val="32"/>
                <w:u w:val="none"/>
                <w:lang w:val="en-US" w:eastAsia="zh-CN" w:bidi="ar"/>
              </w:rPr>
              <w:t>近两年在孵创业实体汇总表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10"/>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2023年7月1日至2024年6月30日度在孵创业实体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孵化期限</w:t>
            </w:r>
          </w:p>
        </w:tc>
        <w:tc>
          <w:tcPr>
            <w:tcW w:w="256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在孵重点群体创业实体情况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在孵实体名称</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实体成立时间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孵化协议入孵时间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孵化协议结束时间</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是否为重点群体在孵创业（是/否）</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重点群体类型</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属重点群体的创业者姓名</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重点群体与创业实体的关系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pStyle w:val="3"/>
        <w:rPr>
          <w:rFonts w:hint="default"/>
          <w:lang w:val="en-US" w:eastAsia="zh-CN"/>
        </w:rPr>
      </w:pPr>
    </w:p>
    <w:tbl>
      <w:tblPr>
        <w:tblStyle w:val="6"/>
        <w:tblpPr w:leftFromText="180" w:rightFromText="180" w:vertAnchor="page" w:horzAnchor="page" w:tblpXSpec="center" w:tblpY="336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
        <w:gridCol w:w="1108"/>
        <w:gridCol w:w="1406"/>
        <w:gridCol w:w="1108"/>
        <w:gridCol w:w="1406"/>
        <w:gridCol w:w="1406"/>
        <w:gridCol w:w="2489"/>
        <w:gridCol w:w="1108"/>
        <w:gridCol w:w="1853"/>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2"/>
                <w:szCs w:val="32"/>
                <w:u w:val="none"/>
                <w:lang w:val="en-US" w:eastAsia="zh-CN" w:bidi="ar"/>
              </w:rPr>
              <w:t>近两年在孵创业实体汇总表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10"/>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2024年7月1日至2025年6月30日度在孵创业实体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孵化期限</w:t>
            </w:r>
          </w:p>
        </w:tc>
        <w:tc>
          <w:tcPr>
            <w:tcW w:w="256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在孵重点群体创业实体情况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在孵实体名称</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实体成立时间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孵化协议入孵时间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孵化协议结束时间</w:t>
            </w:r>
          </w:p>
        </w:tc>
        <w:tc>
          <w:tcPr>
            <w:tcW w:w="8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是否为重点群体在孵创业（是/否）</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重点群体类型</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属重点群体的创业者姓名</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重点群体与创业实体的关系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福田区创业孵化基地年度考核基础指标表</w:t>
      </w:r>
    </w:p>
    <w:tbl>
      <w:tblPr>
        <w:tblStyle w:val="6"/>
        <w:tblW w:w="14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460"/>
        <w:gridCol w:w="176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序号</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sz w:val="28"/>
                <w:szCs w:val="28"/>
                <w:highlight w:val="none"/>
                <w:lang w:eastAsia="zh-CN"/>
              </w:rPr>
            </w:pPr>
            <w:r>
              <w:rPr>
                <w:rFonts w:hint="eastAsia" w:ascii="仿宋_GB2312" w:hAnsi="仿宋_GB2312" w:eastAsia="仿宋_GB2312" w:cs="仿宋_GB2312"/>
                <w:b/>
                <w:bCs w:val="0"/>
                <w:color w:val="000000"/>
                <w:kern w:val="0"/>
                <w:sz w:val="28"/>
                <w:szCs w:val="28"/>
                <w:highlight w:val="none"/>
                <w:lang w:eastAsia="zh-CN" w:bidi="ar"/>
              </w:rPr>
              <w:t>具体指标</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eastAsia="zh-CN" w:bidi="ar"/>
              </w:rPr>
            </w:pPr>
            <w:r>
              <w:rPr>
                <w:rFonts w:hint="eastAsia" w:ascii="仿宋_GB2312" w:hAnsi="仿宋_GB2312" w:eastAsia="仿宋_GB2312" w:cs="仿宋_GB2312"/>
                <w:b/>
                <w:bCs w:val="0"/>
                <w:color w:val="000000"/>
                <w:kern w:val="0"/>
                <w:sz w:val="28"/>
                <w:szCs w:val="28"/>
                <w:highlight w:val="none"/>
                <w:lang w:val="en" w:eastAsia="zh-CN" w:bidi="ar"/>
              </w:rPr>
              <w:t>评价</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b/>
                <w:bCs w:val="0"/>
                <w:color w:val="000000"/>
                <w:kern w:val="0"/>
                <w:sz w:val="28"/>
                <w:szCs w:val="28"/>
                <w:highlight w:val="none"/>
                <w:lang w:val="en" w:eastAsia="zh-CN" w:bidi="ar"/>
              </w:rPr>
              <w:t>（合格</w:t>
            </w:r>
            <w:r>
              <w:rPr>
                <w:rFonts w:hint="eastAsia" w:ascii="仿宋_GB2312" w:hAnsi="仿宋_GB2312" w:eastAsia="仿宋_GB2312" w:cs="仿宋_GB2312"/>
                <w:b/>
                <w:bCs w:val="0"/>
                <w:color w:val="000000"/>
                <w:kern w:val="0"/>
                <w:sz w:val="28"/>
                <w:szCs w:val="28"/>
                <w:highlight w:val="none"/>
                <w:lang w:val="en-US" w:eastAsia="zh-CN" w:bidi="ar"/>
              </w:rPr>
              <w:t>/不合格</w:t>
            </w:r>
            <w:r>
              <w:rPr>
                <w:rFonts w:hint="eastAsia" w:ascii="仿宋_GB2312" w:hAnsi="仿宋_GB2312" w:eastAsia="仿宋_GB2312" w:cs="仿宋_GB2312"/>
                <w:b/>
                <w:bCs w:val="0"/>
                <w:color w:val="000000"/>
                <w:kern w:val="0"/>
                <w:sz w:val="28"/>
                <w:szCs w:val="28"/>
                <w:highlight w:val="none"/>
                <w:lang w:val="en" w:eastAsia="zh-CN" w:bidi="ar"/>
              </w:rPr>
              <w:t>）</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eastAsia="zh-CN" w:bidi="ar"/>
              </w:rPr>
            </w:pPr>
            <w:r>
              <w:rPr>
                <w:rFonts w:hint="eastAsia" w:ascii="仿宋_GB2312" w:hAnsi="仿宋_GB2312" w:eastAsia="仿宋_GB2312" w:cs="仿宋_GB2312"/>
                <w:b/>
                <w:bCs w:val="0"/>
                <w:color w:val="000000"/>
                <w:kern w:val="0"/>
                <w:sz w:val="28"/>
                <w:szCs w:val="28"/>
                <w:highlight w:val="none"/>
                <w:lang w:val="en"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strike w:val="0"/>
                <w:kern w:val="0"/>
                <w:sz w:val="24"/>
                <w:szCs w:val="24"/>
                <w:highlight w:val="none"/>
              </w:rPr>
            </w:pPr>
            <w:r>
              <w:rPr>
                <w:rFonts w:hint="eastAsia" w:ascii="仿宋_GB2312" w:hAnsi="仿宋_GB2312" w:eastAsia="仿宋_GB2312" w:cs="仿宋_GB2312"/>
                <w:strike w:val="0"/>
                <w:kern w:val="0"/>
                <w:sz w:val="24"/>
                <w:szCs w:val="24"/>
                <w:highlight w:val="none"/>
                <w:lang w:bidi="ar"/>
              </w:rPr>
              <w:t>1</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strike w:val="0"/>
                <w:kern w:val="0"/>
                <w:sz w:val="24"/>
                <w:szCs w:val="24"/>
                <w:highlight w:val="none"/>
              </w:rPr>
            </w:pPr>
            <w:r>
              <w:rPr>
                <w:rStyle w:val="8"/>
                <w:rFonts w:hint="eastAsia" w:ascii="仿宋_GB2312" w:hAnsi="仿宋_GB2312" w:eastAsia="仿宋_GB2312" w:cs="仿宋_GB2312"/>
                <w:strike w:val="0"/>
                <w:sz w:val="24"/>
                <w:szCs w:val="24"/>
                <w:highlight w:val="none"/>
              </w:rPr>
              <w:t>运营机构或者管理单位应当是依法设立并具备法人资格的企事业单位、社会组织；在我市（含深汕特别合作区）运营时间超过2年。</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strike w:val="0"/>
                <w:kern w:val="0"/>
                <w:sz w:val="24"/>
                <w:szCs w:val="24"/>
                <w:highlight w:val="none"/>
                <w:lang w:val="en-US" w:eastAsia="zh-CN" w:bidi="ar"/>
              </w:rPr>
            </w:pPr>
            <w:r>
              <w:rPr>
                <w:rFonts w:hint="eastAsia" w:ascii="仿宋_GB2312" w:hAnsi="仿宋_GB2312" w:eastAsia="仿宋_GB2312" w:cs="仿宋_GB2312"/>
                <w:strike w:val="0"/>
                <w:kern w:val="0"/>
                <w:sz w:val="24"/>
                <w:szCs w:val="24"/>
                <w:highlight w:val="none"/>
                <w:lang w:val="en-US" w:eastAsia="zh-CN" w:bidi="ar"/>
              </w:rPr>
              <w:t>2</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Style w:val="8"/>
                <w:rFonts w:hint="eastAsia" w:ascii="仿宋_GB2312" w:hAnsi="仿宋_GB2312" w:eastAsia="仿宋_GB2312" w:cs="仿宋_GB2312"/>
                <w:strike w:val="0"/>
                <w:sz w:val="24"/>
                <w:szCs w:val="24"/>
                <w:highlight w:val="none"/>
              </w:rPr>
            </w:pPr>
            <w:r>
              <w:rPr>
                <w:rStyle w:val="8"/>
                <w:rFonts w:hint="eastAsia" w:ascii="仿宋_GB2312" w:hAnsi="仿宋_GB2312" w:eastAsia="仿宋_GB2312" w:cs="仿宋_GB2312"/>
                <w:strike w:val="0"/>
                <w:sz w:val="24"/>
                <w:szCs w:val="24"/>
                <w:highlight w:val="none"/>
                <w:lang w:val="en-US" w:eastAsia="zh-CN"/>
              </w:rPr>
              <w:t>近三年内无不良征信和违法行为记录；无未了结的法律、经济纠纷。</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jc w:val="center"/>
              <w:rPr>
                <w:rStyle w:val="8"/>
                <w:rFonts w:hint="eastAsia" w:ascii="仿宋_GB2312" w:hAnsi="仿宋_GB2312" w:eastAsia="仿宋_GB2312" w:cs="仿宋_GB2312"/>
                <w:strike w:val="0"/>
                <w:sz w:val="24"/>
                <w:szCs w:val="24"/>
                <w:highlight w:val="none"/>
                <w:lang w:val="en" w:eastAsia="zh-CN"/>
              </w:rPr>
            </w:pPr>
            <w:r>
              <w:rPr>
                <w:rStyle w:val="8"/>
                <w:rFonts w:hint="eastAsia" w:ascii="仿宋_GB2312" w:hAnsi="仿宋_GB2312" w:eastAsia="仿宋_GB2312" w:cs="仿宋_GB2312"/>
                <w:strike w:val="0"/>
                <w:sz w:val="24"/>
                <w:szCs w:val="24"/>
                <w:highlight w:val="none"/>
                <w:lang w:val="en" w:eastAsia="zh-CN"/>
              </w:rPr>
              <w:t>3</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Style w:val="8"/>
                <w:rFonts w:hint="eastAsia" w:ascii="仿宋_GB2312" w:hAnsi="仿宋_GB2312" w:eastAsia="仿宋_GB2312" w:cs="仿宋_GB2312"/>
                <w:strike w:val="0"/>
                <w:sz w:val="24"/>
                <w:szCs w:val="24"/>
                <w:highlight w:val="none"/>
                <w:lang w:val="en"/>
              </w:rPr>
            </w:pPr>
            <w:r>
              <w:rPr>
                <w:rStyle w:val="8"/>
                <w:rFonts w:hint="eastAsia" w:ascii="仿宋_GB2312" w:hAnsi="仿宋_GB2312" w:eastAsia="仿宋_GB2312" w:cs="仿宋_GB2312"/>
                <w:strike w:val="0"/>
                <w:sz w:val="24"/>
                <w:szCs w:val="24"/>
                <w:highlight w:val="none"/>
              </w:rPr>
              <w:t>管理制度健全规范，基地的发展目标和市场定位清晰，创业实体评估准入和退出机制科学完善。</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4</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kern w:val="0"/>
                <w:sz w:val="24"/>
                <w:szCs w:val="24"/>
                <w:highlight w:val="none"/>
                <w:lang w:bidi="ar"/>
              </w:rPr>
            </w:pPr>
            <w:r>
              <w:rPr>
                <w:rStyle w:val="8"/>
                <w:rFonts w:hint="eastAsia" w:ascii="仿宋_GB2312" w:hAnsi="仿宋_GB2312" w:eastAsia="仿宋_GB2312" w:cs="仿宋_GB2312"/>
                <w:sz w:val="24"/>
                <w:szCs w:val="24"/>
                <w:highlight w:val="none"/>
              </w:rPr>
              <w:t>拥有专业服务团队，专职孵化服务人员不少于3人，专（兼）职创业导师不少于5人。</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5</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引入外部专业服务机构提供财务代账、融资担保、专利申请、技术创新、信息咨询、科技中介、成果转化、法律维权等事务代理服务。</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6</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eastAsia="zh-CN"/>
              </w:rPr>
            </w:pPr>
            <w:r>
              <w:rPr>
                <w:rStyle w:val="8"/>
                <w:rFonts w:hint="eastAsia" w:ascii="仿宋_GB2312" w:hAnsi="仿宋_GB2312" w:eastAsia="仿宋_GB2312" w:cs="仿宋_GB2312"/>
                <w:color w:val="auto"/>
                <w:sz w:val="24"/>
                <w:szCs w:val="24"/>
                <w:highlight w:val="none"/>
              </w:rPr>
              <w:t>提供工商、税务、社保、人才等“一站式”政务服务或者政务服务代理功能，协助入驻创业实体申请各类扶持资金、享受创业优惠政策和其他扶持政策。</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7</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定期举办创业沙龙、创业讲堂、项目路演等交流活动，促进创业投资、风险投资等社会资本与创业项目对接。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US" w:eastAsia="zh-CN"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8</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在考核统计期末时场地的产权清晰或租赁、委托管理关系明确，场地可作为孵化载体使用。</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9</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孵化场地集中，在福田区内可以自主支配不少于1500平方米的创业孵化场所，在孵创业实体可以使用面积（含公共服务面积）占75%以上；</w:t>
            </w:r>
            <w:r>
              <w:rPr>
                <w:rStyle w:val="9"/>
                <w:rFonts w:hint="eastAsia" w:ascii="仿宋_GB2312" w:hAnsi="仿宋_GB2312" w:eastAsia="仿宋_GB2312" w:cs="仿宋_GB2312"/>
                <w:kern w:val="2"/>
                <w:sz w:val="24"/>
                <w:szCs w:val="24"/>
                <w:lang w:val="en-US" w:eastAsia="zh-CN" w:bidi="ar"/>
              </w:rPr>
              <w:t>公益性特色创新创业孵化载体在福田区内可以自主支配不少于1000平方米的创业孵化场所。</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10</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val="en"/>
              </w:rPr>
            </w:pPr>
            <w:r>
              <w:rPr>
                <w:rStyle w:val="8"/>
                <w:rFonts w:hint="eastAsia" w:ascii="仿宋_GB2312" w:hAnsi="仿宋_GB2312" w:eastAsia="仿宋_GB2312" w:cs="仿宋_GB2312"/>
                <w:color w:val="auto"/>
                <w:sz w:val="24"/>
                <w:szCs w:val="24"/>
                <w:highlight w:val="none"/>
              </w:rPr>
              <w:t>提供公共服务场所、公共会议场所和后勤保障服务，配有相应的供电、供水、消防、通讯、网络等基础配套设施，保证基地的持续、稳定运营。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11</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公益性特色创新创业孵化载体：</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近两年在孵创业实体数量年均不少于15家，其中创业团队占比不高于50%；</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近两年重点群体在孵创业实体数量占比不低于50%；</w:t>
            </w:r>
          </w:p>
          <w:p>
            <w:pPr>
              <w:keepNext w:val="0"/>
              <w:keepLines w:val="0"/>
              <w:pageBreakBefore w:val="0"/>
              <w:widowControl/>
              <w:suppressLineNumbers w:val="0"/>
              <w:kinsoku/>
              <w:overflowPunct/>
              <w:topLinePunct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近两年在孵创业实体年均带动就业不少于60人，其中带动重点群体就业占比不低于5%。</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市场化创新创业孵化载体：</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近两年在孵创业实体数量年均不少于25家，其中创业团队占比不高于50%；</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近两年重点群体在孵创业实体数量年均不少于5家；</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leftChars="0" w:right="0" w:rightChars="0"/>
              <w:jc w:val="both"/>
              <w:rPr>
                <w:rFonts w:hint="eastAsia" w:ascii="仿宋_GB2312" w:hAnsi="仿宋_GB2312" w:eastAsia="仿宋_GB2312" w:cs="仿宋_GB2312"/>
                <w:kern w:val="2"/>
                <w:sz w:val="24"/>
                <w:szCs w:val="24"/>
                <w:lang w:val="en-US" w:eastAsia="zh-CN" w:bidi="ar-SA"/>
              </w:rPr>
            </w:pPr>
            <w:r>
              <w:rPr>
                <w:rStyle w:val="9"/>
                <w:rFonts w:hint="eastAsia" w:ascii="仿宋_GB2312" w:hAnsi="仿宋_GB2312" w:eastAsia="仿宋_GB2312" w:cs="仿宋_GB2312"/>
                <w:kern w:val="2"/>
                <w:sz w:val="24"/>
                <w:szCs w:val="24"/>
                <w:lang w:val="en-US" w:eastAsia="zh-CN" w:bidi="ar"/>
              </w:rPr>
              <w:t>近两年在孵创业实体年均带动就业不少于120人，其中带动重点群体就业占比不低于10%。</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360" w:lineRule="exact"/>
              <w:ind w:left="0" w:leftChars="0" w:right="0" w:rightChars="0"/>
              <w:jc w:val="center"/>
              <w:rPr>
                <w:rFonts w:hint="eastAsia" w:ascii="仿宋_GB2312" w:hAnsi="仿宋_GB2312" w:eastAsia="仿宋_GB2312" w:cs="仿宋_GB2312"/>
                <w:kern w:val="0"/>
                <w:sz w:val="24"/>
                <w:szCs w:val="24"/>
                <w:lang w:val="en" w:eastAsia="zh-CN" w:bidi="ar-SA"/>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60" w:lineRule="exact"/>
              <w:ind w:left="0" w:leftChars="0" w:right="0" w:right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
              </w:rPr>
              <w:t>标注基地以何种类型考核，如为公益性特色类型考核，还需提供符合公益性特色载体定义证明材料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US" w:eastAsia="zh-CN" w:bidi="ar"/>
              </w:rPr>
              <w:t>12</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做好包括创业实体入驻及迁出记录、带动就业人数变动情况、创业孵化服务个案和活动记录、入驻创业实体享受政策扶持情况等服务台账，配合做好数据报送工作，按季度报送数据到区公共就业服务机构（含省系统数据的录入填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eastAsia="zh-CN"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街道</w:t>
            </w:r>
            <w:r>
              <w:rPr>
                <w:rFonts w:hint="eastAsia" w:ascii="仿宋_GB2312" w:hAnsi="仿宋_GB2312" w:eastAsia="仿宋_GB2312" w:cs="仿宋_GB2312"/>
                <w:b/>
                <w:bCs/>
                <w:sz w:val="24"/>
                <w:szCs w:val="24"/>
                <w:highlight w:val="none"/>
              </w:rPr>
              <w:t>公共就业服务机构</w:t>
            </w:r>
            <w:r>
              <w:rPr>
                <w:rFonts w:hint="eastAsia" w:ascii="仿宋_GB2312" w:hAnsi="仿宋_GB2312" w:eastAsia="仿宋_GB2312" w:cs="仿宋_GB2312"/>
                <w:b/>
                <w:bCs/>
                <w:sz w:val="24"/>
                <w:szCs w:val="24"/>
                <w:highlight w:val="none"/>
                <w:lang w:eastAsia="zh-CN"/>
              </w:rPr>
              <w:t>初审</w:t>
            </w:r>
            <w:r>
              <w:rPr>
                <w:rFonts w:hint="eastAsia" w:ascii="仿宋_GB2312" w:hAnsi="仿宋_GB2312" w:eastAsia="仿宋_GB2312" w:cs="仿宋_GB2312"/>
                <w:b/>
                <w:bCs/>
                <w:sz w:val="24"/>
                <w:szCs w:val="24"/>
                <w:highlight w:val="none"/>
              </w:rPr>
              <w:t>意见</w:t>
            </w:r>
            <w:r>
              <w:rPr>
                <w:rFonts w:hint="eastAsia" w:ascii="仿宋_GB2312" w:hAnsi="仿宋_GB2312" w:eastAsia="仿宋_GB2312" w:cs="仿宋_GB2312"/>
                <w:b/>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经核，该基地基础指标考核结果为 □合格，得基础分60分，具有评优资格  □不合格</w:t>
            </w: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highlight w:val="none"/>
                <w:lang w:val="en-US" w:eastAsia="zh-CN"/>
              </w:rPr>
            </w:pPr>
          </w:p>
          <w:p>
            <w:pPr>
              <w:pStyle w:val="5"/>
              <w:keepNext w:val="0"/>
              <w:keepLines w:val="0"/>
              <w:pageBreakBefore w:val="0"/>
              <w:widowControl/>
              <w:kinsoku/>
              <w:wordWrap w:val="0"/>
              <w:overflowPunct/>
              <w:topLinePunct w:val="0"/>
              <w:autoSpaceDE/>
              <w:autoSpaceDN/>
              <w:bidi w:val="0"/>
              <w:adjustRightInd/>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（盖章）</w:t>
            </w:r>
            <w:r>
              <w:rPr>
                <w:rFonts w:hint="eastAsia" w:ascii="仿宋_GB2312" w:hAnsi="仿宋_GB2312" w:eastAsia="仿宋_GB2312" w:cs="仿宋_GB2312"/>
                <w:sz w:val="24"/>
                <w:szCs w:val="24"/>
                <w:highlight w:val="none"/>
                <w:lang w:val="en-US" w:eastAsia="zh-CN"/>
              </w:rPr>
              <w:t xml:space="preserve">    </w:t>
            </w:r>
          </w:p>
          <w:p>
            <w:pPr>
              <w:keepNext w:val="0"/>
              <w:keepLines w:val="0"/>
              <w:pageBreakBefore w:val="0"/>
              <w:widowControl/>
              <w:tabs>
                <w:tab w:val="left" w:pos="705"/>
              </w:tabs>
              <w:kinsoku/>
              <w:wordWrap w:val="0"/>
              <w:overflowPunct/>
              <w:topLinePunct w:val="0"/>
              <w:autoSpaceDE/>
              <w:autoSpaceDN/>
              <w:bidi w:val="0"/>
              <w:adjustRightInd/>
              <w:spacing w:line="360" w:lineRule="exact"/>
              <w:jc w:val="righ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val="0"/>
                <w:kern w:val="2"/>
                <w:sz w:val="24"/>
                <w:szCs w:val="24"/>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区公共就业服务机构复审意见：</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Style w:val="8"/>
                <w:rFonts w:hint="eastAsia" w:ascii="仿宋_GB2312" w:hAnsi="仿宋_GB2312" w:eastAsia="仿宋_GB2312" w:cs="仿宋_GB2312"/>
                <w:color w:val="000000"/>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经核，该基地基础指标考核结果为 □合格，得基础分60分，具有评优资格  □不合格</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w:t>
            </w:r>
          </w:p>
          <w:p>
            <w:pPr>
              <w:pStyle w:val="2"/>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center"/>
              <w:textAlignment w:val="auto"/>
              <w:rPr>
                <w:rStyle w:val="8"/>
                <w:rFonts w:hint="eastAsia" w:ascii="仿宋_GB2312" w:hAnsi="仿宋_GB2312" w:eastAsia="仿宋_GB2312" w:cs="仿宋_GB2312"/>
                <w:color w:val="000000"/>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（盖章）        </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年     月     日</w:t>
            </w:r>
          </w:p>
        </w:tc>
      </w:tr>
    </w:tbl>
    <w:p>
      <w:pPr>
        <w:keepNext/>
        <w:keepLines/>
        <w:pageBreakBefore w:val="0"/>
        <w:widowControl/>
        <w:numPr>
          <w:ilvl w:val="0"/>
          <w:numId w:val="0"/>
        </w:numPr>
        <w:kinsoku/>
        <w:wordWrap/>
        <w:overflowPunct/>
        <w:topLinePunct w:val="0"/>
        <w:autoSpaceDE/>
        <w:autoSpaceDN/>
        <w:bidi w:val="0"/>
        <w:adjustRightInd w:val="0"/>
        <w:snapToGrid/>
        <w:spacing w:before="0" w:beforeLines="0" w:line="580" w:lineRule="exact"/>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说明：</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firstLine="480" w:firstLineChars="2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lang w:val="en-US" w:eastAsia="zh-CN"/>
        </w:rPr>
        <w:t>1.市场化创新创业载体：</w:t>
      </w:r>
      <w:r>
        <w:rPr>
          <w:rStyle w:val="8"/>
          <w:rFonts w:hint="eastAsia" w:ascii="仿宋_GB2312" w:hAnsi="仿宋_GB2312" w:eastAsia="仿宋_GB2312" w:cs="仿宋_GB2312"/>
          <w:color w:val="auto"/>
          <w:sz w:val="24"/>
          <w:szCs w:val="24"/>
          <w:highlight w:val="none"/>
        </w:rPr>
        <w:t>具备一定规模和社会效应，为创业实体提供场地及配套孵化服务的创业孵化载体。</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lang w:val="en-US"/>
        </w:rPr>
        <w:t>2.</w:t>
      </w:r>
      <w:r>
        <w:rPr>
          <w:rStyle w:val="8"/>
          <w:rFonts w:hint="eastAsia" w:ascii="仿宋_GB2312" w:hAnsi="仿宋_GB2312" w:eastAsia="仿宋_GB2312" w:cs="仿宋_GB2312"/>
          <w:color w:val="auto"/>
          <w:sz w:val="24"/>
          <w:szCs w:val="24"/>
          <w:highlight w:val="none"/>
        </w:rPr>
        <w:t>公益性特色创新创业孵化载体：由本市普通高等学校、职业学校、技工院校以及其他事业单位主办，或面向港澳青年、退役军人等重点群体为主的特色创新创业载体。</w:t>
      </w:r>
    </w:p>
    <w:p>
      <w:pPr>
        <w:keepNext w:val="0"/>
        <w:keepLines w:val="0"/>
        <w:pageBreakBefore w:val="0"/>
        <w:widowControl/>
        <w:suppressLineNumbers w:val="0"/>
        <w:kinsoku/>
        <w:wordWrap/>
        <w:overflowPunct/>
        <w:topLinePunct w:val="0"/>
        <w:autoSpaceDE/>
        <w:autoSpaceDN/>
        <w:bidi w:val="0"/>
        <w:snapToGrid/>
        <w:spacing w:line="560" w:lineRule="exact"/>
        <w:ind w:left="719" w:leftChars="228" w:hanging="240" w:hangingChars="100"/>
        <w:jc w:val="left"/>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3.</w:t>
      </w:r>
      <w:r>
        <w:rPr>
          <w:rStyle w:val="8"/>
          <w:rFonts w:hint="eastAsia" w:ascii="仿宋_GB2312" w:hAnsi="仿宋_GB2312" w:eastAsia="仿宋_GB2312" w:cs="仿宋_GB2312"/>
          <w:color w:val="auto"/>
          <w:sz w:val="24"/>
          <w:szCs w:val="24"/>
          <w:highlight w:val="none"/>
          <w:lang w:eastAsia="zh-CN"/>
        </w:rPr>
        <w:t>重点群体：</w:t>
      </w:r>
      <w:r>
        <w:rPr>
          <w:rStyle w:val="8"/>
          <w:rFonts w:hint="eastAsia" w:ascii="仿宋_GB2312" w:hAnsi="仿宋_GB2312" w:eastAsia="仿宋_GB2312" w:cs="仿宋_GB2312"/>
          <w:color w:val="auto"/>
          <w:sz w:val="24"/>
          <w:szCs w:val="24"/>
          <w:highlight w:val="none"/>
        </w:rPr>
        <w:t>普通高等学校、职业学校、技工院校学生（在校及毕业5年内），出国（境）留学回国人员（毕业5年内）、法定劳动年龄内港澳台居民、登记失业人员、退役军人、我市</w:t>
      </w:r>
      <w:r>
        <w:rPr>
          <w:rStyle w:val="8"/>
          <w:rFonts w:hint="eastAsia" w:ascii="仿宋_GB2312" w:hAnsi="仿宋_GB2312" w:eastAsia="仿宋_GB2312" w:cs="仿宋_GB2312"/>
          <w:color w:val="auto"/>
          <w:sz w:val="24"/>
          <w:szCs w:val="24"/>
          <w:highlight w:val="none"/>
          <w:lang w:val="en-US" w:eastAsia="zh-CN"/>
        </w:rPr>
        <w:t>就业困难人员、广东省内脱贫人口</w:t>
      </w:r>
      <w:r>
        <w:rPr>
          <w:rStyle w:val="8"/>
          <w:rFonts w:hint="eastAsia" w:ascii="仿宋_GB2312" w:hAnsi="仿宋_GB2312" w:eastAsia="仿宋_GB2312" w:cs="仿宋_GB2312"/>
          <w:color w:val="auto"/>
          <w:sz w:val="24"/>
          <w:szCs w:val="24"/>
          <w:highlight w:val="none"/>
        </w:rPr>
        <w:t>。</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4.创业实体：办公场所在基地内的创业团队，注册地和办公场所在基地内的小微企业、个体工商户、社会组织等。未签订孵化服务协议、孵化期满未退出孵化基地、入驻时成立时间超过2年的创业实体，不纳入在孵创业实体统计范围。</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5.创业实体在孵时限一般不超过3年，创业团队在孵化期完成登记注册的可以放宽最长1年。重点群体的创业实体在孵时限不超过5年。</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firstLine="480" w:firstLineChars="2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rPr>
        <w:t>6.重点群体在孵创业实体：属重点群体的人员是在孵创业实体的法人/合伙人/创始人/股东。</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7.本次考核统计期末为</w:t>
      </w:r>
      <w:r>
        <w:rPr>
          <w:rStyle w:val="8"/>
          <w:rFonts w:hint="eastAsia" w:ascii="仿宋_GB2312" w:hAnsi="仿宋_GB2312" w:eastAsia="仿宋_GB2312" w:cs="仿宋_GB2312"/>
          <w:color w:val="auto"/>
          <w:sz w:val="24"/>
          <w:szCs w:val="24"/>
          <w:highlight w:val="none"/>
          <w:lang w:val="en-US"/>
        </w:rPr>
        <w:t>2025年6月</w:t>
      </w:r>
      <w:r>
        <w:rPr>
          <w:rStyle w:val="8"/>
          <w:rFonts w:hint="eastAsia" w:ascii="仿宋_GB2312" w:hAnsi="仿宋_GB2312" w:eastAsia="仿宋_GB2312" w:cs="仿宋_GB2312"/>
          <w:color w:val="auto"/>
          <w:sz w:val="24"/>
          <w:szCs w:val="24"/>
          <w:highlight w:val="none"/>
          <w:lang w:val="en"/>
        </w:rPr>
        <w:t>3</w:t>
      </w:r>
      <w:r>
        <w:rPr>
          <w:rStyle w:val="8"/>
          <w:rFonts w:hint="eastAsia" w:ascii="仿宋_GB2312" w:hAnsi="仿宋_GB2312" w:eastAsia="仿宋_GB2312" w:cs="仿宋_GB2312"/>
          <w:color w:val="auto"/>
          <w:sz w:val="24"/>
          <w:szCs w:val="24"/>
          <w:highlight w:val="none"/>
          <w:lang w:val="en-US"/>
        </w:rPr>
        <w:t>0日，“在孵创业实体”是指统计期末即2025年6月30日在孵并满足说明第4点、第5点相关定义要求的创业实体。</w:t>
      </w:r>
    </w:p>
    <w:p>
      <w:pPr>
        <w:pStyle w:val="2"/>
        <w:ind w:firstLine="481" w:firstLineChars="200"/>
        <w:rPr>
          <w:rFonts w:hint="default"/>
          <w:lang w:val="en-US" w:eastAsia="zh-CN"/>
        </w:rPr>
      </w:pPr>
      <w:r>
        <w:rPr>
          <w:rStyle w:val="8"/>
          <w:rFonts w:hint="eastAsia" w:ascii="仿宋_GB2312" w:hAnsi="仿宋_GB2312" w:eastAsia="仿宋_GB2312" w:cs="仿宋_GB2312"/>
          <w:color w:val="auto"/>
          <w:sz w:val="24"/>
          <w:szCs w:val="24"/>
          <w:highlight w:val="none"/>
          <w:lang w:val="en-US"/>
        </w:rPr>
        <w:t>8.</w:t>
      </w:r>
      <w:r>
        <w:rPr>
          <w:rStyle w:val="8"/>
          <w:rFonts w:hint="eastAsia" w:ascii="仿宋_GB2312" w:hAnsi="仿宋_GB2312" w:eastAsia="仿宋_GB2312" w:cs="仿宋_GB2312"/>
          <w:bCs/>
          <w:kern w:val="0"/>
          <w:sz w:val="24"/>
          <w:szCs w:val="24"/>
          <w:lang w:val="en-US"/>
        </w:rPr>
        <w:t>港澳青年：年龄介于18—45周岁之间的香港、澳门永久性居民中无外国居留权的中国公民。港澳高校毕业的内地居民参照适用。</w:t>
      </w:r>
    </w:p>
    <w:p>
      <w:pPr>
        <w:pageBreakBefore w:val="0"/>
        <w:kinsoku/>
        <w:wordWrap/>
        <w:overflowPunct/>
        <w:topLinePunct w:val="0"/>
        <w:autoSpaceDE/>
        <w:autoSpaceDN/>
        <w:bidi w:val="0"/>
        <w:snapToGrid/>
        <w:spacing w:line="560" w:lineRule="exact"/>
        <w:ind w:firstLine="420" w:firstLineChars="200"/>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Calibri" w:hAnsi="Calibri" w:eastAsia="华康简标题宋" w:cs="Times New Roman"/>
          <w:kern w:val="44"/>
          <w:sz w:val="36"/>
          <w:szCs w:val="20"/>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eastAsia="zh-CN" w:bidi="ar"/>
        </w:rPr>
        <w:t>福田区</w:t>
      </w:r>
      <w:r>
        <w:rPr>
          <w:rFonts w:hint="eastAsia" w:ascii="方正小标宋简体" w:hAnsi="方正小标宋简体" w:eastAsia="方正小标宋简体" w:cs="方正小标宋简体"/>
          <w:sz w:val="44"/>
          <w:szCs w:val="44"/>
          <w:highlight w:val="none"/>
          <w:lang w:bidi="ar"/>
        </w:rPr>
        <w:t>创业孵化基地</w:t>
      </w:r>
      <w:r>
        <w:rPr>
          <w:rFonts w:hint="eastAsia" w:ascii="方正小标宋简体" w:hAnsi="方正小标宋简体" w:eastAsia="方正小标宋简体" w:cs="方正小标宋简体"/>
          <w:sz w:val="44"/>
          <w:szCs w:val="44"/>
          <w:highlight w:val="none"/>
          <w:lang w:eastAsia="zh-CN" w:bidi="ar"/>
        </w:rPr>
        <w:t>年度考核评优</w:t>
      </w:r>
      <w:r>
        <w:rPr>
          <w:rFonts w:hint="eastAsia" w:ascii="方正小标宋简体" w:hAnsi="方正小标宋简体" w:eastAsia="方正小标宋简体" w:cs="方正小标宋简体"/>
          <w:sz w:val="44"/>
          <w:szCs w:val="44"/>
          <w:highlight w:val="none"/>
          <w:lang w:bidi="ar"/>
        </w:rPr>
        <w:t>指标</w:t>
      </w:r>
      <w:r>
        <w:rPr>
          <w:rFonts w:hint="eastAsia" w:ascii="方正小标宋简体" w:hAnsi="方正小标宋简体" w:eastAsia="方正小标宋简体" w:cs="方正小标宋简体"/>
          <w:sz w:val="44"/>
          <w:szCs w:val="44"/>
          <w:highlight w:val="none"/>
          <w:lang w:eastAsia="zh-CN" w:bidi="ar"/>
        </w:rPr>
        <w:t>表</w:t>
      </w:r>
    </w:p>
    <w:p>
      <w:pPr>
        <w:pageBreakBefore w:val="0"/>
        <w:widowControl w:val="0"/>
        <w:kinsoku/>
        <w:overflowPunct/>
        <w:topLinePunct w:val="0"/>
        <w:autoSpaceDE/>
        <w:autoSpaceDN/>
        <w:bidi w:val="0"/>
        <w:spacing w:line="580" w:lineRule="exact"/>
        <w:jc w:val="both"/>
        <w:rPr>
          <w:rFonts w:hint="eastAsia"/>
          <w:lang w:eastAsia="zh-CN"/>
        </w:rPr>
      </w:pPr>
      <w:r>
        <w:rPr>
          <w:rFonts w:hint="eastAsia" w:ascii="仿宋_GB2312" w:hAnsi="仿宋_GB2312" w:eastAsia="仿宋_GB2312" w:cs="仿宋_GB2312"/>
          <w:kern w:val="0"/>
          <w:sz w:val="28"/>
          <w:szCs w:val="28"/>
          <w:highlight w:val="none"/>
          <w:lang w:eastAsia="zh-CN" w:bidi="ar"/>
        </w:rPr>
        <w:t>基地名称：</w:t>
      </w:r>
    </w:p>
    <w:tbl>
      <w:tblPr>
        <w:tblStyle w:val="6"/>
        <w:tblW w:w="13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767"/>
        <w:gridCol w:w="113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序号</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具体指标</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分值</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bidi="ar"/>
              </w:rPr>
            </w:pPr>
            <w:r>
              <w:rPr>
                <w:rFonts w:hint="eastAsia" w:ascii="仿宋_GB2312" w:hAnsi="仿宋_GB2312" w:eastAsia="仿宋_GB2312" w:cs="仿宋_GB2312"/>
                <w:b/>
                <w:bCs w:val="0"/>
                <w:color w:val="000000"/>
                <w:kern w:val="0"/>
                <w:sz w:val="28"/>
                <w:szCs w:val="28"/>
                <w:highlight w:val="none"/>
                <w:lang w:val="e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1</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运营时间2年以上未满</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年，得</w:t>
            </w:r>
            <w:r>
              <w:rPr>
                <w:rStyle w:val="8"/>
                <w:rFonts w:hint="eastAsia" w:ascii="仿宋_GB2312" w:hAnsi="仿宋_GB2312" w:eastAsia="仿宋_GB2312" w:cs="仿宋_GB2312"/>
                <w:color w:val="auto"/>
                <w:sz w:val="24"/>
                <w:szCs w:val="24"/>
                <w:highlight w:val="none"/>
                <w:lang w:val="en-US" w:eastAsia="zh-CN"/>
              </w:rPr>
              <w:t>1</w:t>
            </w:r>
            <w:r>
              <w:rPr>
                <w:rStyle w:val="8"/>
                <w:rFonts w:hint="eastAsia" w:ascii="仿宋_GB2312" w:hAnsi="仿宋_GB2312" w:eastAsia="仿宋_GB2312" w:cs="仿宋_GB2312"/>
                <w:color w:val="auto"/>
                <w:sz w:val="24"/>
                <w:szCs w:val="24"/>
                <w:highlight w:val="none"/>
              </w:rPr>
              <w:t>分，运营时间超过5年得</w:t>
            </w:r>
            <w:r>
              <w:rPr>
                <w:rStyle w:val="8"/>
                <w:rFonts w:hint="eastAsia" w:ascii="仿宋_GB2312" w:hAnsi="仿宋_GB2312" w:eastAsia="仿宋_GB2312" w:cs="仿宋_GB2312"/>
                <w:color w:val="auto"/>
                <w:sz w:val="24"/>
                <w:szCs w:val="24"/>
                <w:highlight w:val="none"/>
                <w:lang w:val="en-US" w:eastAsia="zh-CN"/>
              </w:rPr>
              <w:t>2</w:t>
            </w:r>
            <w:r>
              <w:rPr>
                <w:rStyle w:val="8"/>
                <w:rFonts w:hint="eastAsia" w:ascii="仿宋_GB2312" w:hAnsi="仿宋_GB2312" w:eastAsia="仿宋_GB2312" w:cs="仿宋_GB2312"/>
                <w:color w:val="auto"/>
                <w:sz w:val="24"/>
                <w:szCs w:val="24"/>
                <w:highlight w:val="none"/>
              </w:rPr>
              <w:t>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2</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2</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专(兼)职创业导师年均提供服务1-</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次得1分，</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w:t>
            </w:r>
            <w:r>
              <w:rPr>
                <w:rStyle w:val="8"/>
                <w:rFonts w:hint="eastAsia" w:ascii="仿宋_GB2312" w:hAnsi="仿宋_GB2312" w:eastAsia="仿宋_GB2312" w:cs="仿宋_GB2312"/>
                <w:color w:val="auto"/>
                <w:sz w:val="24"/>
                <w:szCs w:val="24"/>
                <w:highlight w:val="none"/>
                <w:lang w:val="en-US"/>
              </w:rPr>
              <w:t>10</w:t>
            </w:r>
            <w:r>
              <w:rPr>
                <w:rStyle w:val="8"/>
                <w:rFonts w:hint="eastAsia" w:ascii="仿宋_GB2312" w:hAnsi="仿宋_GB2312" w:eastAsia="仿宋_GB2312" w:cs="仿宋_GB2312"/>
                <w:color w:val="auto"/>
                <w:sz w:val="24"/>
                <w:szCs w:val="24"/>
                <w:highlight w:val="none"/>
              </w:rPr>
              <w:t>次得2分，</w:t>
            </w:r>
            <w:r>
              <w:rPr>
                <w:rStyle w:val="8"/>
                <w:rFonts w:hint="eastAsia" w:ascii="仿宋_GB2312" w:hAnsi="仿宋_GB2312" w:eastAsia="仿宋_GB2312" w:cs="仿宋_GB2312"/>
                <w:color w:val="auto"/>
                <w:sz w:val="24"/>
                <w:szCs w:val="24"/>
                <w:highlight w:val="none"/>
                <w:lang w:val="en-US"/>
              </w:rPr>
              <w:t>11</w:t>
            </w:r>
            <w:r>
              <w:rPr>
                <w:rStyle w:val="8"/>
                <w:rFonts w:hint="eastAsia" w:ascii="仿宋_GB2312" w:hAnsi="仿宋_GB2312" w:eastAsia="仿宋_GB2312" w:cs="仿宋_GB2312"/>
                <w:color w:val="auto"/>
                <w:sz w:val="24"/>
                <w:szCs w:val="24"/>
                <w:highlight w:val="none"/>
              </w:rPr>
              <w:t>-</w:t>
            </w:r>
            <w:r>
              <w:rPr>
                <w:rStyle w:val="8"/>
                <w:rFonts w:hint="eastAsia" w:ascii="仿宋_GB2312" w:hAnsi="仿宋_GB2312" w:eastAsia="仿宋_GB2312" w:cs="仿宋_GB2312"/>
                <w:color w:val="auto"/>
                <w:sz w:val="24"/>
                <w:szCs w:val="24"/>
                <w:highlight w:val="none"/>
                <w:lang w:val="en-US"/>
              </w:rPr>
              <w:t>20</w:t>
            </w:r>
            <w:r>
              <w:rPr>
                <w:rStyle w:val="8"/>
                <w:rFonts w:hint="eastAsia" w:ascii="仿宋_GB2312" w:hAnsi="仿宋_GB2312" w:eastAsia="仿宋_GB2312" w:cs="仿宋_GB2312"/>
                <w:color w:val="auto"/>
                <w:sz w:val="24"/>
                <w:szCs w:val="24"/>
                <w:highlight w:val="none"/>
              </w:rPr>
              <w:t>次得3分，超过</w:t>
            </w:r>
            <w:r>
              <w:rPr>
                <w:rStyle w:val="8"/>
                <w:rFonts w:hint="eastAsia" w:ascii="仿宋_GB2312" w:hAnsi="仿宋_GB2312" w:eastAsia="仿宋_GB2312" w:cs="仿宋_GB2312"/>
                <w:color w:val="auto"/>
                <w:sz w:val="24"/>
                <w:szCs w:val="24"/>
                <w:highlight w:val="none"/>
                <w:lang w:val="en-US"/>
              </w:rPr>
              <w:t>20</w:t>
            </w:r>
            <w:r>
              <w:rPr>
                <w:rStyle w:val="8"/>
                <w:rFonts w:hint="eastAsia" w:ascii="仿宋_GB2312" w:hAnsi="仿宋_GB2312" w:eastAsia="仿宋_GB2312" w:cs="仿宋_GB2312"/>
                <w:color w:val="auto"/>
                <w:sz w:val="24"/>
                <w:szCs w:val="24"/>
                <w:highlight w:val="none"/>
              </w:rPr>
              <w:t>次得4分。同一创业导师为同一服务对象开展多次服务，最多记2次。</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3</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市场化创新创业孵化载体：</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①拥有相关自主知识产权</w:t>
            </w:r>
            <w:r>
              <w:rPr>
                <w:rStyle w:val="8"/>
                <w:rFonts w:hint="eastAsia" w:ascii="仿宋_GB2312" w:hAnsi="仿宋_GB2312" w:eastAsia="仿宋_GB2312" w:cs="仿宋_GB2312"/>
                <w:color w:val="auto"/>
                <w:sz w:val="24"/>
                <w:szCs w:val="24"/>
                <w:highlight w:val="none"/>
                <w:lang w:eastAsia="zh-CN"/>
              </w:rPr>
              <w:t>专利的在孵创业实体</w:t>
            </w:r>
            <w:r>
              <w:rPr>
                <w:rStyle w:val="8"/>
                <w:rFonts w:hint="eastAsia" w:ascii="仿宋_GB2312" w:hAnsi="仿宋_GB2312" w:eastAsia="仿宋_GB2312" w:cs="仿宋_GB2312"/>
                <w:color w:val="auto"/>
                <w:sz w:val="24"/>
                <w:szCs w:val="24"/>
                <w:highlight w:val="none"/>
              </w:rPr>
              <w:t>，每个知识产权专利得0.5分，</w:t>
            </w:r>
            <w:r>
              <w:rPr>
                <w:rStyle w:val="8"/>
                <w:rFonts w:hint="eastAsia" w:ascii="仿宋_GB2312" w:hAnsi="仿宋_GB2312" w:eastAsia="仿宋_GB2312" w:cs="仿宋_GB2312"/>
                <w:color w:val="auto"/>
                <w:sz w:val="24"/>
                <w:szCs w:val="24"/>
                <w:highlight w:val="none"/>
                <w:lang w:eastAsia="zh-CN"/>
              </w:rPr>
              <w:t>同一实体获得多个知识产权专利的，</w:t>
            </w:r>
            <w:r>
              <w:rPr>
                <w:rStyle w:val="8"/>
                <w:rFonts w:hint="eastAsia" w:ascii="仿宋_GB2312" w:hAnsi="仿宋_GB2312" w:eastAsia="仿宋_GB2312" w:cs="仿宋_GB2312"/>
                <w:color w:val="auto"/>
                <w:sz w:val="24"/>
                <w:szCs w:val="24"/>
                <w:highlight w:val="none"/>
                <w:lang w:val="en-US" w:eastAsia="zh-CN"/>
              </w:rPr>
              <w:t>最多得1分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②</w:t>
            </w:r>
            <w:r>
              <w:rPr>
                <w:rStyle w:val="8"/>
                <w:rFonts w:hint="eastAsia" w:ascii="仿宋_GB2312" w:hAnsi="仿宋_GB2312" w:eastAsia="仿宋_GB2312" w:cs="仿宋_GB2312"/>
                <w:color w:val="auto"/>
                <w:sz w:val="24"/>
                <w:szCs w:val="24"/>
                <w:highlight w:val="none"/>
                <w:lang w:eastAsia="zh-CN"/>
              </w:rPr>
              <w:t>在孵创业实体在</w:t>
            </w:r>
            <w:r>
              <w:rPr>
                <w:rStyle w:val="8"/>
                <w:rFonts w:hint="eastAsia" w:ascii="仿宋_GB2312" w:hAnsi="仿宋_GB2312" w:eastAsia="仿宋_GB2312" w:cs="仿宋_GB2312"/>
                <w:color w:val="auto"/>
                <w:sz w:val="24"/>
                <w:szCs w:val="24"/>
                <w:highlight w:val="none"/>
              </w:rPr>
              <w:t>近一年获得投融资的，</w:t>
            </w:r>
            <w:r>
              <w:rPr>
                <w:rStyle w:val="8"/>
                <w:rFonts w:hint="eastAsia" w:ascii="仿宋_GB2312" w:hAnsi="仿宋_GB2312" w:eastAsia="仿宋_GB2312" w:cs="仿宋_GB2312"/>
                <w:color w:val="auto"/>
                <w:sz w:val="24"/>
                <w:szCs w:val="24"/>
                <w:highlight w:val="none"/>
                <w:lang w:eastAsia="zh-CN"/>
              </w:rPr>
              <w:t>每个</w:t>
            </w:r>
            <w:r>
              <w:rPr>
                <w:rStyle w:val="8"/>
                <w:rFonts w:hint="eastAsia" w:ascii="仿宋_GB2312" w:hAnsi="仿宋_GB2312" w:eastAsia="仿宋_GB2312" w:cs="仿宋_GB2312"/>
                <w:color w:val="auto"/>
                <w:sz w:val="24"/>
                <w:szCs w:val="24"/>
                <w:highlight w:val="none"/>
                <w:lang w:val="en-US" w:eastAsia="zh-CN"/>
              </w:rPr>
              <w:t>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③成功</w:t>
            </w:r>
            <w:r>
              <w:rPr>
                <w:rStyle w:val="8"/>
                <w:rFonts w:hint="eastAsia" w:ascii="仿宋_GB2312" w:hAnsi="仿宋_GB2312" w:eastAsia="仿宋_GB2312" w:cs="仿宋_GB2312"/>
                <w:color w:val="auto"/>
                <w:sz w:val="24"/>
                <w:szCs w:val="24"/>
                <w:highlight w:val="none"/>
                <w:lang w:eastAsia="zh-CN"/>
              </w:rPr>
              <w:t>申领</w:t>
            </w:r>
            <w:r>
              <w:rPr>
                <w:rStyle w:val="8"/>
                <w:rFonts w:hint="eastAsia" w:ascii="仿宋_GB2312" w:hAnsi="仿宋_GB2312" w:eastAsia="仿宋_GB2312" w:cs="仿宋_GB2312"/>
                <w:color w:val="auto"/>
                <w:sz w:val="24"/>
                <w:szCs w:val="24"/>
                <w:highlight w:val="none"/>
              </w:rPr>
              <w:t>自主创业人员补贴</w:t>
            </w:r>
            <w:r>
              <w:rPr>
                <w:rStyle w:val="8"/>
                <w:rFonts w:hint="eastAsia" w:ascii="仿宋_GB2312" w:hAnsi="仿宋_GB2312" w:eastAsia="仿宋_GB2312" w:cs="仿宋_GB2312"/>
                <w:color w:val="auto"/>
                <w:sz w:val="24"/>
                <w:szCs w:val="24"/>
                <w:highlight w:val="none"/>
                <w:lang w:eastAsia="zh-CN"/>
              </w:rPr>
              <w:t>或</w:t>
            </w:r>
            <w:r>
              <w:rPr>
                <w:rStyle w:val="8"/>
                <w:rFonts w:hint="eastAsia" w:ascii="仿宋_GB2312" w:hAnsi="仿宋_GB2312" w:eastAsia="仿宋_GB2312" w:cs="仿宋_GB2312"/>
                <w:color w:val="auto"/>
                <w:sz w:val="24"/>
                <w:szCs w:val="24"/>
                <w:highlight w:val="none"/>
              </w:rPr>
              <w:t>创业担保贷款</w:t>
            </w:r>
            <w:r>
              <w:rPr>
                <w:rStyle w:val="8"/>
                <w:rFonts w:hint="eastAsia" w:ascii="仿宋_GB2312" w:hAnsi="仿宋_GB2312" w:eastAsia="仿宋_GB2312" w:cs="仿宋_GB2312"/>
                <w:color w:val="auto"/>
                <w:sz w:val="24"/>
                <w:szCs w:val="24"/>
                <w:highlight w:val="none"/>
                <w:lang w:eastAsia="zh-CN"/>
              </w:rPr>
              <w:t>的</w:t>
            </w:r>
            <w:r>
              <w:rPr>
                <w:rStyle w:val="8"/>
                <w:rFonts w:hint="eastAsia" w:ascii="仿宋_GB2312" w:hAnsi="仿宋_GB2312" w:eastAsia="仿宋_GB2312" w:cs="仿宋_GB2312"/>
                <w:color w:val="auto"/>
                <w:sz w:val="24"/>
                <w:szCs w:val="24"/>
                <w:highlight w:val="none"/>
              </w:rPr>
              <w:t>在孵</w:t>
            </w:r>
            <w:r>
              <w:rPr>
                <w:rStyle w:val="8"/>
                <w:rFonts w:hint="eastAsia" w:ascii="仿宋_GB2312" w:hAnsi="仿宋_GB2312" w:eastAsia="仿宋_GB2312" w:cs="仿宋_GB2312"/>
                <w:color w:val="auto"/>
                <w:sz w:val="24"/>
                <w:szCs w:val="24"/>
                <w:highlight w:val="none"/>
                <w:lang w:eastAsia="zh-CN"/>
              </w:rPr>
              <w:t>创业</w:t>
            </w:r>
            <w:r>
              <w:rPr>
                <w:rStyle w:val="8"/>
                <w:rFonts w:hint="eastAsia" w:ascii="仿宋_GB2312" w:hAnsi="仿宋_GB2312" w:eastAsia="仿宋_GB2312" w:cs="仿宋_GB2312"/>
                <w:color w:val="auto"/>
                <w:sz w:val="24"/>
                <w:szCs w:val="24"/>
                <w:highlight w:val="none"/>
              </w:rPr>
              <w:t>实体</w:t>
            </w:r>
            <w:r>
              <w:rPr>
                <w:rStyle w:val="8"/>
                <w:rFonts w:hint="eastAsia" w:ascii="仿宋_GB2312" w:hAnsi="仿宋_GB2312" w:eastAsia="仿宋_GB2312" w:cs="仿宋_GB2312"/>
                <w:color w:val="auto"/>
                <w:sz w:val="24"/>
                <w:szCs w:val="24"/>
                <w:highlight w:val="none"/>
                <w:lang w:eastAsia="zh-CN"/>
              </w:rPr>
              <w:t>，</w:t>
            </w:r>
            <w:r>
              <w:rPr>
                <w:rStyle w:val="8"/>
                <w:rFonts w:hint="eastAsia" w:ascii="仿宋_GB2312" w:hAnsi="仿宋_GB2312" w:eastAsia="仿宋_GB2312" w:cs="仿宋_GB2312"/>
                <w:color w:val="auto"/>
                <w:sz w:val="24"/>
                <w:szCs w:val="24"/>
                <w:highlight w:val="none"/>
              </w:rPr>
              <w:t>每申领享受一项前述创业扶持得</w:t>
            </w:r>
            <w:r>
              <w:rPr>
                <w:rStyle w:val="8"/>
                <w:rFonts w:hint="eastAsia" w:ascii="仿宋_GB2312" w:hAnsi="仿宋_GB2312" w:eastAsia="仿宋_GB2312" w:cs="仿宋_GB2312"/>
                <w:color w:val="auto"/>
                <w:sz w:val="24"/>
                <w:szCs w:val="24"/>
                <w:highlight w:val="none"/>
                <w:lang w:val="en-US"/>
              </w:rPr>
              <w:t>0.5</w:t>
            </w:r>
            <w:r>
              <w:rPr>
                <w:rStyle w:val="8"/>
                <w:rFonts w:hint="eastAsia" w:ascii="仿宋_GB2312" w:hAnsi="仿宋_GB2312" w:eastAsia="仿宋_GB2312" w:cs="仿宋_GB2312"/>
                <w:color w:val="auto"/>
                <w:sz w:val="24"/>
                <w:szCs w:val="24"/>
                <w:highlight w:val="none"/>
              </w:rPr>
              <w:t>分，</w:t>
            </w:r>
            <w:r>
              <w:rPr>
                <w:rStyle w:val="8"/>
                <w:rFonts w:hint="eastAsia" w:ascii="仿宋_GB2312" w:hAnsi="仿宋_GB2312" w:eastAsia="仿宋_GB2312" w:cs="仿宋_GB2312"/>
                <w:color w:val="auto"/>
                <w:sz w:val="24"/>
                <w:szCs w:val="24"/>
                <w:highlight w:val="none"/>
                <w:lang w:eastAsia="zh-CN"/>
              </w:rPr>
              <w:t>同一实体获得多项创业扶持的，同一实体最多得</w:t>
            </w:r>
            <w:r>
              <w:rPr>
                <w:rStyle w:val="8"/>
                <w:rFonts w:hint="eastAsia" w:ascii="仿宋_GB2312" w:hAnsi="仿宋_GB2312" w:eastAsia="仿宋_GB2312" w:cs="仿宋_GB2312"/>
                <w:color w:val="auto"/>
                <w:sz w:val="24"/>
                <w:szCs w:val="24"/>
                <w:highlight w:val="none"/>
                <w:lang w:val="en-US" w:eastAsia="zh-CN"/>
              </w:rPr>
              <w:t>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4分。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公益性特色创新创业孵化载体：</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①拥有相关自主知识产权</w:t>
            </w:r>
            <w:r>
              <w:rPr>
                <w:rStyle w:val="8"/>
                <w:rFonts w:hint="eastAsia" w:ascii="仿宋_GB2312" w:hAnsi="仿宋_GB2312" w:eastAsia="仿宋_GB2312" w:cs="仿宋_GB2312"/>
                <w:color w:val="auto"/>
                <w:sz w:val="24"/>
                <w:szCs w:val="24"/>
                <w:highlight w:val="none"/>
                <w:lang w:eastAsia="zh-CN"/>
              </w:rPr>
              <w:t>专利的在孵创业实体</w:t>
            </w:r>
            <w:r>
              <w:rPr>
                <w:rStyle w:val="8"/>
                <w:rFonts w:hint="eastAsia" w:ascii="仿宋_GB2312" w:hAnsi="仿宋_GB2312" w:eastAsia="仿宋_GB2312" w:cs="仿宋_GB2312"/>
                <w:color w:val="auto"/>
                <w:sz w:val="24"/>
                <w:szCs w:val="24"/>
                <w:highlight w:val="none"/>
              </w:rPr>
              <w:t>，每个知识产权专利得0.5分，</w:t>
            </w:r>
            <w:r>
              <w:rPr>
                <w:rStyle w:val="8"/>
                <w:rFonts w:hint="eastAsia" w:ascii="仿宋_GB2312" w:hAnsi="仿宋_GB2312" w:eastAsia="仿宋_GB2312" w:cs="仿宋_GB2312"/>
                <w:color w:val="auto"/>
                <w:sz w:val="24"/>
                <w:szCs w:val="24"/>
                <w:highlight w:val="none"/>
                <w:lang w:eastAsia="zh-CN"/>
              </w:rPr>
              <w:t>同一实体获得多个知识产权专利的，</w:t>
            </w:r>
            <w:r>
              <w:rPr>
                <w:rStyle w:val="8"/>
                <w:rFonts w:hint="eastAsia" w:ascii="仿宋_GB2312" w:hAnsi="仿宋_GB2312" w:eastAsia="仿宋_GB2312" w:cs="仿宋_GB2312"/>
                <w:color w:val="auto"/>
                <w:sz w:val="24"/>
                <w:szCs w:val="24"/>
                <w:highlight w:val="none"/>
                <w:lang w:val="en-US" w:eastAsia="zh-CN"/>
              </w:rPr>
              <w:t>最多得1分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5分。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②</w:t>
            </w:r>
            <w:r>
              <w:rPr>
                <w:rStyle w:val="8"/>
                <w:rFonts w:hint="eastAsia" w:ascii="仿宋_GB2312" w:hAnsi="仿宋_GB2312" w:eastAsia="仿宋_GB2312" w:cs="仿宋_GB2312"/>
                <w:color w:val="auto"/>
                <w:sz w:val="24"/>
                <w:szCs w:val="24"/>
                <w:highlight w:val="none"/>
                <w:lang w:eastAsia="zh-CN"/>
              </w:rPr>
              <w:t>在孵创业实体在</w:t>
            </w:r>
            <w:r>
              <w:rPr>
                <w:rStyle w:val="8"/>
                <w:rFonts w:hint="eastAsia" w:ascii="仿宋_GB2312" w:hAnsi="仿宋_GB2312" w:eastAsia="仿宋_GB2312" w:cs="仿宋_GB2312"/>
                <w:color w:val="auto"/>
                <w:sz w:val="24"/>
                <w:szCs w:val="24"/>
                <w:highlight w:val="none"/>
              </w:rPr>
              <w:t>近一年获得投融资的，</w:t>
            </w:r>
            <w:r>
              <w:rPr>
                <w:rStyle w:val="8"/>
                <w:rFonts w:hint="eastAsia" w:ascii="仿宋_GB2312" w:hAnsi="仿宋_GB2312" w:eastAsia="仿宋_GB2312" w:cs="仿宋_GB2312"/>
                <w:color w:val="auto"/>
                <w:sz w:val="24"/>
                <w:szCs w:val="24"/>
                <w:highlight w:val="none"/>
                <w:lang w:eastAsia="zh-CN"/>
              </w:rPr>
              <w:t>每个</w:t>
            </w:r>
            <w:r>
              <w:rPr>
                <w:rStyle w:val="8"/>
                <w:rFonts w:hint="eastAsia" w:ascii="仿宋_GB2312" w:hAnsi="仿宋_GB2312" w:eastAsia="仿宋_GB2312" w:cs="仿宋_GB2312"/>
                <w:color w:val="auto"/>
                <w:sz w:val="24"/>
                <w:szCs w:val="24"/>
                <w:highlight w:val="none"/>
                <w:lang w:val="en-US" w:eastAsia="zh-CN"/>
              </w:rPr>
              <w:t>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5分。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10</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4</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近一年每组织开展1次创业沙龙、创业讲堂、项目路演等创业相关活动得0.5分，最高得</w:t>
            </w:r>
            <w:r>
              <w:rPr>
                <w:rStyle w:val="8"/>
                <w:rFonts w:hint="eastAsia" w:ascii="仿宋_GB2312" w:hAnsi="仿宋_GB2312" w:eastAsia="仿宋_GB2312" w:cs="仿宋_GB2312"/>
                <w:color w:val="auto"/>
                <w:sz w:val="24"/>
                <w:szCs w:val="24"/>
                <w:highlight w:val="none"/>
                <w:lang w:val="en-US"/>
              </w:rPr>
              <w:t>6分。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6</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5</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b/>
                <w:bCs/>
                <w:kern w:val="0"/>
                <w:sz w:val="24"/>
                <w:szCs w:val="24"/>
                <w:vertAlign w:val="baseline"/>
              </w:rPr>
            </w:pPr>
            <w:r>
              <w:rPr>
                <w:rStyle w:val="9"/>
                <w:rFonts w:hint="eastAsia" w:ascii="仿宋_GB2312" w:hAnsi="仿宋_GB2312" w:eastAsia="仿宋_GB2312" w:cs="仿宋_GB2312"/>
                <w:b/>
                <w:bCs/>
                <w:color w:val="000000"/>
                <w:kern w:val="0"/>
                <w:sz w:val="24"/>
                <w:szCs w:val="24"/>
                <w:vertAlign w:val="baseline"/>
                <w:lang w:val="en-US" w:eastAsia="zh-CN" w:bidi="ar"/>
              </w:rPr>
              <w:t>市场化创新创业孵化载体：</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①近两年在孵创业实体年均数量为</w:t>
            </w:r>
            <w:r>
              <w:rPr>
                <w:rFonts w:hint="eastAsia" w:ascii="仿宋_GB2312" w:hAnsi="仿宋_GB2312" w:eastAsia="仿宋_GB2312" w:cs="仿宋_GB2312"/>
                <w:kern w:val="0"/>
                <w:sz w:val="24"/>
                <w:szCs w:val="24"/>
                <w:vertAlign w:val="baseline"/>
                <w:lang w:val="en-US" w:eastAsia="zh-CN" w:bidi="ar"/>
              </w:rPr>
              <w:t>26</w:t>
            </w:r>
            <w:r>
              <w:rPr>
                <w:rStyle w:val="9"/>
                <w:rFonts w:hint="eastAsia" w:ascii="仿宋_GB2312" w:hAnsi="仿宋_GB2312" w:eastAsia="仿宋_GB2312" w:cs="仿宋_GB2312"/>
                <w:color w:val="000000"/>
                <w:kern w:val="0"/>
                <w:sz w:val="24"/>
                <w:szCs w:val="24"/>
                <w:vertAlign w:val="baseline"/>
                <w:lang w:val="en-US" w:eastAsia="zh-CN" w:bidi="ar"/>
              </w:rPr>
              <w:t>—</w:t>
            </w:r>
            <w:r>
              <w:rPr>
                <w:rFonts w:hint="eastAsia" w:ascii="仿宋_GB2312" w:hAnsi="仿宋_GB2312" w:eastAsia="仿宋_GB2312" w:cs="仿宋_GB2312"/>
                <w:kern w:val="0"/>
                <w:sz w:val="24"/>
                <w:szCs w:val="24"/>
                <w:vertAlign w:val="baseline"/>
                <w:lang w:val="en-US" w:eastAsia="zh-CN" w:bidi="ar"/>
              </w:rPr>
              <w:t>35</w:t>
            </w:r>
            <w:r>
              <w:rPr>
                <w:rStyle w:val="9"/>
                <w:rFonts w:hint="eastAsia" w:ascii="仿宋_GB2312" w:hAnsi="仿宋_GB2312" w:eastAsia="仿宋_GB2312" w:cs="仿宋_GB2312"/>
                <w:color w:val="000000"/>
                <w:kern w:val="0"/>
                <w:sz w:val="24"/>
                <w:szCs w:val="24"/>
                <w:vertAlign w:val="baseline"/>
                <w:lang w:val="en-US" w:eastAsia="zh-CN" w:bidi="ar"/>
              </w:rPr>
              <w:t>家得1分；</w:t>
            </w:r>
            <w:r>
              <w:rPr>
                <w:rFonts w:hint="eastAsia" w:ascii="仿宋_GB2312" w:hAnsi="仿宋_GB2312" w:eastAsia="仿宋_GB2312" w:cs="仿宋_GB2312"/>
                <w:kern w:val="0"/>
                <w:sz w:val="24"/>
                <w:szCs w:val="24"/>
                <w:vertAlign w:val="baseline"/>
                <w:lang w:val="en-US" w:eastAsia="zh-CN" w:bidi="ar"/>
              </w:rPr>
              <w:t>36—</w:t>
            </w:r>
            <w:r>
              <w:rPr>
                <w:rStyle w:val="9"/>
                <w:rFonts w:hint="eastAsia" w:ascii="仿宋_GB2312" w:hAnsi="仿宋_GB2312" w:eastAsia="仿宋_GB2312" w:cs="仿宋_GB2312"/>
                <w:color w:val="000000"/>
                <w:kern w:val="0"/>
                <w:sz w:val="24"/>
                <w:szCs w:val="24"/>
                <w:vertAlign w:val="baseline"/>
                <w:lang w:val="en-US" w:eastAsia="zh-CN" w:bidi="ar"/>
              </w:rPr>
              <w:t>45家得2分；超过</w:t>
            </w:r>
            <w:r>
              <w:rPr>
                <w:rFonts w:hint="eastAsia" w:ascii="仿宋_GB2312" w:hAnsi="仿宋_GB2312" w:eastAsia="仿宋_GB2312" w:cs="仿宋_GB2312"/>
                <w:kern w:val="0"/>
                <w:sz w:val="24"/>
                <w:szCs w:val="24"/>
                <w:vertAlign w:val="baseline"/>
                <w:lang w:val="en-US" w:eastAsia="zh-CN" w:bidi="ar"/>
              </w:rPr>
              <w:t>45</w:t>
            </w:r>
            <w:r>
              <w:rPr>
                <w:rStyle w:val="9"/>
                <w:rFonts w:hint="eastAsia" w:ascii="仿宋_GB2312" w:hAnsi="仿宋_GB2312" w:eastAsia="仿宋_GB2312" w:cs="仿宋_GB2312"/>
                <w:color w:val="000000"/>
                <w:kern w:val="0"/>
                <w:sz w:val="24"/>
                <w:szCs w:val="24"/>
                <w:vertAlign w:val="baseline"/>
                <w:lang w:val="en-US" w:eastAsia="zh-CN" w:bidi="ar"/>
              </w:rPr>
              <w:t>家得2.5分。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②近两年重点群体在孵创业实体数量为6—</w:t>
            </w:r>
            <w:r>
              <w:rPr>
                <w:rFonts w:hint="eastAsia" w:ascii="仿宋_GB2312" w:hAnsi="仿宋_GB2312" w:eastAsia="仿宋_GB2312" w:cs="仿宋_GB2312"/>
                <w:kern w:val="0"/>
                <w:sz w:val="24"/>
                <w:szCs w:val="24"/>
                <w:vertAlign w:val="baseline"/>
                <w:lang w:val="en-US" w:eastAsia="zh-CN" w:bidi="ar"/>
              </w:rPr>
              <w:t>10</w:t>
            </w:r>
            <w:r>
              <w:rPr>
                <w:rStyle w:val="9"/>
                <w:rFonts w:hint="eastAsia" w:ascii="仿宋_GB2312" w:hAnsi="仿宋_GB2312" w:eastAsia="仿宋_GB2312" w:cs="仿宋_GB2312"/>
                <w:color w:val="000000"/>
                <w:kern w:val="0"/>
                <w:sz w:val="24"/>
                <w:szCs w:val="24"/>
                <w:vertAlign w:val="baseline"/>
                <w:lang w:val="en-US" w:eastAsia="zh-CN" w:bidi="ar"/>
              </w:rPr>
              <w:t>家得</w:t>
            </w:r>
            <w:r>
              <w:rPr>
                <w:rFonts w:hint="eastAsia" w:ascii="仿宋_GB2312" w:hAnsi="仿宋_GB2312" w:eastAsia="仿宋_GB2312" w:cs="仿宋_GB2312"/>
                <w:kern w:val="0"/>
                <w:sz w:val="24"/>
                <w:szCs w:val="24"/>
                <w:vertAlign w:val="baseline"/>
                <w:lang w:val="en-US" w:eastAsia="zh-CN" w:bidi="ar"/>
              </w:rPr>
              <w:t>1</w:t>
            </w:r>
            <w:r>
              <w:rPr>
                <w:rStyle w:val="9"/>
                <w:rFonts w:hint="eastAsia" w:ascii="仿宋_GB2312" w:hAnsi="仿宋_GB2312" w:eastAsia="仿宋_GB2312" w:cs="仿宋_GB2312"/>
                <w:color w:val="000000"/>
                <w:kern w:val="0"/>
                <w:sz w:val="24"/>
                <w:szCs w:val="24"/>
                <w:vertAlign w:val="baseline"/>
                <w:lang w:val="en-US" w:eastAsia="zh-CN" w:bidi="ar"/>
              </w:rPr>
              <w:t>分；</w:t>
            </w:r>
            <w:r>
              <w:rPr>
                <w:rFonts w:hint="eastAsia" w:ascii="仿宋_GB2312" w:hAnsi="仿宋_GB2312" w:eastAsia="仿宋_GB2312" w:cs="仿宋_GB2312"/>
                <w:kern w:val="0"/>
                <w:sz w:val="24"/>
                <w:szCs w:val="24"/>
                <w:vertAlign w:val="baseline"/>
                <w:lang w:val="en-US" w:eastAsia="zh-CN" w:bidi="ar"/>
              </w:rPr>
              <w:t>11—15家得2分；16—20家得2.5分；</w:t>
            </w:r>
            <w:r>
              <w:rPr>
                <w:rStyle w:val="9"/>
                <w:rFonts w:hint="eastAsia" w:ascii="仿宋_GB2312" w:hAnsi="仿宋_GB2312" w:eastAsia="仿宋_GB2312" w:cs="仿宋_GB2312"/>
                <w:color w:val="000000"/>
                <w:kern w:val="0"/>
                <w:sz w:val="24"/>
                <w:szCs w:val="24"/>
                <w:vertAlign w:val="baseline"/>
                <w:lang w:val="en-US" w:eastAsia="zh-CN" w:bidi="ar"/>
              </w:rPr>
              <w:t>超过</w:t>
            </w:r>
            <w:r>
              <w:rPr>
                <w:rFonts w:hint="eastAsia" w:ascii="仿宋_GB2312" w:hAnsi="仿宋_GB2312" w:eastAsia="仿宋_GB2312" w:cs="仿宋_GB2312"/>
                <w:kern w:val="0"/>
                <w:sz w:val="24"/>
                <w:szCs w:val="24"/>
                <w:vertAlign w:val="baseline"/>
                <w:lang w:val="en-US" w:eastAsia="zh-CN" w:bidi="ar"/>
              </w:rPr>
              <w:t>20</w:t>
            </w:r>
            <w:r>
              <w:rPr>
                <w:rStyle w:val="9"/>
                <w:rFonts w:hint="eastAsia" w:ascii="仿宋_GB2312" w:hAnsi="仿宋_GB2312" w:eastAsia="仿宋_GB2312" w:cs="仿宋_GB2312"/>
                <w:color w:val="000000"/>
                <w:kern w:val="0"/>
                <w:sz w:val="24"/>
                <w:szCs w:val="24"/>
                <w:vertAlign w:val="baseline"/>
                <w:lang w:val="en-US" w:eastAsia="zh-CN" w:bidi="ar"/>
              </w:rPr>
              <w:t>家得</w:t>
            </w:r>
            <w:r>
              <w:rPr>
                <w:rFonts w:hint="eastAsia" w:ascii="仿宋_GB2312" w:hAnsi="仿宋_GB2312" w:eastAsia="仿宋_GB2312" w:cs="仿宋_GB2312"/>
                <w:kern w:val="0"/>
                <w:sz w:val="24"/>
                <w:szCs w:val="24"/>
                <w:vertAlign w:val="baseline"/>
                <w:lang w:val="en-US" w:eastAsia="zh-CN" w:bidi="ar"/>
              </w:rPr>
              <w:t>3</w:t>
            </w:r>
            <w:r>
              <w:rPr>
                <w:rStyle w:val="9"/>
                <w:rFonts w:hint="eastAsia" w:ascii="仿宋_GB2312" w:hAnsi="仿宋_GB2312" w:eastAsia="仿宋_GB2312" w:cs="仿宋_GB2312"/>
                <w:color w:val="000000"/>
                <w:kern w:val="0"/>
                <w:sz w:val="24"/>
                <w:szCs w:val="24"/>
                <w:vertAlign w:val="baseline"/>
                <w:lang w:val="en-US" w:eastAsia="zh-CN" w:bidi="ar"/>
              </w:rPr>
              <w:t>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color w:val="000000"/>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③近两年在孵创业实体年均带动就业数为121</w:t>
            </w:r>
            <w:r>
              <w:rPr>
                <w:rFonts w:hint="eastAsia" w:ascii="仿宋_GB2312" w:hAnsi="仿宋_GB2312" w:eastAsia="仿宋_GB2312" w:cs="仿宋_GB2312"/>
                <w:kern w:val="0"/>
                <w:sz w:val="24"/>
                <w:szCs w:val="24"/>
                <w:vertAlign w:val="baseline"/>
                <w:lang w:val="en-US" w:eastAsia="zh-CN" w:bidi="ar"/>
              </w:rPr>
              <w:t>—</w:t>
            </w:r>
            <w:r>
              <w:rPr>
                <w:rStyle w:val="9"/>
                <w:rFonts w:hint="eastAsia" w:ascii="仿宋_GB2312" w:hAnsi="仿宋_GB2312" w:eastAsia="仿宋_GB2312" w:cs="仿宋_GB2312"/>
                <w:color w:val="000000"/>
                <w:kern w:val="0"/>
                <w:sz w:val="24"/>
                <w:szCs w:val="24"/>
                <w:vertAlign w:val="baseline"/>
                <w:lang w:val="en-US" w:eastAsia="zh-CN" w:bidi="ar"/>
              </w:rPr>
              <w:t>150人得</w:t>
            </w:r>
            <w:r>
              <w:rPr>
                <w:rFonts w:hint="eastAsia" w:ascii="仿宋_GB2312" w:hAnsi="仿宋_GB2312" w:eastAsia="仿宋_GB2312" w:cs="仿宋_GB2312"/>
                <w:kern w:val="0"/>
                <w:sz w:val="24"/>
                <w:szCs w:val="24"/>
                <w:vertAlign w:val="baseline"/>
                <w:lang w:val="en-US" w:eastAsia="zh-CN" w:bidi="ar"/>
              </w:rPr>
              <w:t>1</w:t>
            </w:r>
            <w:r>
              <w:rPr>
                <w:rStyle w:val="9"/>
                <w:rFonts w:hint="eastAsia" w:ascii="仿宋_GB2312" w:hAnsi="仿宋_GB2312" w:eastAsia="仿宋_GB2312" w:cs="仿宋_GB2312"/>
                <w:color w:val="000000"/>
                <w:kern w:val="0"/>
                <w:sz w:val="24"/>
                <w:szCs w:val="24"/>
                <w:vertAlign w:val="baseline"/>
                <w:lang w:val="en-US" w:eastAsia="zh-CN" w:bidi="ar"/>
              </w:rPr>
              <w:t>分；151—200人得</w:t>
            </w:r>
            <w:r>
              <w:rPr>
                <w:rFonts w:hint="eastAsia" w:ascii="仿宋_GB2312" w:hAnsi="仿宋_GB2312" w:eastAsia="仿宋_GB2312" w:cs="仿宋_GB2312"/>
                <w:kern w:val="0"/>
                <w:sz w:val="24"/>
                <w:szCs w:val="24"/>
                <w:vertAlign w:val="baseline"/>
                <w:lang w:val="en-US" w:eastAsia="zh-CN" w:bidi="ar"/>
              </w:rPr>
              <w:t>1.5</w:t>
            </w:r>
            <w:r>
              <w:rPr>
                <w:rStyle w:val="9"/>
                <w:rFonts w:hint="eastAsia" w:ascii="仿宋_GB2312" w:hAnsi="仿宋_GB2312" w:eastAsia="仿宋_GB2312" w:cs="仿宋_GB2312"/>
                <w:color w:val="000000"/>
                <w:kern w:val="0"/>
                <w:sz w:val="24"/>
                <w:szCs w:val="24"/>
                <w:vertAlign w:val="baseline"/>
                <w:lang w:val="en-US" w:eastAsia="zh-CN" w:bidi="ar"/>
              </w:rPr>
              <w:t>分；</w:t>
            </w:r>
            <w:r>
              <w:rPr>
                <w:rFonts w:hint="eastAsia" w:ascii="仿宋_GB2312" w:hAnsi="仿宋_GB2312" w:eastAsia="仿宋_GB2312" w:cs="仿宋_GB2312"/>
                <w:kern w:val="0"/>
                <w:sz w:val="24"/>
                <w:szCs w:val="24"/>
                <w:vertAlign w:val="baseline"/>
                <w:lang w:val="en-US" w:eastAsia="zh-CN" w:bidi="ar"/>
              </w:rPr>
              <w:t>201—250人得2分；</w:t>
            </w:r>
            <w:r>
              <w:rPr>
                <w:rStyle w:val="9"/>
                <w:rFonts w:hint="eastAsia" w:ascii="仿宋_GB2312" w:hAnsi="仿宋_GB2312" w:eastAsia="仿宋_GB2312" w:cs="仿宋_GB2312"/>
                <w:color w:val="000000"/>
                <w:kern w:val="0"/>
                <w:sz w:val="24"/>
                <w:szCs w:val="24"/>
                <w:vertAlign w:val="baseline"/>
                <w:lang w:val="en-US" w:eastAsia="zh-CN" w:bidi="ar"/>
              </w:rPr>
              <w:t>超过</w:t>
            </w:r>
            <w:r>
              <w:rPr>
                <w:rFonts w:hint="eastAsia" w:ascii="仿宋_GB2312" w:hAnsi="仿宋_GB2312" w:eastAsia="仿宋_GB2312" w:cs="仿宋_GB2312"/>
                <w:kern w:val="0"/>
                <w:sz w:val="24"/>
                <w:szCs w:val="24"/>
                <w:vertAlign w:val="baseline"/>
                <w:lang w:val="en-US" w:eastAsia="zh-CN" w:bidi="ar"/>
              </w:rPr>
              <w:t>250</w:t>
            </w:r>
            <w:r>
              <w:rPr>
                <w:rStyle w:val="9"/>
                <w:rFonts w:hint="eastAsia" w:ascii="仿宋_GB2312" w:hAnsi="仿宋_GB2312" w:eastAsia="仿宋_GB2312" w:cs="仿宋_GB2312"/>
                <w:color w:val="000000"/>
                <w:kern w:val="0"/>
                <w:sz w:val="24"/>
                <w:szCs w:val="24"/>
                <w:vertAlign w:val="baseline"/>
                <w:lang w:val="en-US" w:eastAsia="zh-CN" w:bidi="ar"/>
              </w:rPr>
              <w:t>人得2.5分。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b/>
                <w:bCs/>
                <w:kern w:val="0"/>
                <w:sz w:val="24"/>
                <w:szCs w:val="24"/>
                <w:vertAlign w:val="baseline"/>
              </w:rPr>
            </w:pPr>
            <w:r>
              <w:rPr>
                <w:rStyle w:val="9"/>
                <w:rFonts w:hint="eastAsia" w:ascii="仿宋_GB2312" w:hAnsi="仿宋_GB2312" w:eastAsia="仿宋_GB2312" w:cs="仿宋_GB2312"/>
                <w:b/>
                <w:bCs/>
                <w:color w:val="000000"/>
                <w:kern w:val="0"/>
                <w:sz w:val="24"/>
                <w:szCs w:val="24"/>
                <w:vertAlign w:val="baseline"/>
                <w:lang w:val="en-US" w:eastAsia="zh-CN" w:bidi="ar"/>
              </w:rPr>
              <w:t>公益性特色创新创业孵化载体：</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①近两年在孵创业实体年均数量为</w:t>
            </w:r>
            <w:r>
              <w:rPr>
                <w:rFonts w:hint="eastAsia" w:ascii="仿宋_GB2312" w:hAnsi="仿宋_GB2312" w:eastAsia="仿宋_GB2312" w:cs="仿宋_GB2312"/>
                <w:kern w:val="0"/>
                <w:sz w:val="24"/>
                <w:szCs w:val="24"/>
                <w:vertAlign w:val="baseline"/>
                <w:lang w:val="en-US" w:eastAsia="zh-CN" w:bidi="ar"/>
              </w:rPr>
              <w:t>16</w:t>
            </w:r>
            <w:r>
              <w:rPr>
                <w:rStyle w:val="9"/>
                <w:rFonts w:hint="eastAsia" w:ascii="仿宋_GB2312" w:hAnsi="仿宋_GB2312" w:eastAsia="仿宋_GB2312" w:cs="仿宋_GB2312"/>
                <w:color w:val="000000"/>
                <w:kern w:val="0"/>
                <w:sz w:val="24"/>
                <w:szCs w:val="24"/>
                <w:vertAlign w:val="baseline"/>
                <w:lang w:val="en-US" w:eastAsia="zh-CN" w:bidi="ar"/>
              </w:rPr>
              <w:t>—25家得2分；26</w:t>
            </w:r>
            <w:r>
              <w:rPr>
                <w:rFonts w:hint="eastAsia" w:ascii="仿宋_GB2312" w:hAnsi="仿宋_GB2312" w:eastAsia="仿宋_GB2312" w:cs="仿宋_GB2312"/>
                <w:kern w:val="0"/>
                <w:sz w:val="24"/>
                <w:szCs w:val="24"/>
                <w:vertAlign w:val="baseline"/>
                <w:lang w:val="en-US" w:eastAsia="zh-CN" w:bidi="ar"/>
              </w:rPr>
              <w:t>—35</w:t>
            </w:r>
            <w:r>
              <w:rPr>
                <w:rStyle w:val="9"/>
                <w:rFonts w:hint="eastAsia" w:ascii="仿宋_GB2312" w:hAnsi="仿宋_GB2312" w:eastAsia="仿宋_GB2312" w:cs="仿宋_GB2312"/>
                <w:color w:val="000000"/>
                <w:kern w:val="0"/>
                <w:sz w:val="24"/>
                <w:szCs w:val="24"/>
                <w:vertAlign w:val="baseline"/>
                <w:lang w:val="en-US" w:eastAsia="zh-CN" w:bidi="ar"/>
              </w:rPr>
              <w:t>家得3分；超过35家得4分。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9"/>
                <w:rFonts w:hint="eastAsia" w:ascii="仿宋_GB2312" w:hAnsi="仿宋_GB2312" w:eastAsia="仿宋_GB2312" w:cs="仿宋_GB2312"/>
                <w:color w:val="000000"/>
                <w:kern w:val="0"/>
                <w:sz w:val="24"/>
                <w:szCs w:val="24"/>
                <w:vertAlign w:val="baseline"/>
                <w:lang w:val="en-US" w:eastAsia="zh-CN" w:bidi="ar"/>
              </w:rPr>
              <w:t>②近两年在孵创业实体年均带动就业数为61</w:t>
            </w:r>
            <w:r>
              <w:rPr>
                <w:rFonts w:hint="eastAsia" w:ascii="仿宋_GB2312" w:hAnsi="仿宋_GB2312" w:eastAsia="仿宋_GB2312" w:cs="仿宋_GB2312"/>
                <w:kern w:val="0"/>
                <w:sz w:val="24"/>
                <w:szCs w:val="24"/>
                <w:vertAlign w:val="baseline"/>
                <w:lang w:val="en-US" w:eastAsia="zh-CN" w:bidi="ar"/>
              </w:rPr>
              <w:t>—100</w:t>
            </w:r>
            <w:r>
              <w:rPr>
                <w:rStyle w:val="9"/>
                <w:rFonts w:hint="eastAsia" w:ascii="仿宋_GB2312" w:hAnsi="仿宋_GB2312" w:eastAsia="仿宋_GB2312" w:cs="仿宋_GB2312"/>
                <w:color w:val="000000"/>
                <w:kern w:val="0"/>
                <w:sz w:val="24"/>
                <w:szCs w:val="24"/>
                <w:vertAlign w:val="baseline"/>
                <w:lang w:val="en-US" w:eastAsia="zh-CN" w:bidi="ar"/>
              </w:rPr>
              <w:t>人得2分；101—150人3分；超过</w:t>
            </w:r>
            <w:r>
              <w:rPr>
                <w:rFonts w:hint="eastAsia" w:ascii="仿宋_GB2312" w:hAnsi="仿宋_GB2312" w:eastAsia="仿宋_GB2312" w:cs="仿宋_GB2312"/>
                <w:kern w:val="0"/>
                <w:sz w:val="24"/>
                <w:szCs w:val="24"/>
                <w:vertAlign w:val="baseline"/>
                <w:lang w:val="en-US" w:eastAsia="zh-CN" w:bidi="ar"/>
              </w:rPr>
              <w:t>250</w:t>
            </w:r>
            <w:r>
              <w:rPr>
                <w:rStyle w:val="9"/>
                <w:rFonts w:hint="eastAsia" w:ascii="仿宋_GB2312" w:hAnsi="仿宋_GB2312" w:eastAsia="仿宋_GB2312" w:cs="仿宋_GB2312"/>
                <w:color w:val="000000"/>
                <w:kern w:val="0"/>
                <w:sz w:val="24"/>
                <w:szCs w:val="24"/>
                <w:vertAlign w:val="baseline"/>
                <w:lang w:val="en-US" w:eastAsia="zh-CN" w:bidi="ar"/>
              </w:rPr>
              <w:t>人得4分。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lang w:val="en-US"/>
              </w:rPr>
              <w:t>8</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6</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近一年承接市级及以上</w:t>
            </w:r>
            <w:r>
              <w:rPr>
                <w:rStyle w:val="8"/>
                <w:rFonts w:hint="eastAsia" w:ascii="仿宋_GB2312" w:hAnsi="仿宋_GB2312" w:eastAsia="仿宋_GB2312" w:cs="仿宋_GB2312"/>
                <w:strike w:val="0"/>
                <w:dstrike w:val="0"/>
                <w:color w:val="auto"/>
                <w:sz w:val="24"/>
                <w:szCs w:val="24"/>
                <w:highlight w:val="none"/>
              </w:rPr>
              <w:t>人社</w:t>
            </w:r>
            <w:r>
              <w:rPr>
                <w:rStyle w:val="8"/>
                <w:rFonts w:hint="eastAsia" w:ascii="仿宋_GB2312" w:hAnsi="仿宋_GB2312" w:eastAsia="仿宋_GB2312" w:cs="仿宋_GB2312"/>
                <w:color w:val="auto"/>
                <w:sz w:val="24"/>
                <w:szCs w:val="24"/>
                <w:highlight w:val="none"/>
              </w:rPr>
              <w:t>部门促进创业领域相关活动（含参访、考察）的，每场得</w:t>
            </w:r>
            <w:r>
              <w:rPr>
                <w:rStyle w:val="8"/>
                <w:rFonts w:hint="eastAsia" w:ascii="仿宋_GB2312" w:hAnsi="仿宋_GB2312" w:eastAsia="仿宋_GB2312" w:cs="仿宋_GB2312"/>
                <w:color w:val="auto"/>
                <w:sz w:val="24"/>
                <w:szCs w:val="24"/>
                <w:highlight w:val="none"/>
                <w:lang w:val="en-US"/>
              </w:rPr>
              <w:t>1分；承接</w:t>
            </w:r>
            <w:r>
              <w:rPr>
                <w:rStyle w:val="8"/>
                <w:rFonts w:hint="eastAsia" w:ascii="仿宋_GB2312" w:hAnsi="仿宋_GB2312" w:eastAsia="仿宋_GB2312" w:cs="仿宋_GB2312"/>
                <w:color w:val="auto"/>
                <w:sz w:val="24"/>
                <w:szCs w:val="24"/>
                <w:highlight w:val="none"/>
              </w:rPr>
              <w:t>区级</w:t>
            </w:r>
            <w:r>
              <w:rPr>
                <w:rStyle w:val="8"/>
                <w:rFonts w:hint="eastAsia" w:ascii="仿宋_GB2312" w:hAnsi="仿宋_GB2312" w:eastAsia="仿宋_GB2312" w:cs="仿宋_GB2312"/>
                <w:strike w:val="0"/>
                <w:dstrike w:val="0"/>
                <w:color w:val="auto"/>
                <w:sz w:val="24"/>
                <w:szCs w:val="24"/>
                <w:highlight w:val="none"/>
              </w:rPr>
              <w:t>人社</w:t>
            </w:r>
            <w:r>
              <w:rPr>
                <w:rStyle w:val="8"/>
                <w:rFonts w:hint="eastAsia" w:ascii="仿宋_GB2312" w:hAnsi="仿宋_GB2312" w:eastAsia="仿宋_GB2312" w:cs="仿宋_GB2312"/>
                <w:color w:val="auto"/>
                <w:sz w:val="24"/>
                <w:szCs w:val="24"/>
                <w:highlight w:val="none"/>
              </w:rPr>
              <w:t>部门促进创业领域相关活动（含参访、考察）的，每场得</w:t>
            </w:r>
            <w:r>
              <w:rPr>
                <w:rStyle w:val="8"/>
                <w:rFonts w:hint="eastAsia" w:ascii="仿宋_GB2312" w:hAnsi="仿宋_GB2312" w:eastAsia="仿宋_GB2312" w:cs="仿宋_GB2312"/>
                <w:color w:val="auto"/>
                <w:sz w:val="24"/>
                <w:szCs w:val="24"/>
                <w:highlight w:val="none"/>
                <w:lang w:val="en-US"/>
              </w:rPr>
              <w:t>0.5分。</w:t>
            </w:r>
            <w:r>
              <w:rPr>
                <w:rStyle w:val="8"/>
                <w:rFonts w:hint="eastAsia" w:ascii="仿宋_GB2312" w:hAnsi="仿宋_GB2312" w:eastAsia="仿宋_GB2312" w:cs="仿宋_GB2312"/>
                <w:color w:val="auto"/>
                <w:sz w:val="24"/>
                <w:szCs w:val="24"/>
                <w:highlight w:val="none"/>
              </w:rPr>
              <w:t>最高得</w:t>
            </w:r>
            <w:r>
              <w:rPr>
                <w:rStyle w:val="8"/>
                <w:rFonts w:hint="eastAsia" w:ascii="仿宋_GB2312" w:hAnsi="仿宋_GB2312" w:eastAsia="仿宋_GB2312" w:cs="仿宋_GB2312"/>
                <w:color w:val="auto"/>
                <w:sz w:val="24"/>
                <w:szCs w:val="24"/>
                <w:highlight w:val="none"/>
                <w:lang w:val="en-US"/>
              </w:rPr>
              <w:t>2分。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
              </w:rPr>
            </w:pPr>
            <w:r>
              <w:rPr>
                <w:rStyle w:val="8"/>
                <w:rFonts w:hint="eastAsia" w:ascii="仿宋_GB2312" w:hAnsi="仿宋_GB2312" w:eastAsia="仿宋_GB2312" w:cs="仿宋_GB2312"/>
                <w:color w:val="auto"/>
                <w:sz w:val="24"/>
                <w:szCs w:val="24"/>
                <w:highlight w:val="none"/>
                <w:lang w:val="en" w:eastAsia="zh-CN"/>
              </w:rPr>
              <w:t>2</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7</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近三年获得由政府部门组织的市级以上创业大赛的一、二、三等奖或金银铜奖的在孵创业实体，每获得1个奖项得</w:t>
            </w:r>
            <w:r>
              <w:rPr>
                <w:rStyle w:val="8"/>
                <w:rFonts w:hint="eastAsia" w:ascii="仿宋_GB2312" w:hAnsi="仿宋_GB2312" w:eastAsia="仿宋_GB2312" w:cs="仿宋_GB2312"/>
                <w:color w:val="auto"/>
                <w:sz w:val="24"/>
                <w:szCs w:val="24"/>
                <w:highlight w:val="none"/>
                <w:lang w:val="en-US"/>
              </w:rPr>
              <w:t>1</w:t>
            </w:r>
            <w:r>
              <w:rPr>
                <w:rStyle w:val="8"/>
                <w:rFonts w:hint="eastAsia" w:ascii="仿宋_GB2312" w:hAnsi="仿宋_GB2312" w:eastAsia="仿宋_GB2312" w:cs="仿宋_GB2312"/>
                <w:color w:val="auto"/>
                <w:sz w:val="24"/>
                <w:szCs w:val="24"/>
                <w:highlight w:val="none"/>
              </w:rPr>
              <w:t>分，</w:t>
            </w:r>
            <w:r>
              <w:rPr>
                <w:rStyle w:val="8"/>
                <w:rFonts w:hint="eastAsia" w:ascii="仿宋_GB2312" w:hAnsi="仿宋_GB2312" w:eastAsia="仿宋_GB2312" w:cs="仿宋_GB2312"/>
                <w:color w:val="auto"/>
                <w:sz w:val="24"/>
                <w:szCs w:val="24"/>
                <w:highlight w:val="none"/>
                <w:lang w:eastAsia="zh-CN"/>
              </w:rPr>
              <w:t>同一实体获多个赛事奖项的，最多得</w:t>
            </w:r>
            <w:r>
              <w:rPr>
                <w:rStyle w:val="8"/>
                <w:rFonts w:hint="eastAsia" w:ascii="仿宋_GB2312" w:hAnsi="仿宋_GB2312" w:eastAsia="仿宋_GB2312" w:cs="仿宋_GB2312"/>
                <w:color w:val="auto"/>
                <w:sz w:val="24"/>
                <w:szCs w:val="24"/>
                <w:highlight w:val="none"/>
                <w:lang w:val="en-US" w:eastAsia="zh-CN"/>
              </w:rPr>
              <w:t>2分</w:t>
            </w:r>
            <w:r>
              <w:rPr>
                <w:rStyle w:val="8"/>
                <w:rFonts w:hint="eastAsia" w:ascii="仿宋_GB2312" w:hAnsi="仿宋_GB2312" w:eastAsia="仿宋_GB2312" w:cs="仿宋_GB2312"/>
                <w:color w:val="auto"/>
                <w:sz w:val="24"/>
                <w:szCs w:val="24"/>
                <w:highlight w:val="none"/>
                <w:lang w:eastAsia="zh-CN"/>
              </w:rPr>
              <w:t>。</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8</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基地近五年获得国家级、省级政府部门授予的社会荣誉数量，每有一项得</w:t>
            </w:r>
            <w:r>
              <w:rPr>
                <w:rStyle w:val="8"/>
                <w:rFonts w:hint="eastAsia" w:ascii="仿宋_GB2312" w:hAnsi="仿宋_GB2312" w:eastAsia="仿宋_GB2312" w:cs="仿宋_GB2312"/>
                <w:color w:val="auto"/>
                <w:sz w:val="24"/>
                <w:szCs w:val="24"/>
                <w:highlight w:val="none"/>
                <w:lang w:val="en-US"/>
              </w:rPr>
              <w:t>2</w:t>
            </w:r>
            <w:r>
              <w:rPr>
                <w:rStyle w:val="8"/>
                <w:rFonts w:hint="eastAsia" w:ascii="仿宋_GB2312" w:hAnsi="仿宋_GB2312" w:eastAsia="仿宋_GB2312" w:cs="仿宋_GB2312"/>
                <w:color w:val="auto"/>
                <w:sz w:val="24"/>
                <w:szCs w:val="24"/>
                <w:highlight w:val="none"/>
              </w:rPr>
              <w:t>分。获市级政府部门授予的社会荣誉数量，每有一项得</w:t>
            </w:r>
            <w:r>
              <w:rPr>
                <w:rStyle w:val="8"/>
                <w:rFonts w:hint="eastAsia" w:ascii="仿宋_GB2312" w:hAnsi="仿宋_GB2312" w:eastAsia="仿宋_GB2312" w:cs="仿宋_GB2312"/>
                <w:color w:val="auto"/>
                <w:sz w:val="24"/>
                <w:szCs w:val="24"/>
                <w:highlight w:val="none"/>
                <w:lang w:val="en-US"/>
              </w:rPr>
              <w:t>1</w:t>
            </w:r>
            <w:r>
              <w:rPr>
                <w:rStyle w:val="8"/>
                <w:rFonts w:hint="eastAsia" w:ascii="仿宋_GB2312" w:hAnsi="仿宋_GB2312" w:eastAsia="仿宋_GB2312" w:cs="仿宋_GB2312"/>
                <w:color w:val="auto"/>
                <w:sz w:val="24"/>
                <w:szCs w:val="24"/>
                <w:highlight w:val="none"/>
              </w:rPr>
              <w:t>分。最高得</w:t>
            </w:r>
            <w:r>
              <w:rPr>
                <w:rStyle w:val="8"/>
                <w:rFonts w:hint="eastAsia" w:ascii="仿宋_GB2312" w:hAnsi="仿宋_GB2312" w:eastAsia="仿宋_GB2312" w:cs="仿宋_GB2312"/>
                <w:color w:val="auto"/>
                <w:sz w:val="24"/>
                <w:szCs w:val="24"/>
                <w:highlight w:val="none"/>
                <w:lang w:val="en-US"/>
              </w:rPr>
              <w:t>4分。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sz w:val="24"/>
                <w:szCs w:val="24"/>
                <w:highlight w:val="none"/>
                <w:lang w:val="en-US"/>
              </w:rPr>
            </w:pPr>
            <w:r>
              <w:rPr>
                <w:rStyle w:val="8"/>
                <w:rFonts w:hint="eastAsia" w:ascii="仿宋_GB2312" w:hAnsi="仿宋_GB2312" w:eastAsia="仿宋_GB2312" w:cs="仿宋_GB2312"/>
                <w:b/>
                <w:bCs/>
                <w:sz w:val="24"/>
                <w:szCs w:val="24"/>
                <w:highlight w:val="none"/>
                <w:lang w:val="en-US"/>
              </w:rPr>
              <w:t>合计</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40</w:t>
            </w:r>
          </w:p>
        </w:tc>
        <w:tc>
          <w:tcPr>
            <w:tcW w:w="966"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kern w:val="0"/>
                <w:sz w:val="24"/>
                <w:szCs w:val="24"/>
                <w:highlight w:val="none"/>
                <w:lang w:bidi="ar"/>
              </w:rPr>
            </w:pPr>
          </w:p>
        </w:tc>
      </w:tr>
    </w:tbl>
    <w:p>
      <w:pPr>
        <w:pStyle w:val="2"/>
        <w:rPr>
          <w:rFonts w:hint="eastAsia"/>
          <w:lang w:val="en-US" w:eastAsia="zh-CN"/>
        </w:rPr>
        <w:sectPr>
          <w:pgSz w:w="16838" w:h="11906" w:orient="landscape"/>
          <w:pgMar w:top="612" w:right="1327" w:bottom="612" w:left="132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jc w:val="both"/>
        <w:textAlignment w:val="baseline"/>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附件</w:t>
      </w:r>
      <w:r>
        <w:rPr>
          <w:rFonts w:hint="eastAsia" w:ascii="黑体" w:hAnsi="黑体" w:eastAsia="黑体" w:cs="黑体"/>
          <w:b w:val="0"/>
          <w:sz w:val="32"/>
          <w:szCs w:val="32"/>
          <w:highlight w:val="none"/>
          <w:lang w:val="en-US" w:eastAsia="zh-CN"/>
        </w:rPr>
        <w:t>5</w:t>
      </w:r>
      <w:r>
        <w:rPr>
          <w:rFonts w:hint="eastAsia" w:ascii="黑体" w:hAnsi="黑体" w:eastAsia="黑体" w:cs="黑体"/>
          <w:b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jc w:val="center"/>
        <w:textAlignment w:val="baseline"/>
        <w:rPr>
          <w:rStyle w:val="8"/>
          <w:rFonts w:ascii="方正小标宋简体" w:hAnsi="方正小标宋简体" w:eastAsia="方正小标宋简体" w:cs="Times New Roman"/>
          <w:b w:val="0"/>
          <w:i w:val="0"/>
          <w:caps w:val="0"/>
          <w:spacing w:val="-14"/>
          <w:w w:val="10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baseline"/>
        <w:rPr>
          <w:rStyle w:val="8"/>
          <w:rFonts w:ascii="Times New Roman" w:hAnsi="Times New Roman" w:eastAsia="黑体" w:cs="Times New Roman"/>
          <w:b/>
          <w:bCs/>
          <w:i w:val="0"/>
          <w:caps w:val="0"/>
          <w:spacing w:val="0"/>
          <w:w w:val="100"/>
          <w:kern w:val="44"/>
          <w:sz w:val="44"/>
          <w:szCs w:val="44"/>
          <w:highlight w:val="none"/>
          <w:lang w:val="en-US" w:eastAsia="zh-CN" w:bidi="ar-SA"/>
        </w:rPr>
      </w:pPr>
      <w:r>
        <w:rPr>
          <w:rStyle w:val="8"/>
          <w:rFonts w:ascii="方正小标宋简体" w:hAnsi="方正小标宋简体" w:eastAsia="方正小标宋简体"/>
          <w:b w:val="0"/>
          <w:i w:val="0"/>
          <w:caps w:val="0"/>
          <w:spacing w:val="-14"/>
          <w:w w:val="100"/>
          <w:kern w:val="2"/>
          <w:sz w:val="44"/>
          <w:szCs w:val="44"/>
          <w:highlight w:val="none"/>
          <w:lang w:val="en-US" w:eastAsia="zh-CN"/>
        </w:rPr>
        <w:t>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黑体" w:hAnsi="黑体" w:eastAsia="黑体" w:cs="Times New Roman"/>
          <w:b w:val="0"/>
          <w:i w:val="0"/>
          <w:caps w:val="0"/>
          <w:spacing w:val="0"/>
          <w:w w:val="100"/>
          <w:kern w:val="2"/>
          <w:sz w:val="32"/>
          <w:szCs w:val="32"/>
          <w:highlight w:val="none"/>
          <w:lang w:val="en-US" w:eastAsia="zh-CN" w:bidi="ar-SA"/>
        </w:rPr>
      </w:pPr>
    </w:p>
    <w:p>
      <w:pPr>
        <w:pStyle w:val="2"/>
        <w:pageBreakBefore w:val="0"/>
        <w:kinsoku/>
        <w:overflowPunct/>
        <w:topLinePunct w:val="0"/>
        <w:autoSpaceDE/>
        <w:autoSpaceDN/>
        <w:bidi w:val="0"/>
        <w:spacing w:line="580" w:lineRule="exact"/>
        <w:ind w:firstLine="640" w:firstLineChars="200"/>
        <w:rPr>
          <w:rStyle w:val="8"/>
          <w:rFonts w:hint="eastAsia" w:ascii="黑体" w:hAnsi="黑体" w:eastAsia="黑体"/>
          <w:b w:val="0"/>
          <w:bCs w:val="0"/>
          <w:i w:val="0"/>
          <w:caps w:val="0"/>
          <w:spacing w:val="0"/>
          <w:w w:val="100"/>
          <w:sz w:val="32"/>
          <w:szCs w:val="32"/>
          <w:highlight w:val="none"/>
          <w:lang w:val="en-US" w:eastAsia="zh-CN"/>
        </w:rPr>
      </w:pPr>
      <w:r>
        <w:rPr>
          <w:rStyle w:val="8"/>
          <w:rFonts w:hint="eastAsia" w:ascii="黑体" w:hAnsi="黑体" w:eastAsia="黑体"/>
          <w:b w:val="0"/>
          <w:bCs w:val="0"/>
          <w:i w:val="0"/>
          <w:caps w:val="0"/>
          <w:spacing w:val="0"/>
          <w:w w:val="100"/>
          <w:sz w:val="32"/>
          <w:szCs w:val="32"/>
          <w:highlight w:val="none"/>
          <w:lang w:val="en-US" w:eastAsia="zh-CN"/>
        </w:rPr>
        <w:t>一、基础指标佐证材料清单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（一）</w:t>
      </w:r>
      <w:r>
        <w:rPr>
          <w:rStyle w:val="8"/>
          <w:rFonts w:ascii="仿宋_GB2312" w:hAnsi="Times New Roman" w:eastAsia="仿宋_GB2312"/>
          <w:b w:val="0"/>
          <w:i w:val="0"/>
          <w:caps w:val="0"/>
          <w:spacing w:val="0"/>
          <w:w w:val="100"/>
          <w:kern w:val="2"/>
          <w:sz w:val="32"/>
          <w:szCs w:val="32"/>
          <w:highlight w:val="none"/>
          <w:lang w:val="en-US" w:eastAsia="zh-CN" w:bidi="ar-SA"/>
        </w:rPr>
        <w:t>基地成立相关证明文件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包括基地成立</w:t>
      </w:r>
      <w:r>
        <w:rPr>
          <w:rStyle w:val="8"/>
          <w:rFonts w:hint="eastAsia" w:ascii="仿宋_GB2312" w:hAnsi="Times New Roman" w:eastAsia="仿宋_GB2312"/>
          <w:b w:val="0"/>
          <w:i w:val="0"/>
          <w:caps w:val="0"/>
          <w:spacing w:val="0"/>
          <w:w w:val="100"/>
          <w:kern w:val="2"/>
          <w:sz w:val="32"/>
          <w:szCs w:val="32"/>
          <w:highlight w:val="none"/>
          <w:lang w:val="en-US" w:eastAsia="zh-CN" w:bidi="ar-SA"/>
        </w:rPr>
        <w:t>相关</w:t>
      </w:r>
      <w:r>
        <w:rPr>
          <w:rStyle w:val="8"/>
          <w:rFonts w:ascii="仿宋_GB2312" w:hAnsi="Times New Roman" w:eastAsia="仿宋_GB2312"/>
          <w:b w:val="0"/>
          <w:i w:val="0"/>
          <w:caps w:val="0"/>
          <w:spacing w:val="0"/>
          <w:w w:val="100"/>
          <w:kern w:val="2"/>
          <w:sz w:val="32"/>
          <w:szCs w:val="32"/>
          <w:highlight w:val="none"/>
          <w:lang w:val="en-US" w:eastAsia="zh-CN" w:bidi="ar-SA"/>
        </w:rPr>
        <w:t>文件、运营机构法人营业执照复印件等。</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（二）</w:t>
      </w:r>
      <w:r>
        <w:rPr>
          <w:rStyle w:val="8"/>
          <w:rFonts w:hint="eastAsia" w:ascii="仿宋_GB2312" w:hAnsi="Times New Roman" w:eastAsia="仿宋_GB2312"/>
          <w:b w:val="0"/>
          <w:i w:val="0"/>
          <w:caps w:val="0"/>
          <w:spacing w:val="0"/>
          <w:w w:val="100"/>
          <w:kern w:val="2"/>
          <w:sz w:val="32"/>
          <w:szCs w:val="32"/>
          <w:highlight w:val="none"/>
          <w:lang w:val="en-US" w:eastAsia="zh-CN" w:bidi="ar-SA"/>
        </w:rPr>
        <w:t>运营机构在“信用广东”网站导出的信用信息报告（</w:t>
      </w:r>
      <w:r>
        <w:rPr>
          <w:rStyle w:val="8"/>
          <w:rFonts w:hint="default" w:ascii="仿宋_GB2312" w:eastAsia="仿宋_GB2312"/>
          <w:b w:val="0"/>
          <w:kern w:val="2"/>
          <w:sz w:val="32"/>
          <w:szCs w:val="32"/>
          <w:highlight w:val="none"/>
          <w:lang w:bidi="ar-SA"/>
        </w:rPr>
        <w:t>网址：</w:t>
      </w:r>
      <w:r>
        <w:rPr>
          <w:rStyle w:val="8"/>
          <w:rFonts w:hint="eastAsia" w:ascii="仿宋_GB2312" w:hAnsi="Times New Roman" w:eastAsia="仿宋_GB2312"/>
          <w:b w:val="0"/>
          <w:i w:val="0"/>
          <w:caps w:val="0"/>
          <w:spacing w:val="0"/>
          <w:w w:val="100"/>
          <w:kern w:val="2"/>
          <w:sz w:val="32"/>
          <w:szCs w:val="32"/>
          <w:highlight w:val="none"/>
          <w:lang w:val="en-US" w:eastAsia="zh-CN" w:bidi="ar-SA"/>
        </w:rPr>
        <w:t>https://credit.gd.gov.cn/）</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（三）</w:t>
      </w:r>
      <w:r>
        <w:rPr>
          <w:rStyle w:val="8"/>
          <w:rFonts w:ascii="仿宋_GB2312" w:hAnsi="Times New Roman" w:eastAsia="仿宋_GB2312"/>
          <w:b w:val="0"/>
          <w:i w:val="0"/>
          <w:caps w:val="0"/>
          <w:spacing w:val="0"/>
          <w:w w:val="100"/>
          <w:kern w:val="2"/>
          <w:sz w:val="32"/>
          <w:szCs w:val="32"/>
          <w:highlight w:val="none"/>
          <w:lang w:val="en-US" w:eastAsia="zh-CN" w:bidi="ar-SA"/>
        </w:rPr>
        <w:t>基地管理相关文件复印件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包括管理制度台账,入驻创业项目遴选、考核管理规定和准入（退出）管理办法等</w:t>
      </w:r>
      <w:r>
        <w:rPr>
          <w:rStyle w:val="8"/>
          <w:rFonts w:hint="eastAsia" w:ascii="仿宋_GB2312"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（四）专职孵化服务人员</w:t>
      </w:r>
      <w:r>
        <w:rPr>
          <w:rStyle w:val="8"/>
          <w:rFonts w:ascii="仿宋_GB2312" w:eastAsia="仿宋_GB2312"/>
          <w:b w:val="0"/>
          <w:i w:val="0"/>
          <w:caps w:val="0"/>
          <w:spacing w:val="0"/>
          <w:w w:val="100"/>
          <w:kern w:val="2"/>
          <w:sz w:val="32"/>
          <w:szCs w:val="32"/>
          <w:highlight w:val="none"/>
          <w:lang w:val="en" w:eastAsia="zh-CN" w:bidi="ar-SA"/>
        </w:rPr>
        <w:t>（</w:t>
      </w:r>
      <w:r>
        <w:rPr>
          <w:rStyle w:val="9"/>
          <w:rFonts w:hint="eastAsia" w:ascii="仿宋_GB2312" w:hAnsi="Times New Roman" w:eastAsia="仿宋_GB2312" w:cs="仿宋_GB2312"/>
          <w:b w:val="0"/>
          <w:i w:val="0"/>
          <w:caps w:val="0"/>
          <w:spacing w:val="0"/>
          <w:kern w:val="2"/>
          <w:sz w:val="32"/>
          <w:szCs w:val="32"/>
          <w:lang w:val="en-US" w:eastAsia="zh-CN" w:bidi="ar"/>
        </w:rPr>
        <w:t>需统计时点仍在职</w:t>
      </w:r>
      <w:r>
        <w:rPr>
          <w:rStyle w:val="9"/>
          <w:rFonts w:hint="eastAsia" w:ascii="仿宋_GB2312" w:hAnsi="Times New Roman" w:eastAsia="仿宋_GB2312" w:cs="仿宋_GB2312"/>
          <w:b w:val="0"/>
          <w:i w:val="0"/>
          <w:caps w:val="0"/>
          <w:color w:val="auto"/>
          <w:spacing w:val="0"/>
          <w:kern w:val="2"/>
          <w:sz w:val="32"/>
          <w:szCs w:val="32"/>
          <w:highlight w:val="none"/>
          <w:lang w:val="en-US" w:eastAsia="zh-CN" w:bidi="ar"/>
        </w:rPr>
        <w:t>，即</w:t>
      </w:r>
      <w:r>
        <w:rPr>
          <w:rStyle w:val="9"/>
          <w:rFonts w:hint="eastAsia" w:ascii="仿宋_GB2312" w:hAnsi="Times New Roman" w:eastAsia="仿宋_GB2312" w:cs="Times New Roman"/>
          <w:b w:val="0"/>
          <w:i w:val="0"/>
          <w:caps w:val="0"/>
          <w:color w:val="auto"/>
          <w:spacing w:val="0"/>
          <w:kern w:val="2"/>
          <w:sz w:val="32"/>
          <w:szCs w:val="32"/>
          <w:highlight w:val="none"/>
          <w:lang w:val="en-US" w:eastAsia="zh-CN" w:bidi="ar"/>
        </w:rPr>
        <w:t>2025年6月30日</w:t>
      </w:r>
      <w:r>
        <w:rPr>
          <w:rStyle w:val="9"/>
          <w:rFonts w:hint="eastAsia" w:ascii="仿宋_GB2312" w:hAnsi="Times New Roman" w:eastAsia="仿宋_GB2312" w:cs="仿宋_GB2312"/>
          <w:b w:val="0"/>
          <w:i w:val="0"/>
          <w:caps w:val="0"/>
          <w:color w:val="auto"/>
          <w:spacing w:val="0"/>
          <w:kern w:val="2"/>
          <w:sz w:val="32"/>
          <w:szCs w:val="32"/>
          <w:highlight w:val="none"/>
          <w:lang w:val="en-US" w:eastAsia="zh-CN" w:bidi="ar"/>
        </w:rPr>
        <w:t>仍在职</w:t>
      </w:r>
      <w:r>
        <w:rPr>
          <w:rStyle w:val="8"/>
          <w:rFonts w:ascii="仿宋_GB2312" w:eastAsia="仿宋_GB2312"/>
          <w:b w:val="0"/>
          <w:i w:val="0"/>
          <w:caps w:val="0"/>
          <w:color w:val="auto"/>
          <w:spacing w:val="0"/>
          <w:w w:val="100"/>
          <w:kern w:val="2"/>
          <w:sz w:val="32"/>
          <w:szCs w:val="32"/>
          <w:highlight w:val="none"/>
          <w:lang w:val="en" w:eastAsia="zh-CN" w:bidi="ar-SA"/>
        </w:rPr>
        <w:t>）</w:t>
      </w:r>
      <w:r>
        <w:rPr>
          <w:rStyle w:val="8"/>
          <w:rFonts w:ascii="仿宋_GB2312" w:hAnsi="Times New Roman" w:eastAsia="仿宋_GB2312"/>
          <w:b w:val="0"/>
          <w:i w:val="0"/>
          <w:caps w:val="0"/>
          <w:color w:val="auto"/>
          <w:spacing w:val="0"/>
          <w:w w:val="100"/>
          <w:kern w:val="2"/>
          <w:sz w:val="32"/>
          <w:szCs w:val="32"/>
          <w:highlight w:val="none"/>
          <w:lang w:val="en-US" w:eastAsia="zh-CN" w:bidi="ar-SA"/>
        </w:rPr>
        <w:t>的学历证书复印件、劳动合同复印</w:t>
      </w:r>
      <w:r>
        <w:rPr>
          <w:rStyle w:val="8"/>
          <w:rFonts w:ascii="仿宋_GB2312" w:hAnsi="Times New Roman" w:eastAsia="仿宋_GB2312"/>
          <w:b w:val="0"/>
          <w:i w:val="0"/>
          <w:caps w:val="0"/>
          <w:spacing w:val="0"/>
          <w:w w:val="100"/>
          <w:kern w:val="2"/>
          <w:sz w:val="32"/>
          <w:szCs w:val="32"/>
          <w:highlight w:val="none"/>
          <w:lang w:val="en-US" w:eastAsia="zh-CN" w:bidi="ar-SA"/>
        </w:rPr>
        <w:t>件</w:t>
      </w:r>
      <w:r>
        <w:rPr>
          <w:rStyle w:val="8"/>
          <w:rFonts w:hint="eastAsia" w:ascii="仿宋_GB2312" w:eastAsia="仿宋_GB2312"/>
          <w:b w:val="0"/>
          <w:i w:val="0"/>
          <w:caps w:val="0"/>
          <w:spacing w:val="0"/>
          <w:w w:val="100"/>
          <w:kern w:val="2"/>
          <w:sz w:val="32"/>
          <w:szCs w:val="32"/>
          <w:highlight w:val="none"/>
          <w:lang w:val="en" w:eastAsia="zh-CN" w:bidi="ar-SA"/>
        </w:rPr>
        <w:t>、</w:t>
      </w:r>
      <w:r>
        <w:rPr>
          <w:rStyle w:val="8"/>
          <w:rFonts w:hint="eastAsia" w:ascii="仿宋_GB2312" w:eastAsia="仿宋_GB2312"/>
          <w:b w:val="0"/>
          <w:i w:val="0"/>
          <w:caps w:val="0"/>
          <w:spacing w:val="0"/>
          <w:w w:val="100"/>
          <w:kern w:val="2"/>
          <w:sz w:val="32"/>
          <w:szCs w:val="32"/>
          <w:highlight w:val="none"/>
          <w:lang w:val="en-US" w:eastAsia="zh-CN" w:bidi="ar-SA"/>
        </w:rPr>
        <w:t>近一年缴交社保记录材料（如劳动关系建立未满一年，则根据实际提供）、</w:t>
      </w:r>
      <w:r>
        <w:rPr>
          <w:rStyle w:val="9"/>
          <w:rFonts w:hint="eastAsia" w:ascii="仿宋_GB2312" w:hAnsi="Times New Roman" w:eastAsia="仿宋_GB2312" w:cs="仿宋_GB2312"/>
          <w:b w:val="0"/>
          <w:i w:val="0"/>
          <w:caps w:val="0"/>
          <w:spacing w:val="0"/>
          <w:kern w:val="2"/>
          <w:sz w:val="32"/>
          <w:szCs w:val="32"/>
          <w:lang w:val="en-US" w:eastAsia="zh-CN" w:bidi="ar"/>
        </w:rPr>
        <w:t>孵化服务专业能力证明材料（如工作经历简介、相关证书等）。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（五）基地聘请的专（兼）职创业导师</w:t>
      </w:r>
      <w:r>
        <w:rPr>
          <w:rStyle w:val="8"/>
          <w:rFonts w:ascii="仿宋_GB2312" w:eastAsia="仿宋_GB2312"/>
          <w:b w:val="0"/>
          <w:i w:val="0"/>
          <w:caps w:val="0"/>
          <w:spacing w:val="0"/>
          <w:w w:val="100"/>
          <w:kern w:val="2"/>
          <w:sz w:val="32"/>
          <w:szCs w:val="32"/>
          <w:highlight w:val="none"/>
          <w:lang w:val="en" w:eastAsia="zh-CN" w:bidi="ar-SA"/>
        </w:rPr>
        <w:t>（</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统计期末仍</w:t>
      </w:r>
      <w:r>
        <w:rPr>
          <w:rStyle w:val="8"/>
          <w:rFonts w:ascii="仿宋_GB2312" w:hAnsi="Times New Roman" w:eastAsia="仿宋_GB2312"/>
          <w:b w:val="0"/>
          <w:i w:val="0"/>
          <w:caps w:val="0"/>
          <w:spacing w:val="0"/>
          <w:w w:val="100"/>
          <w:kern w:val="2"/>
          <w:sz w:val="32"/>
          <w:szCs w:val="32"/>
          <w:highlight w:val="none"/>
          <w:lang w:val="en-US" w:eastAsia="zh-CN" w:bidi="ar-SA"/>
        </w:rPr>
        <w:t>在职</w:t>
      </w:r>
      <w:r>
        <w:rPr>
          <w:rStyle w:val="8"/>
          <w:rFonts w:ascii="仿宋_GB2312" w:eastAsia="仿宋_GB2312"/>
          <w:b w:val="0"/>
          <w:i w:val="0"/>
          <w:caps w:val="0"/>
          <w:spacing w:val="0"/>
          <w:w w:val="100"/>
          <w:kern w:val="2"/>
          <w:sz w:val="32"/>
          <w:szCs w:val="32"/>
          <w:highlight w:val="none"/>
          <w:lang w:val="en" w:eastAsia="zh-CN" w:bidi="ar-SA"/>
        </w:rPr>
        <w:t>）</w:t>
      </w:r>
      <w:r>
        <w:rPr>
          <w:rStyle w:val="8"/>
          <w:rFonts w:hint="eastAsia" w:ascii="仿宋_GB2312" w:eastAsia="仿宋_GB2312"/>
          <w:b w:val="0"/>
          <w:i w:val="0"/>
          <w:caps w:val="0"/>
          <w:spacing w:val="0"/>
          <w:w w:val="100"/>
          <w:kern w:val="2"/>
          <w:sz w:val="32"/>
          <w:szCs w:val="32"/>
          <w:highlight w:val="none"/>
          <w:lang w:val="en" w:eastAsia="zh-CN" w:bidi="ar-SA"/>
        </w:rPr>
        <w:t>的</w:t>
      </w:r>
      <w:r>
        <w:rPr>
          <w:rStyle w:val="8"/>
          <w:rFonts w:ascii="仿宋_GB2312" w:hAnsi="Times New Roman" w:eastAsia="仿宋_GB2312"/>
          <w:b w:val="0"/>
          <w:i w:val="0"/>
          <w:caps w:val="0"/>
          <w:spacing w:val="0"/>
          <w:w w:val="100"/>
          <w:kern w:val="2"/>
          <w:sz w:val="32"/>
          <w:szCs w:val="32"/>
          <w:highlight w:val="none"/>
          <w:lang w:val="en-US" w:eastAsia="zh-CN" w:bidi="ar-SA"/>
        </w:rPr>
        <w:t>简介</w:t>
      </w:r>
      <w:r>
        <w:rPr>
          <w:rStyle w:val="8"/>
          <w:rFonts w:hint="eastAsia" w:ascii="仿宋_GB2312" w:hAnsi="Times New Roman" w:eastAsia="仿宋_GB2312"/>
          <w:b w:val="0"/>
          <w:i w:val="0"/>
          <w:caps w:val="0"/>
          <w:spacing w:val="0"/>
          <w:w w:val="100"/>
          <w:kern w:val="2"/>
          <w:sz w:val="32"/>
          <w:szCs w:val="32"/>
          <w:highlight w:val="none"/>
          <w:lang w:val="en-US" w:eastAsia="zh-CN" w:bidi="ar-SA"/>
        </w:rPr>
        <w:t>、基地</w:t>
      </w:r>
      <w:r>
        <w:rPr>
          <w:rStyle w:val="8"/>
          <w:rFonts w:ascii="仿宋_GB2312" w:hAnsi="Times New Roman" w:eastAsia="仿宋_GB2312"/>
          <w:b w:val="0"/>
          <w:i w:val="0"/>
          <w:caps w:val="0"/>
          <w:spacing w:val="0"/>
          <w:w w:val="100"/>
          <w:kern w:val="2"/>
          <w:sz w:val="32"/>
          <w:szCs w:val="32"/>
          <w:highlight w:val="none"/>
          <w:lang w:val="en-US" w:eastAsia="zh-CN" w:bidi="ar-SA"/>
        </w:rPr>
        <w:t>与导师签订的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ascii="仿宋_GB2312" w:hAnsi="Times New Roman" w:eastAsia="仿宋_GB2312"/>
          <w:b w:val="0"/>
          <w:i w:val="0"/>
          <w:caps w:val="0"/>
          <w:spacing w:val="0"/>
          <w:w w:val="100"/>
          <w:kern w:val="2"/>
          <w:sz w:val="32"/>
          <w:szCs w:val="32"/>
          <w:highlight w:val="none"/>
          <w:lang w:val="en-US" w:eastAsia="zh-CN" w:bidi="ar-SA"/>
        </w:rPr>
        <w:t>协议或聘书复印件</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（六）基地引入</w:t>
      </w:r>
      <w:r>
        <w:rPr>
          <w:rStyle w:val="8"/>
          <w:rFonts w:hint="eastAsia" w:ascii="仿宋_GB2312" w:eastAsia="仿宋_GB2312"/>
          <w:b w:val="0"/>
          <w:i w:val="0"/>
          <w:caps w:val="0"/>
          <w:spacing w:val="0"/>
          <w:w w:val="100"/>
          <w:kern w:val="2"/>
          <w:sz w:val="32"/>
          <w:szCs w:val="32"/>
          <w:highlight w:val="none"/>
          <w:lang w:val="en-US" w:eastAsia="zh-CN" w:bidi="ar-SA"/>
        </w:rPr>
        <w:t>或战略合作的外部专业</w:t>
      </w:r>
      <w:r>
        <w:rPr>
          <w:rStyle w:val="8"/>
          <w:rFonts w:hint="eastAsia" w:ascii="仿宋_GB2312" w:hAnsi="Times New Roman" w:eastAsia="仿宋_GB2312"/>
          <w:b w:val="0"/>
          <w:i w:val="0"/>
          <w:caps w:val="0"/>
          <w:spacing w:val="0"/>
          <w:w w:val="100"/>
          <w:kern w:val="2"/>
          <w:sz w:val="32"/>
          <w:szCs w:val="32"/>
          <w:highlight w:val="none"/>
          <w:lang w:val="en-US" w:eastAsia="zh-CN" w:bidi="ar-SA"/>
        </w:rPr>
        <w:t>服务</w:t>
      </w:r>
      <w:r>
        <w:rPr>
          <w:rStyle w:val="8"/>
          <w:rFonts w:hint="eastAsia" w:ascii="仿宋_GB2312" w:eastAsia="仿宋_GB2312"/>
          <w:b w:val="0"/>
          <w:i w:val="0"/>
          <w:caps w:val="0"/>
          <w:spacing w:val="0"/>
          <w:w w:val="100"/>
          <w:kern w:val="2"/>
          <w:sz w:val="32"/>
          <w:szCs w:val="32"/>
          <w:highlight w:val="none"/>
          <w:lang w:val="en-US" w:eastAsia="zh-CN" w:bidi="ar-SA"/>
        </w:rPr>
        <w:t>机构</w:t>
      </w:r>
      <w:r>
        <w:rPr>
          <w:rStyle w:val="8"/>
          <w:rFonts w:hint="eastAsia" w:ascii="仿宋_GB2312" w:hAnsi="Times New Roman" w:eastAsia="仿宋_GB2312"/>
          <w:b w:val="0"/>
          <w:i w:val="0"/>
          <w:caps w:val="0"/>
          <w:spacing w:val="0"/>
          <w:w w:val="100"/>
          <w:kern w:val="2"/>
          <w:sz w:val="32"/>
          <w:szCs w:val="32"/>
          <w:highlight w:val="none"/>
          <w:lang w:val="en-US" w:eastAsia="zh-CN" w:bidi="ar-SA"/>
        </w:rPr>
        <w:t>情况证明材料（统计时间截至202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US" w:eastAsia="zh-CN" w:bidi="ar-SA"/>
        </w:rPr>
        <w:t>，包括：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default" w:ascii="仿宋_GB2312"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1.相关服务机构简介；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hAnsi="Times New Roman"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2.</w:t>
      </w:r>
      <w:r>
        <w:rPr>
          <w:rStyle w:val="8"/>
          <w:rFonts w:hint="eastAsia" w:ascii="仿宋_GB2312" w:hAnsi="Times New Roman" w:eastAsia="仿宋_GB2312"/>
          <w:b w:val="0"/>
          <w:i w:val="0"/>
          <w:caps w:val="0"/>
          <w:spacing w:val="0"/>
          <w:w w:val="100"/>
          <w:kern w:val="2"/>
          <w:sz w:val="32"/>
          <w:szCs w:val="32"/>
          <w:highlight w:val="none"/>
          <w:lang w:val="en-US" w:eastAsia="zh-CN" w:bidi="ar-SA"/>
        </w:rPr>
        <w:t>基地与相关服务机构签订的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协议复印件。</w:t>
      </w:r>
    </w:p>
    <w:p>
      <w:pPr>
        <w:pStyle w:val="2"/>
        <w:ind w:firstLine="640" w:firstLineChars="200"/>
        <w:rPr>
          <w:rFonts w:hint="default"/>
          <w:lang w:val="en" w:eastAsia="zh-CN"/>
        </w:rPr>
      </w:pPr>
      <w:r>
        <w:rPr>
          <w:rStyle w:val="8"/>
          <w:rFonts w:hint="default" w:ascii="仿宋_GB2312" w:eastAsia="仿宋_GB2312"/>
          <w:b w:val="0"/>
          <w:i w:val="0"/>
          <w:caps w:val="0"/>
          <w:spacing w:val="0"/>
          <w:w w:val="100"/>
          <w:kern w:val="2"/>
          <w:sz w:val="32"/>
          <w:szCs w:val="32"/>
          <w:highlight w:val="none"/>
          <w:lang w:val="en" w:eastAsia="zh-CN" w:bidi="ar-SA"/>
        </w:rPr>
        <w:t>3</w:t>
      </w:r>
      <w:r>
        <w:rPr>
          <w:rStyle w:val="8"/>
          <w:rFonts w:hint="eastAsia" w:ascii="仿宋_GB2312" w:eastAsia="仿宋_GB2312"/>
          <w:b w:val="0"/>
          <w:i w:val="0"/>
          <w:caps w:val="0"/>
          <w:spacing w:val="0"/>
          <w:w w:val="100"/>
          <w:kern w:val="2"/>
          <w:sz w:val="32"/>
          <w:szCs w:val="32"/>
          <w:highlight w:val="none"/>
          <w:lang w:val="en-US" w:eastAsia="zh-CN" w:bidi="ar-SA"/>
        </w:rPr>
        <w:t>.相关服务台账记录。</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default" w:ascii="仿宋_GB2312" w:hAnsi="Times New Roman"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 w:eastAsia="zh-CN" w:bidi="ar-SA"/>
        </w:rPr>
        <w:t>（七）</w:t>
      </w:r>
      <w:r>
        <w:rPr>
          <w:rStyle w:val="8"/>
          <w:rFonts w:hint="default" w:ascii="仿宋_GB2312" w:eastAsia="仿宋_GB2312"/>
          <w:b w:val="0"/>
          <w:i w:val="0"/>
          <w:caps w:val="0"/>
          <w:spacing w:val="0"/>
          <w:w w:val="100"/>
          <w:kern w:val="2"/>
          <w:sz w:val="32"/>
          <w:szCs w:val="32"/>
          <w:highlight w:val="none"/>
          <w:lang w:val="en" w:eastAsia="zh-CN" w:bidi="ar-SA"/>
        </w:rPr>
        <w:t>基地提供</w:t>
      </w:r>
      <w:r>
        <w:rPr>
          <w:rStyle w:val="8"/>
          <w:rFonts w:hint="eastAsia" w:ascii="仿宋_GB2312" w:eastAsia="仿宋_GB2312"/>
          <w:b w:val="0"/>
          <w:i w:val="0"/>
          <w:caps w:val="0"/>
          <w:spacing w:val="0"/>
          <w:w w:val="100"/>
          <w:kern w:val="2"/>
          <w:sz w:val="32"/>
          <w:szCs w:val="32"/>
          <w:highlight w:val="none"/>
          <w:lang w:val="en" w:eastAsia="zh-CN" w:bidi="ar-SA"/>
        </w:rPr>
        <w:t>“一站式”政务</w:t>
      </w:r>
      <w:r>
        <w:rPr>
          <w:rStyle w:val="8"/>
          <w:rFonts w:hint="default" w:ascii="仿宋_GB2312" w:eastAsia="仿宋_GB2312"/>
          <w:b w:val="0"/>
          <w:i w:val="0"/>
          <w:caps w:val="0"/>
          <w:spacing w:val="0"/>
          <w:w w:val="100"/>
          <w:kern w:val="2"/>
          <w:sz w:val="32"/>
          <w:szCs w:val="32"/>
          <w:highlight w:val="none"/>
          <w:lang w:val="en" w:eastAsia="zh-CN" w:bidi="ar-SA"/>
        </w:rPr>
        <w:t>服务</w:t>
      </w:r>
      <w:r>
        <w:rPr>
          <w:rStyle w:val="8"/>
          <w:rFonts w:hint="eastAsia" w:ascii="仿宋_GB2312" w:eastAsia="仿宋_GB2312"/>
          <w:b w:val="0"/>
          <w:i w:val="0"/>
          <w:caps w:val="0"/>
          <w:spacing w:val="0"/>
          <w:w w:val="100"/>
          <w:kern w:val="2"/>
          <w:sz w:val="32"/>
          <w:szCs w:val="32"/>
          <w:highlight w:val="none"/>
          <w:lang w:val="en" w:eastAsia="zh-CN" w:bidi="ar-SA"/>
        </w:rPr>
        <w:t>或政务服务代理功能</w:t>
      </w:r>
      <w:r>
        <w:rPr>
          <w:rStyle w:val="8"/>
          <w:rFonts w:hint="default" w:ascii="仿宋_GB2312" w:eastAsia="仿宋_GB2312"/>
          <w:b w:val="0"/>
          <w:i w:val="0"/>
          <w:caps w:val="0"/>
          <w:spacing w:val="0"/>
          <w:w w:val="100"/>
          <w:kern w:val="2"/>
          <w:sz w:val="32"/>
          <w:szCs w:val="32"/>
          <w:highlight w:val="none"/>
          <w:lang w:val="en" w:eastAsia="zh-CN" w:bidi="ar-SA"/>
        </w:rPr>
        <w:t>情况</w:t>
      </w:r>
      <w:r>
        <w:rPr>
          <w:rStyle w:val="8"/>
          <w:rFonts w:hint="eastAsia" w:ascii="仿宋_GB2312" w:eastAsia="仿宋_GB2312"/>
          <w:b w:val="0"/>
          <w:i w:val="0"/>
          <w:caps w:val="0"/>
          <w:spacing w:val="0"/>
          <w:w w:val="100"/>
          <w:kern w:val="2"/>
          <w:sz w:val="32"/>
          <w:szCs w:val="32"/>
          <w:highlight w:val="none"/>
          <w:lang w:val="en" w:eastAsia="zh-CN" w:bidi="ar-SA"/>
        </w:rPr>
        <w:t>证明材料</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 w:eastAsia="zh-CN" w:bidi="ar-SA"/>
        </w:rPr>
        <w:t>，包括：</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1.</w:t>
      </w:r>
      <w:r>
        <w:rPr>
          <w:rStyle w:val="8"/>
          <w:rFonts w:ascii="仿宋_GB2312" w:hAnsi="Times New Roman" w:eastAsia="仿宋_GB2312"/>
          <w:b w:val="0"/>
          <w:i w:val="0"/>
          <w:caps w:val="0"/>
          <w:spacing w:val="0"/>
          <w:w w:val="100"/>
          <w:kern w:val="2"/>
          <w:sz w:val="32"/>
          <w:szCs w:val="32"/>
          <w:highlight w:val="none"/>
          <w:lang w:val="en-US" w:eastAsia="zh-CN" w:bidi="ar-SA"/>
        </w:rPr>
        <w:t>基地提供</w:t>
      </w:r>
      <w:r>
        <w:rPr>
          <w:rStyle w:val="8"/>
          <w:rFonts w:ascii="仿宋_GB2312" w:eastAsia="仿宋_GB2312"/>
          <w:b w:val="0"/>
          <w:i w:val="0"/>
          <w:caps w:val="0"/>
          <w:spacing w:val="0"/>
          <w:w w:val="100"/>
          <w:kern w:val="2"/>
          <w:sz w:val="32"/>
          <w:szCs w:val="32"/>
          <w:highlight w:val="none"/>
          <w:lang w:val="en" w:eastAsia="zh-CN" w:bidi="ar-SA"/>
        </w:rPr>
        <w:t>各类</w:t>
      </w:r>
      <w:r>
        <w:rPr>
          <w:rStyle w:val="8"/>
          <w:rFonts w:hint="eastAsia" w:ascii="仿宋_GB2312" w:eastAsia="仿宋_GB2312"/>
          <w:b w:val="0"/>
          <w:i w:val="0"/>
          <w:caps w:val="0"/>
          <w:spacing w:val="0"/>
          <w:w w:val="100"/>
          <w:kern w:val="2"/>
          <w:sz w:val="32"/>
          <w:szCs w:val="32"/>
          <w:highlight w:val="none"/>
          <w:lang w:val="en" w:eastAsia="zh-CN" w:bidi="ar-SA"/>
        </w:rPr>
        <w:t>政务</w:t>
      </w:r>
      <w:r>
        <w:rPr>
          <w:rStyle w:val="8"/>
          <w:rFonts w:ascii="仿宋_GB2312" w:hAnsi="Times New Roman"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或政务服务代理</w:t>
      </w:r>
      <w:r>
        <w:rPr>
          <w:rStyle w:val="8"/>
          <w:rFonts w:ascii="仿宋_GB2312" w:eastAsia="仿宋_GB2312"/>
          <w:b w:val="0"/>
          <w:i w:val="0"/>
          <w:caps w:val="0"/>
          <w:spacing w:val="0"/>
          <w:w w:val="100"/>
          <w:kern w:val="2"/>
          <w:sz w:val="32"/>
          <w:szCs w:val="32"/>
          <w:highlight w:val="none"/>
          <w:lang w:val="en" w:eastAsia="zh-CN" w:bidi="ar-SA"/>
        </w:rPr>
        <w:t>情况</w:t>
      </w:r>
      <w:r>
        <w:rPr>
          <w:rStyle w:val="8"/>
          <w:rFonts w:hint="eastAsia" w:ascii="仿宋_GB2312" w:eastAsia="仿宋_GB2312"/>
          <w:b w:val="0"/>
          <w:i w:val="0"/>
          <w:caps w:val="0"/>
          <w:spacing w:val="0"/>
          <w:w w:val="100"/>
          <w:kern w:val="2"/>
          <w:sz w:val="32"/>
          <w:szCs w:val="32"/>
          <w:highlight w:val="none"/>
          <w:lang w:val="en" w:eastAsia="zh-CN" w:bidi="ar-SA"/>
        </w:rPr>
        <w:t>简述</w:t>
      </w:r>
      <w:r>
        <w:rPr>
          <w:rStyle w:val="8"/>
          <w:rFonts w:ascii="仿宋_GB2312" w:eastAsia="仿宋_GB2312"/>
          <w:b w:val="0"/>
          <w:i w:val="0"/>
          <w:caps w:val="0"/>
          <w:spacing w:val="0"/>
          <w:w w:val="100"/>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Fonts w:eastAsia="宋体" w:cs="Times New Roman"/>
          <w:szCs w:val="24"/>
          <w:lang w:val="en" w:eastAsia="zh-CN"/>
        </w:rPr>
      </w:pPr>
      <w:r>
        <w:rPr>
          <w:rStyle w:val="8"/>
          <w:rFonts w:hint="eastAsia" w:ascii="仿宋_GB2312" w:eastAsia="仿宋_GB2312"/>
          <w:b w:val="0"/>
          <w:i w:val="0"/>
          <w:caps w:val="0"/>
          <w:spacing w:val="0"/>
          <w:w w:val="100"/>
          <w:kern w:val="2"/>
          <w:sz w:val="32"/>
          <w:szCs w:val="32"/>
          <w:highlight w:val="none"/>
          <w:lang w:val="en-US" w:eastAsia="zh-CN" w:bidi="ar-SA"/>
        </w:rPr>
        <w:t>2.</w:t>
      </w:r>
      <w:r>
        <w:rPr>
          <w:rStyle w:val="8"/>
          <w:rFonts w:hint="eastAsia" w:ascii="仿宋_GB2312" w:hAnsi="Times New Roman" w:eastAsia="仿宋_GB2312"/>
          <w:b w:val="0"/>
          <w:i w:val="0"/>
          <w:caps w:val="0"/>
          <w:spacing w:val="0"/>
          <w:w w:val="100"/>
          <w:kern w:val="2"/>
          <w:sz w:val="32"/>
          <w:szCs w:val="32"/>
          <w:highlight w:val="none"/>
          <w:lang w:val="en-US" w:eastAsia="zh-CN" w:bidi="ar-SA"/>
        </w:rPr>
        <w:t>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协议复印件</w:t>
      </w:r>
      <w:r>
        <w:rPr>
          <w:rStyle w:val="8"/>
          <w:rFonts w:hint="eastAsia" w:ascii="仿宋_GB2312" w:eastAsia="仿宋_GB2312"/>
          <w:b w:val="0"/>
          <w:i w:val="0"/>
          <w:caps w:val="0"/>
          <w:spacing w:val="0"/>
          <w:w w:val="100"/>
          <w:kern w:val="2"/>
          <w:sz w:val="32"/>
          <w:szCs w:val="32"/>
          <w:highlight w:val="none"/>
          <w:lang w:val="en-US" w:eastAsia="zh-CN" w:bidi="ar-SA"/>
        </w:rPr>
        <w:t>、基地内相关服务站点设施设备照片、</w:t>
      </w:r>
      <w:r>
        <w:rPr>
          <w:rStyle w:val="8"/>
          <w:rFonts w:ascii="仿宋_GB2312" w:hAnsi="Times New Roman" w:eastAsia="仿宋_GB2312"/>
          <w:b w:val="0"/>
          <w:i w:val="0"/>
          <w:caps w:val="0"/>
          <w:spacing w:val="0"/>
          <w:w w:val="100"/>
          <w:kern w:val="2"/>
          <w:sz w:val="32"/>
          <w:szCs w:val="32"/>
          <w:highlight w:val="none"/>
          <w:lang w:val="en-US" w:eastAsia="zh-CN" w:bidi="ar-SA"/>
        </w:rPr>
        <w:t>服务流程收费标准相关文件</w:t>
      </w:r>
      <w:r>
        <w:rPr>
          <w:rStyle w:val="8"/>
          <w:rFonts w:hint="eastAsia" w:ascii="仿宋_GB2312" w:eastAsia="仿宋_GB2312"/>
          <w:b w:val="0"/>
          <w:i w:val="0"/>
          <w:caps w:val="0"/>
          <w:spacing w:val="0"/>
          <w:w w:val="100"/>
          <w:kern w:val="2"/>
          <w:sz w:val="32"/>
          <w:szCs w:val="32"/>
          <w:highlight w:val="none"/>
          <w:lang w:val="en-US" w:eastAsia="zh-CN" w:bidi="ar-SA"/>
        </w:rPr>
        <w:t>、在孵创业实体享受相关服务的</w:t>
      </w:r>
      <w:r>
        <w:rPr>
          <w:rStyle w:val="8"/>
          <w:rFonts w:ascii="仿宋_GB2312" w:hAnsi="Times New Roman" w:eastAsia="仿宋_GB2312"/>
          <w:b w:val="0"/>
          <w:i w:val="0"/>
          <w:caps w:val="0"/>
          <w:spacing w:val="0"/>
          <w:w w:val="100"/>
          <w:kern w:val="2"/>
          <w:sz w:val="32"/>
          <w:szCs w:val="32"/>
          <w:highlight w:val="none"/>
          <w:lang w:val="en-US" w:eastAsia="zh-CN" w:bidi="ar-SA"/>
        </w:rPr>
        <w:t>图片</w:t>
      </w:r>
      <w:r>
        <w:rPr>
          <w:rStyle w:val="8"/>
          <w:rFonts w:hint="eastAsia" w:ascii="仿宋_GB2312" w:eastAsia="仿宋_GB2312"/>
          <w:b w:val="0"/>
          <w:i w:val="0"/>
          <w:caps w:val="0"/>
          <w:spacing w:val="0"/>
          <w:w w:val="100"/>
          <w:kern w:val="2"/>
          <w:sz w:val="32"/>
          <w:szCs w:val="32"/>
          <w:highlight w:val="none"/>
          <w:lang w:val="en-US" w:eastAsia="zh-CN" w:bidi="ar-SA"/>
        </w:rPr>
        <w:t>或</w:t>
      </w:r>
      <w:r>
        <w:rPr>
          <w:rStyle w:val="8"/>
          <w:rFonts w:ascii="仿宋_GB2312" w:hAnsi="Times New Roman" w:eastAsia="仿宋_GB2312"/>
          <w:b w:val="0"/>
          <w:i w:val="0"/>
          <w:caps w:val="0"/>
          <w:spacing w:val="0"/>
          <w:w w:val="100"/>
          <w:kern w:val="2"/>
          <w:sz w:val="32"/>
          <w:szCs w:val="32"/>
          <w:highlight w:val="none"/>
          <w:lang w:val="en-US" w:eastAsia="zh-CN" w:bidi="ar-SA"/>
        </w:rPr>
        <w:t>报道</w:t>
      </w:r>
      <w:r>
        <w:rPr>
          <w:rStyle w:val="8"/>
          <w:rFonts w:hint="eastAsia" w:ascii="仿宋_GB2312" w:eastAsia="仿宋_GB2312"/>
          <w:b w:val="0"/>
          <w:i w:val="0"/>
          <w:caps w:val="0"/>
          <w:spacing w:val="0"/>
          <w:w w:val="100"/>
          <w:kern w:val="2"/>
          <w:sz w:val="32"/>
          <w:szCs w:val="32"/>
          <w:highlight w:val="none"/>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（八）基地协助入驻创业实体申请各类扶持政策证明材料</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bCs w:val="0"/>
          <w:i w:val="0"/>
          <w:caps w:val="0"/>
          <w:spacing w:val="0"/>
          <w:w w:val="100"/>
          <w:kern w:val="2"/>
          <w:sz w:val="32"/>
          <w:szCs w:val="32"/>
          <w:highlight w:val="none"/>
          <w:lang w:val="en-US" w:eastAsia="zh-CN" w:bidi="ar-SA"/>
        </w:rPr>
        <w:t>包括基地宣传各类扶持政策、指导实体申领享受各类扶持政策的证明材料。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（九）</w:t>
      </w:r>
      <w:r>
        <w:rPr>
          <w:rStyle w:val="8"/>
          <w:rFonts w:ascii="仿宋_GB2312" w:hAnsi="Times New Roman" w:eastAsia="仿宋_GB2312"/>
          <w:b w:val="0"/>
          <w:i w:val="0"/>
          <w:caps w:val="0"/>
          <w:spacing w:val="0"/>
          <w:w w:val="100"/>
          <w:kern w:val="2"/>
          <w:sz w:val="32"/>
          <w:szCs w:val="32"/>
          <w:highlight w:val="none"/>
          <w:lang w:val="en-US" w:eastAsia="zh-CN" w:bidi="ar-SA"/>
        </w:rPr>
        <w:t>基地开展</w:t>
      </w:r>
      <w:r>
        <w:rPr>
          <w:rStyle w:val="8"/>
          <w:rFonts w:hint="eastAsia" w:ascii="仿宋_GB2312" w:eastAsia="仿宋_GB2312"/>
          <w:b w:val="0"/>
          <w:i w:val="0"/>
          <w:caps w:val="0"/>
          <w:spacing w:val="0"/>
          <w:w w:val="100"/>
          <w:kern w:val="2"/>
          <w:sz w:val="32"/>
          <w:szCs w:val="32"/>
          <w:highlight w:val="none"/>
          <w:lang w:val="en-US" w:eastAsia="zh-CN" w:bidi="ar-SA"/>
        </w:rPr>
        <w:t>创业相关交流活动</w:t>
      </w:r>
      <w:r>
        <w:rPr>
          <w:rStyle w:val="8"/>
          <w:rFonts w:ascii="仿宋_GB2312" w:hAnsi="Times New Roman" w:eastAsia="仿宋_GB2312"/>
          <w:b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，如开展相关活动的宣传链接、</w:t>
      </w:r>
      <w:r>
        <w:rPr>
          <w:rStyle w:val="8"/>
          <w:rFonts w:ascii="仿宋_GB2312" w:hAnsi="Times New Roman" w:eastAsia="仿宋_GB2312"/>
          <w:b w:val="0"/>
          <w:i w:val="0"/>
          <w:caps w:val="0"/>
          <w:spacing w:val="0"/>
          <w:w w:val="100"/>
          <w:kern w:val="2"/>
          <w:sz w:val="32"/>
          <w:szCs w:val="32"/>
          <w:highlight w:val="none"/>
          <w:lang w:val="en-US" w:eastAsia="zh-CN" w:bidi="ar-SA"/>
        </w:rPr>
        <w:t>活动通知</w:t>
      </w:r>
      <w:r>
        <w:rPr>
          <w:rStyle w:val="8"/>
          <w:rFonts w:hint="eastAsia" w:ascii="仿宋_GB2312" w:eastAsia="仿宋_GB2312"/>
          <w:b w:val="0"/>
          <w:i w:val="0"/>
          <w:caps w:val="0"/>
          <w:spacing w:val="0"/>
          <w:w w:val="100"/>
          <w:kern w:val="2"/>
          <w:sz w:val="32"/>
          <w:szCs w:val="32"/>
          <w:highlight w:val="none"/>
          <w:lang w:val="en-US" w:eastAsia="zh-CN" w:bidi="ar-SA"/>
        </w:rPr>
        <w:t>、活动方案、活动台账、</w:t>
      </w:r>
      <w:r>
        <w:rPr>
          <w:rStyle w:val="8"/>
          <w:rFonts w:ascii="仿宋_GB2312" w:hAnsi="Times New Roman" w:eastAsia="仿宋_GB2312"/>
          <w:b w:val="0"/>
          <w:i w:val="0"/>
          <w:caps w:val="0"/>
          <w:spacing w:val="0"/>
          <w:w w:val="100"/>
          <w:kern w:val="2"/>
          <w:sz w:val="32"/>
          <w:szCs w:val="32"/>
          <w:highlight w:val="none"/>
          <w:lang w:val="en-US" w:eastAsia="zh-CN" w:bidi="ar-SA"/>
        </w:rPr>
        <w:t>签到表</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活动</w:t>
      </w:r>
      <w:r>
        <w:rPr>
          <w:rStyle w:val="8"/>
          <w:rFonts w:hint="eastAsia" w:ascii="仿宋_GB2312" w:eastAsia="仿宋_GB2312"/>
          <w:b w:val="0"/>
          <w:i w:val="0"/>
          <w:caps w:val="0"/>
          <w:spacing w:val="0"/>
          <w:w w:val="100"/>
          <w:kern w:val="2"/>
          <w:sz w:val="32"/>
          <w:szCs w:val="32"/>
          <w:highlight w:val="none"/>
          <w:lang w:val="en-US" w:eastAsia="zh-CN" w:bidi="ar-SA"/>
        </w:rPr>
        <w:t>照片等。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（十）孵化场地</w:t>
      </w:r>
      <w:r>
        <w:rPr>
          <w:rStyle w:val="8"/>
          <w:rFonts w:ascii="仿宋_GB2312" w:hAnsi="Times New Roman" w:eastAsia="仿宋_GB2312"/>
          <w:b w:val="0"/>
          <w:i w:val="0"/>
          <w:caps w:val="0"/>
          <w:spacing w:val="0"/>
          <w:w w:val="100"/>
          <w:kern w:val="2"/>
          <w:sz w:val="32"/>
          <w:szCs w:val="32"/>
          <w:highlight w:val="none"/>
          <w:lang w:val="en-US" w:eastAsia="zh-CN" w:bidi="ar-SA"/>
        </w:rPr>
        <w:t>产权证明</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自有产权提供产权证复印件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租赁提供租赁场地合同复印件</w:t>
      </w:r>
      <w:r>
        <w:rPr>
          <w:rStyle w:val="8"/>
          <w:rFonts w:hint="eastAsia" w:ascii="仿宋_GB2312" w:eastAsia="仿宋_GB2312"/>
          <w:b w:val="0"/>
          <w:i w:val="0"/>
          <w:caps w:val="0"/>
          <w:spacing w:val="0"/>
          <w:w w:val="100"/>
          <w:kern w:val="2"/>
          <w:sz w:val="32"/>
          <w:szCs w:val="32"/>
          <w:highlight w:val="none"/>
          <w:lang w:val="en-US" w:eastAsia="zh-CN" w:bidi="ar-SA"/>
        </w:rPr>
        <w:t>及</w:t>
      </w:r>
      <w:r>
        <w:rPr>
          <w:rStyle w:val="8"/>
          <w:rFonts w:ascii="仿宋_GB2312" w:hAnsi="Times New Roman" w:eastAsia="仿宋_GB2312"/>
          <w:b w:val="0"/>
          <w:i w:val="0"/>
          <w:caps w:val="0"/>
          <w:spacing w:val="0"/>
          <w:w w:val="100"/>
          <w:kern w:val="2"/>
          <w:sz w:val="32"/>
          <w:szCs w:val="32"/>
          <w:highlight w:val="none"/>
          <w:lang w:val="en-US" w:eastAsia="zh-CN" w:bidi="ar-SA"/>
        </w:rPr>
        <w:t>产权证复印件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无偿使用提供相关协议及产权证复印件</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（十一）</w:t>
      </w:r>
      <w:r>
        <w:rPr>
          <w:rStyle w:val="8"/>
          <w:rFonts w:ascii="仿宋_GB2312" w:hAnsi="Times New Roman" w:eastAsia="仿宋_GB2312"/>
          <w:b w:val="0"/>
          <w:i w:val="0"/>
          <w:caps w:val="0"/>
          <w:spacing w:val="0"/>
          <w:w w:val="100"/>
          <w:kern w:val="2"/>
          <w:sz w:val="32"/>
          <w:szCs w:val="32"/>
          <w:highlight w:val="none"/>
          <w:lang w:val="en-US" w:eastAsia="zh-CN" w:bidi="ar-SA"/>
        </w:rPr>
        <w:t>场地功能规划平面示意图</w:t>
      </w:r>
      <w:r>
        <w:rPr>
          <w:rStyle w:val="8"/>
          <w:rFonts w:hint="eastAsia" w:ascii="仿宋_GB2312" w:eastAsia="仿宋_GB2312"/>
          <w:b w:val="0"/>
          <w:i w:val="0"/>
          <w:caps w:val="0"/>
          <w:spacing w:val="0"/>
          <w:w w:val="100"/>
          <w:kern w:val="2"/>
          <w:sz w:val="32"/>
          <w:szCs w:val="32"/>
          <w:highlight w:val="none"/>
          <w:lang w:val="en-US" w:eastAsia="zh-CN" w:bidi="ar-SA"/>
        </w:rPr>
        <w:t>（与场地当前情况一致，需标注各区域面积）。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bCs w:val="0"/>
          <w:i w:val="0"/>
          <w:caps w:val="0"/>
          <w:spacing w:val="0"/>
          <w:w w:val="100"/>
          <w:sz w:val="32"/>
          <w:szCs w:val="32"/>
          <w:highlight w:val="none"/>
          <w:lang w:val="en-US" w:eastAsia="zh-CN"/>
        </w:rPr>
      </w:pPr>
      <w:r>
        <w:rPr>
          <w:rStyle w:val="8"/>
          <w:rFonts w:hint="eastAsia" w:ascii="仿宋_GB2312" w:hAnsi="Times New Roman" w:eastAsia="仿宋_GB2312"/>
          <w:b w:val="0"/>
          <w:i w:val="0"/>
          <w:caps w:val="0"/>
          <w:spacing w:val="0"/>
          <w:w w:val="100"/>
          <w:kern w:val="2"/>
          <w:sz w:val="32"/>
          <w:szCs w:val="32"/>
          <w:highlight w:val="none"/>
          <w:lang w:val="en-US" w:eastAsia="zh-CN" w:bidi="ar-SA"/>
        </w:rPr>
        <w:t>（十二）</w:t>
      </w:r>
      <w:r>
        <w:rPr>
          <w:rStyle w:val="8"/>
          <w:rFonts w:ascii="仿宋_GB2312" w:hAnsi="Times New Roman" w:eastAsia="仿宋_GB2312"/>
          <w:b w:val="0"/>
          <w:i w:val="0"/>
          <w:caps w:val="0"/>
          <w:spacing w:val="0"/>
          <w:w w:val="100"/>
          <w:kern w:val="2"/>
          <w:sz w:val="32"/>
          <w:szCs w:val="32"/>
          <w:highlight w:val="none"/>
          <w:lang w:val="en-US" w:eastAsia="zh-CN" w:bidi="ar-SA"/>
        </w:rPr>
        <w:t>孵化场地图片</w:t>
      </w:r>
      <w:r>
        <w:rPr>
          <w:rStyle w:val="8"/>
          <w:rFonts w:hint="eastAsia" w:ascii="仿宋_GB2312" w:hAnsi="Times New Roman" w:eastAsia="仿宋_GB2312"/>
          <w:b w:val="0"/>
          <w:i w:val="0"/>
          <w:caps w:val="0"/>
          <w:spacing w:val="0"/>
          <w:w w:val="100"/>
          <w:kern w:val="2"/>
          <w:sz w:val="32"/>
          <w:szCs w:val="32"/>
          <w:highlight w:val="none"/>
          <w:lang w:val="en-US" w:eastAsia="zh-CN" w:bidi="ar-SA"/>
        </w:rPr>
        <w:t>，需展示基地外观及内部环境，包括场地内公共服务设施</w:t>
      </w:r>
      <w:r>
        <w:rPr>
          <w:rStyle w:val="8"/>
          <w:rFonts w:hint="eastAsia" w:ascii="仿宋_GB2312" w:eastAsia="仿宋_GB2312"/>
          <w:b w:val="0"/>
          <w:i w:val="0"/>
          <w:caps w:val="0"/>
          <w:spacing w:val="0"/>
          <w:w w:val="100"/>
          <w:kern w:val="2"/>
          <w:sz w:val="32"/>
          <w:szCs w:val="32"/>
          <w:highlight w:val="none"/>
          <w:lang w:val="en-US" w:eastAsia="zh-CN" w:bidi="ar-SA"/>
        </w:rPr>
        <w:t>、公共会议场所、基础配套</w:t>
      </w:r>
      <w:r>
        <w:rPr>
          <w:rStyle w:val="8"/>
          <w:rFonts w:hint="eastAsia" w:ascii="仿宋_GB2312" w:hAnsi="Times New Roman" w:eastAsia="仿宋_GB2312"/>
          <w:b w:val="0"/>
          <w:i w:val="0"/>
          <w:caps w:val="0"/>
          <w:spacing w:val="0"/>
          <w:w w:val="100"/>
          <w:kern w:val="2"/>
          <w:sz w:val="32"/>
          <w:szCs w:val="32"/>
          <w:highlight w:val="none"/>
          <w:lang w:val="en-US" w:eastAsia="zh-CN" w:bidi="ar-SA"/>
        </w:rPr>
        <w:t>设施、入孵实体办公场地等</w:t>
      </w:r>
      <w:r>
        <w:rPr>
          <w:rStyle w:val="8"/>
          <w:rFonts w:hint="eastAsia" w:ascii="仿宋_GB2312" w:eastAsia="仿宋_GB2312"/>
          <w:b w:val="0"/>
          <w:i w:val="0"/>
          <w:caps w:val="0"/>
          <w:spacing w:val="0"/>
          <w:w w:val="100"/>
          <w:kern w:val="2"/>
          <w:sz w:val="32"/>
          <w:szCs w:val="32"/>
          <w:highlight w:val="none"/>
          <w:lang w:val="en-US" w:eastAsia="zh-CN" w:bidi="ar-SA"/>
        </w:rPr>
        <w:t>，并附上文字简述场地设施</w:t>
      </w:r>
      <w:r>
        <w:rPr>
          <w:rStyle w:val="8"/>
          <w:rFonts w:hint="eastAsia" w:ascii="仿宋_GB2312" w:hAnsi="Times New Roman" w:eastAsia="仿宋_GB2312"/>
          <w:b w:val="0"/>
          <w:i w:val="0"/>
          <w:caps w:val="0"/>
          <w:spacing w:val="0"/>
          <w:w w:val="100"/>
          <w:kern w:val="2"/>
          <w:sz w:val="32"/>
          <w:szCs w:val="32"/>
          <w:highlight w:val="none"/>
          <w:lang w:val="en-US" w:eastAsia="zh-CN" w:bidi="ar-SA"/>
        </w:rPr>
        <w:t>具体功能</w:t>
      </w:r>
      <w:r>
        <w:rPr>
          <w:rStyle w:val="8"/>
          <w:rFonts w:hint="eastAsia" w:ascii="仿宋_GB2312" w:eastAsia="仿宋_GB2312"/>
          <w:b w:val="0"/>
          <w:i w:val="0"/>
          <w:caps w:val="0"/>
          <w:spacing w:val="0"/>
          <w:w w:val="100"/>
          <w:kern w:val="2"/>
          <w:sz w:val="32"/>
          <w:szCs w:val="32"/>
          <w:highlight w:val="none"/>
          <w:lang w:val="en-US" w:eastAsia="zh-CN" w:bidi="ar-SA"/>
        </w:rPr>
        <w:t>。</w:t>
      </w:r>
    </w:p>
    <w:p>
      <w:pPr>
        <w:pStyle w:val="2"/>
        <w:pageBreakBefore w:val="0"/>
        <w:kinsoku/>
        <w:overflowPunct/>
        <w:topLinePunct w:val="0"/>
        <w:autoSpaceDE/>
        <w:autoSpaceDN/>
        <w:bidi w:val="0"/>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sz w:val="32"/>
          <w:szCs w:val="32"/>
          <w:highlight w:val="none"/>
          <w:lang w:val="en-US" w:eastAsia="zh-CN"/>
        </w:rPr>
        <w:t>（十三）创新创业孵化载体</w:t>
      </w:r>
      <w:r>
        <w:rPr>
          <w:rStyle w:val="8"/>
          <w:rFonts w:hint="eastAsia" w:ascii="仿宋_GB2312" w:eastAsia="仿宋_GB2312"/>
          <w:b w:val="0"/>
          <w:i w:val="0"/>
          <w:caps w:val="0"/>
          <w:spacing w:val="0"/>
          <w:w w:val="100"/>
          <w:kern w:val="2"/>
          <w:sz w:val="32"/>
          <w:szCs w:val="32"/>
          <w:highlight w:val="none"/>
          <w:lang w:val="en-US" w:eastAsia="zh-CN" w:bidi="ar-SA"/>
        </w:rPr>
        <w:t>近两年在孵创业实体数量证明材料，包括：</w:t>
      </w:r>
    </w:p>
    <w:p>
      <w:pPr>
        <w:pageBreakBefore w:val="0"/>
        <w:kinsoku/>
        <w:overflowPunct/>
        <w:topLinePunct w:val="0"/>
        <w:autoSpaceDE/>
        <w:autoSpaceDN/>
        <w:bidi w:val="0"/>
        <w:spacing w:line="580" w:lineRule="exact"/>
        <w:ind w:firstLine="640" w:firstLineChars="200"/>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1.两张</w:t>
      </w:r>
      <w:r>
        <w:rPr>
          <w:rStyle w:val="8"/>
          <w:rFonts w:hint="eastAsia" w:ascii="仿宋_GB2312" w:eastAsia="仿宋_GB2312"/>
          <w:b w:val="0"/>
          <w:i w:val="0"/>
          <w:caps w:val="0"/>
          <w:spacing w:val="0"/>
          <w:w w:val="100"/>
          <w:kern w:val="2"/>
          <w:sz w:val="32"/>
          <w:szCs w:val="32"/>
          <w:highlight w:val="none"/>
          <w:lang w:val="en-US" w:eastAsia="zh-CN" w:bidi="ar-SA"/>
        </w:rPr>
        <w:t>在孵创业实体信息表（</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以202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7</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1</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日至202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30</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日，202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7</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月1日至</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2025年6月30日</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为统计区间，各提供一张信息表，在孵时间贯穿两个统计区间的实体可在两张信息表中均出现</w:t>
      </w:r>
      <w:r>
        <w:rPr>
          <w:rStyle w:val="8"/>
          <w:rFonts w:hint="eastAsia" w:ascii="仿宋_GB2312" w:eastAsia="仿宋_GB2312"/>
          <w:b w:val="0"/>
          <w:i w:val="0"/>
          <w:caps w:val="0"/>
          <w:spacing w:val="0"/>
          <w:w w:val="100"/>
          <w:kern w:val="2"/>
          <w:sz w:val="32"/>
          <w:szCs w:val="32"/>
          <w:highlight w:val="none"/>
          <w:lang w:val="en-US" w:eastAsia="zh-CN" w:bidi="ar-SA"/>
        </w:rPr>
        <w:t>）。信息表内容应包含实体名称、企业社会信用代码（非企业实体</w:t>
      </w:r>
      <w:r>
        <w:rPr>
          <w:rStyle w:val="8"/>
          <w:rFonts w:hint="eastAsia" w:ascii="仿宋_GB2312" w:eastAsia="仿宋_GB2312"/>
          <w:b w:val="0"/>
          <w:bCs w:val="0"/>
          <w:i w:val="0"/>
          <w:caps w:val="0"/>
          <w:spacing w:val="0"/>
          <w:w w:val="100"/>
          <w:kern w:val="2"/>
          <w:sz w:val="32"/>
          <w:szCs w:val="32"/>
          <w:highlight w:val="none"/>
          <w:lang w:val="en-US" w:eastAsia="zh-CN" w:bidi="ar-SA"/>
        </w:rPr>
        <w:t>无需填</w:t>
      </w:r>
      <w:r>
        <w:rPr>
          <w:rStyle w:val="8"/>
          <w:rFonts w:hint="eastAsia" w:ascii="仿宋_GB2312" w:eastAsia="仿宋_GB2312"/>
          <w:b w:val="0"/>
          <w:i w:val="0"/>
          <w:caps w:val="0"/>
          <w:spacing w:val="0"/>
          <w:w w:val="100"/>
          <w:kern w:val="2"/>
          <w:sz w:val="32"/>
          <w:szCs w:val="32"/>
          <w:highlight w:val="none"/>
          <w:lang w:val="en-US" w:eastAsia="zh-CN" w:bidi="ar-SA"/>
        </w:rPr>
        <w:t>）、企业注册成立时间/团队成立时间、孵化协议入孵时间、孵化协议入孵时间、是否为重点群体在孵创业实体（是/否）。信息表中实体顺序按先企业实体、后非企业实体的顺序，并按入孵时间先后排序。</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i w:val="0"/>
          <w:caps w:val="0"/>
          <w:spacing w:val="0"/>
          <w:kern w:val="2"/>
          <w:sz w:val="32"/>
          <w:szCs w:val="32"/>
          <w:vertAlign w:val="baseline"/>
          <w:lang w:val="en-US" w:eastAsia="zh-CN" w:bidi="ar"/>
        </w:rPr>
        <w:t>2.在孵创业实体相关材料（材料必须按实体在在孵创业实体信息表中出现顺序依次提供，乱序需补正）。</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eastAsia="仿宋_GB2312" w:cs="仿宋_GB2312"/>
          <w:b w:val="0"/>
          <w:i w:val="0"/>
          <w:caps w:val="0"/>
          <w:spacing w:val="0"/>
          <w:kern w:val="2"/>
          <w:sz w:val="32"/>
          <w:szCs w:val="32"/>
          <w:vertAlign w:val="baseline"/>
          <w:lang w:val="en-US" w:eastAsia="zh-CN" w:bidi="ar"/>
        </w:rPr>
        <w:t>①实体签订的孵化协议；②企业实体提供营业执照复印件、</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全国组织机构统一社会信用代码数据服务中心的信用代码</w:t>
      </w:r>
      <w:r>
        <w:rPr>
          <w:rStyle w:val="9"/>
          <w:rFonts w:hint="eastAsia" w:ascii="仿宋_GB2312" w:hAnsi="Times New Roman" w:eastAsia="仿宋_GB2312" w:cs="仿宋_GB2312"/>
          <w:b w:val="0"/>
          <w:kern w:val="2"/>
          <w:sz w:val="32"/>
          <w:szCs w:val="32"/>
          <w:vertAlign w:val="baseline"/>
          <w:lang w:val="en-US" w:eastAsia="zh-CN" w:bidi="ar"/>
        </w:rPr>
        <w:t>查询结果截图（网址：</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https://www.cods.org.cn/</w:t>
      </w:r>
      <w:r>
        <w:rPr>
          <w:rStyle w:val="9"/>
          <w:rFonts w:hint="eastAsia" w:ascii="仿宋_GB2312" w:hAnsi="Times New Roman" w:eastAsia="仿宋_GB2312" w:cs="仿宋_GB2312"/>
          <w:b w:val="0"/>
          <w:kern w:val="2"/>
          <w:sz w:val="32"/>
          <w:szCs w:val="32"/>
          <w:vertAlign w:val="baseline"/>
          <w:lang w:val="en-US" w:eastAsia="zh-CN" w:bidi="ar"/>
        </w:rPr>
        <w:t>），</w:t>
      </w:r>
      <w:r>
        <w:rPr>
          <w:rStyle w:val="9"/>
          <w:rFonts w:hint="eastAsia" w:ascii="仿宋_GB2312" w:eastAsia="仿宋_GB2312" w:cs="仿宋_GB2312"/>
          <w:b w:val="0"/>
          <w:i w:val="0"/>
          <w:caps w:val="0"/>
          <w:spacing w:val="0"/>
          <w:kern w:val="2"/>
          <w:sz w:val="32"/>
          <w:szCs w:val="32"/>
          <w:vertAlign w:val="baseline"/>
          <w:lang w:val="en-US" w:eastAsia="zh-CN" w:bidi="ar"/>
        </w:rPr>
        <w:t>非企</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业实体提供创办时间及发展现状简介。</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如实体属于重点群体在孵创业实体，除上述材料外，还需提供符合重点群体在孵创业实体定义的佐证材料（材料必须按实体在在孵创业实体信息表中出现顺序依次提供，乱序需补正）。</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eastAsia="仿宋_GB2312" w:cs="仿宋_GB2312"/>
          <w:b w:val="0"/>
          <w:i w:val="0"/>
          <w:caps w:val="0"/>
          <w:spacing w:val="0"/>
          <w:kern w:val="2"/>
          <w:sz w:val="32"/>
          <w:szCs w:val="32"/>
          <w:vertAlign w:val="baseline"/>
        </w:rPr>
      </w:pPr>
      <w:r>
        <w:rPr>
          <w:rStyle w:val="9"/>
          <w:rFonts w:hint="eastAsia" w:ascii="仿宋_GB2312" w:eastAsia="仿宋_GB2312" w:cs="仿宋_GB2312"/>
          <w:b w:val="0"/>
          <w:i w:val="0"/>
          <w:caps w:val="0"/>
          <w:spacing w:val="0"/>
          <w:kern w:val="2"/>
          <w:sz w:val="32"/>
          <w:szCs w:val="32"/>
          <w:vertAlign w:val="baseline"/>
          <w:lang w:val="en-US" w:eastAsia="zh-CN" w:bidi="ar"/>
        </w:rPr>
        <w:t>包括：①证明人员为对应实体的法人/合伙人/创始人/股东的材料，如商事登记截图、合伙协议、情况说明等（提供情况说明的，非企业实体需本人签字，企业实体需加盖公章）；②证明人员符合重点群体定义的材料，如学历学位证明、港澳台居民证、登记失业证明、退役军人证、残疾人证等。</w:t>
      </w:r>
    </w:p>
    <w:p>
      <w:pPr>
        <w:pStyle w:val="4"/>
        <w:keepNext w:val="0"/>
        <w:keepLines w:val="0"/>
        <w:widowControl w:val="0"/>
        <w:numPr>
          <w:ilvl w:val="0"/>
          <w:numId w:val="0"/>
        </w:numPr>
        <w:suppressLineNumbers w:val="0"/>
        <w:autoSpaceDE w:val="0"/>
        <w:autoSpaceDN/>
        <w:spacing w:before="0" w:beforeAutospacing="0" w:after="0" w:afterAutospacing="0" w:line="580" w:lineRule="exact"/>
        <w:ind w:leftChars="200" w:right="0" w:rightChars="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8"/>
          <w:rFonts w:hint="eastAsia" w:ascii="仿宋_GB2312" w:eastAsia="仿宋_GB2312"/>
          <w:b w:val="0"/>
          <w:bCs w:val="0"/>
          <w:i w:val="0"/>
          <w:caps w:val="0"/>
          <w:spacing w:val="0"/>
          <w:w w:val="100"/>
          <w:sz w:val="32"/>
          <w:szCs w:val="32"/>
          <w:highlight w:val="none"/>
          <w:lang w:val="en-US" w:eastAsia="zh-CN"/>
        </w:rPr>
        <w:t>（十四）</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近两年在孵创业实体带动就业人数证明材料（以202</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2025年6月</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为抽样统计时点）。</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企业实体提供如社保缴纳人数统计证明、社保缴交清单等材料，非企业实体提供创始人签字承诺的带动就业人员情况说明。</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（十五）近两年在孵创业实体年均带动重点群体就业人数证明材料（以202</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2025年6月</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为抽样统计时点）。</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1.在孵创业实体带动重点群体就业人员信息表（两个统计区间各提供一张信息表，同一重点群体人员在相关在孵创业实体的劳动关系存续时间覆盖两个统计时点的，人员可在两张信息表中重复出现）。信息表内容包含企业名称、企业统一社会信用代码、带动重点群体就业人数、所带动重点群体就业人员姓名。</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2.相关人员在对应在孵实体缴交社保证明（按人员在信息表中出现顺序提供）。</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所带动人员属于重点群体类别的证明，如相关人员的学历学位证明、港澳台居民证、登记失业证明、退役军人证、残疾人证等（按人员在信息表中出现顺序提供）。</w:t>
      </w:r>
    </w:p>
    <w:p>
      <w:pPr>
        <w:pStyle w:val="2"/>
        <w:pageBreakBefore w:val="0"/>
        <w:kinsoku/>
        <w:overflowPunct/>
        <w:topLinePunct w:val="0"/>
        <w:autoSpaceDE/>
        <w:autoSpaceDN/>
        <w:bidi w:val="0"/>
        <w:spacing w:line="580" w:lineRule="exact"/>
        <w:ind w:firstLine="640" w:firstLineChars="200"/>
        <w:rPr>
          <w:rStyle w:val="8"/>
          <w:rFonts w:hint="eastAsia" w:ascii="黑体" w:hAnsi="黑体" w:eastAsia="黑体"/>
          <w:b w:val="0"/>
          <w:bCs w:val="0"/>
          <w:i w:val="0"/>
          <w:caps w:val="0"/>
          <w:spacing w:val="0"/>
          <w:w w:val="100"/>
          <w:sz w:val="32"/>
          <w:szCs w:val="32"/>
          <w:highlight w:val="none"/>
          <w:lang w:val="en-US" w:eastAsia="zh-CN"/>
        </w:rPr>
      </w:pPr>
      <w:r>
        <w:rPr>
          <w:rStyle w:val="8"/>
          <w:rFonts w:hint="eastAsia" w:ascii="黑体" w:hAnsi="黑体" w:eastAsia="黑体"/>
          <w:b w:val="0"/>
          <w:bCs w:val="0"/>
          <w:i w:val="0"/>
          <w:caps w:val="0"/>
          <w:spacing w:val="0"/>
          <w:w w:val="100"/>
          <w:sz w:val="32"/>
          <w:szCs w:val="32"/>
          <w:highlight w:val="none"/>
          <w:lang w:val="en-US" w:eastAsia="zh-CN"/>
        </w:rPr>
        <w:t>二、评优指标佐证材料清单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（一）</w:t>
      </w:r>
      <w:r>
        <w:rPr>
          <w:rStyle w:val="8"/>
          <w:rFonts w:ascii="仿宋_GB2312" w:hAnsi="Times New Roman" w:eastAsia="仿宋_GB2312"/>
          <w:b w:val="0"/>
          <w:i w:val="0"/>
          <w:caps w:val="0"/>
          <w:spacing w:val="0"/>
          <w:w w:val="100"/>
          <w:kern w:val="2"/>
          <w:sz w:val="32"/>
          <w:szCs w:val="32"/>
          <w:highlight w:val="none"/>
          <w:lang w:val="en-US" w:eastAsia="zh-CN" w:bidi="ar-SA"/>
        </w:rPr>
        <w:t>基地成立相关证明文件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包括基地成立</w:t>
      </w:r>
      <w:r>
        <w:rPr>
          <w:rStyle w:val="8"/>
          <w:rFonts w:hint="eastAsia" w:ascii="仿宋_GB2312" w:hAnsi="Times New Roman" w:eastAsia="仿宋_GB2312"/>
          <w:b w:val="0"/>
          <w:i w:val="0"/>
          <w:caps w:val="0"/>
          <w:spacing w:val="0"/>
          <w:w w:val="100"/>
          <w:kern w:val="2"/>
          <w:sz w:val="32"/>
          <w:szCs w:val="32"/>
          <w:highlight w:val="none"/>
          <w:lang w:val="en-US" w:eastAsia="zh-CN" w:bidi="ar-SA"/>
        </w:rPr>
        <w:t>相关</w:t>
      </w:r>
      <w:r>
        <w:rPr>
          <w:rStyle w:val="8"/>
          <w:rFonts w:ascii="仿宋_GB2312" w:hAnsi="Times New Roman" w:eastAsia="仿宋_GB2312"/>
          <w:b w:val="0"/>
          <w:i w:val="0"/>
          <w:caps w:val="0"/>
          <w:spacing w:val="0"/>
          <w:w w:val="100"/>
          <w:kern w:val="2"/>
          <w:sz w:val="32"/>
          <w:szCs w:val="32"/>
          <w:highlight w:val="none"/>
          <w:lang w:val="en-US" w:eastAsia="zh-CN" w:bidi="ar-SA"/>
        </w:rPr>
        <w:t>文件、运营机构法人营业执照复印件等</w:t>
      </w:r>
      <w:r>
        <w:rPr>
          <w:rStyle w:val="8"/>
          <w:rFonts w:hint="eastAsia" w:ascii="仿宋_GB2312" w:hAnsi="Times New Roman" w:eastAsia="仿宋_GB2312"/>
          <w:b w:val="0"/>
          <w:i w:val="0"/>
          <w:caps w:val="0"/>
          <w:spacing w:val="0"/>
          <w:w w:val="100"/>
          <w:kern w:val="2"/>
          <w:sz w:val="32"/>
          <w:szCs w:val="32"/>
          <w:highlight w:val="none"/>
          <w:lang w:val="en-US" w:eastAsia="zh-CN" w:bidi="ar-SA"/>
        </w:rPr>
        <w:t>（与基础指标佐证材料清单第一项一致）</w:t>
      </w:r>
      <w:r>
        <w:rPr>
          <w:rStyle w:val="8"/>
          <w:rFonts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baseline"/>
        <w:rPr>
          <w:rFonts w:ascii="Times New Roman" w:hAnsi="Times New Roman" w:eastAsia="宋体" w:cs="Times New Roman"/>
          <w:szCs w:val="24"/>
          <w:highlight w:val="none"/>
          <w:lang w:val="en-US" w:eastAsia="zh-CN"/>
        </w:rPr>
      </w:pPr>
      <w:r>
        <w:rPr>
          <w:rStyle w:val="8"/>
          <w:rFonts w:hint="eastAsia" w:ascii="仿宋_GB2312" w:eastAsia="仿宋_GB2312"/>
          <w:b w:val="0"/>
          <w:i w:val="0"/>
          <w:caps w:val="0"/>
          <w:spacing w:val="0"/>
          <w:w w:val="100"/>
          <w:kern w:val="2"/>
          <w:sz w:val="32"/>
          <w:szCs w:val="32"/>
          <w:highlight w:val="none"/>
          <w:lang w:val="en-US" w:eastAsia="zh-CN" w:bidi="ar-SA"/>
        </w:rPr>
        <w:t>（二）专（兼）职</w:t>
      </w:r>
      <w:r>
        <w:rPr>
          <w:rStyle w:val="8"/>
          <w:rFonts w:ascii="仿宋_GB2312" w:hAnsi="Times New Roman" w:eastAsia="仿宋_GB2312"/>
          <w:b w:val="0"/>
          <w:i w:val="0"/>
          <w:caps w:val="0"/>
          <w:spacing w:val="0"/>
          <w:w w:val="100"/>
          <w:kern w:val="2"/>
          <w:sz w:val="32"/>
          <w:szCs w:val="32"/>
          <w:highlight w:val="none"/>
          <w:lang w:val="en-US" w:eastAsia="zh-CN" w:bidi="ar-SA"/>
        </w:rPr>
        <w:t>创业导师</w:t>
      </w:r>
      <w:r>
        <w:rPr>
          <w:rStyle w:val="8"/>
          <w:rFonts w:hint="eastAsia" w:ascii="仿宋_GB2312" w:hAnsi="Times New Roman" w:eastAsia="仿宋_GB2312"/>
          <w:b w:val="0"/>
          <w:i w:val="0"/>
          <w:caps w:val="0"/>
          <w:spacing w:val="0"/>
          <w:w w:val="100"/>
          <w:kern w:val="2"/>
          <w:sz w:val="32"/>
          <w:szCs w:val="32"/>
          <w:highlight w:val="none"/>
          <w:lang w:val="en-US" w:eastAsia="zh-CN" w:bidi="ar-SA"/>
        </w:rPr>
        <w:t>近一年</w:t>
      </w:r>
      <w:bookmarkStart w:id="0" w:name="_GoBack"/>
      <w:bookmarkEnd w:id="0"/>
      <w:r>
        <w:rPr>
          <w:rStyle w:val="8"/>
          <w:rFonts w:hint="eastAsia" w:ascii="仿宋_GB2312" w:hAnsi="Times New Roman" w:eastAsia="仿宋_GB2312"/>
          <w:b w:val="0"/>
          <w:i w:val="0"/>
          <w:caps w:val="0"/>
          <w:spacing w:val="0"/>
          <w:w w:val="100"/>
          <w:kern w:val="2"/>
          <w:sz w:val="32"/>
          <w:szCs w:val="32"/>
          <w:highlight w:val="none"/>
          <w:lang w:val="en-US" w:eastAsia="zh-CN" w:bidi="ar-SA"/>
        </w:rPr>
        <w:t>提供服务次数证明材料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hAnsi="Times New Roman" w:eastAsia="仿宋_GB2312"/>
          <w:b w:val="0"/>
          <w:i w:val="0"/>
          <w:caps w:val="0"/>
          <w:spacing w:val="0"/>
          <w:w w:val="100"/>
          <w:kern w:val="2"/>
          <w:sz w:val="32"/>
          <w:szCs w:val="32"/>
          <w:highlight w:val="none"/>
          <w:lang w:val="en-US" w:eastAsia="zh-CN" w:bidi="ar-SA"/>
        </w:rPr>
        <w:t>，如</w:t>
      </w:r>
      <w:r>
        <w:rPr>
          <w:rStyle w:val="8"/>
          <w:rFonts w:ascii="仿宋_GB2312" w:hAnsi="Times New Roman" w:eastAsia="仿宋_GB2312"/>
          <w:b w:val="0"/>
          <w:i w:val="0"/>
          <w:caps w:val="0"/>
          <w:spacing w:val="0"/>
          <w:w w:val="100"/>
          <w:kern w:val="2"/>
          <w:sz w:val="32"/>
          <w:szCs w:val="32"/>
          <w:highlight w:val="none"/>
          <w:lang w:val="en-US" w:eastAsia="zh-CN" w:bidi="ar-SA"/>
        </w:rPr>
        <w:t>辅导在孵创业实体</w:t>
      </w:r>
      <w:r>
        <w:rPr>
          <w:rStyle w:val="8"/>
          <w:rFonts w:hint="eastAsia" w:ascii="仿宋_GB2312" w:eastAsia="仿宋_GB2312"/>
          <w:b w:val="0"/>
          <w:i w:val="0"/>
          <w:caps w:val="0"/>
          <w:spacing w:val="0"/>
          <w:w w:val="100"/>
          <w:kern w:val="2"/>
          <w:sz w:val="32"/>
          <w:szCs w:val="32"/>
          <w:highlight w:val="none"/>
          <w:lang w:val="en-US" w:eastAsia="zh-CN" w:bidi="ar-SA"/>
        </w:rPr>
        <w:t>的</w:t>
      </w:r>
      <w:r>
        <w:rPr>
          <w:rStyle w:val="8"/>
          <w:rFonts w:ascii="仿宋_GB2312" w:hAnsi="Times New Roman" w:eastAsia="仿宋_GB2312"/>
          <w:b w:val="0"/>
          <w:i w:val="0"/>
          <w:caps w:val="0"/>
          <w:spacing w:val="0"/>
          <w:w w:val="100"/>
          <w:kern w:val="2"/>
          <w:sz w:val="32"/>
          <w:szCs w:val="32"/>
          <w:highlight w:val="none"/>
          <w:lang w:val="en-US" w:eastAsia="zh-CN" w:bidi="ar-SA"/>
        </w:rPr>
        <w:t>相关图片、活动</w:t>
      </w:r>
      <w:r>
        <w:rPr>
          <w:rStyle w:val="8"/>
          <w:rFonts w:hint="eastAsia" w:ascii="仿宋_GB2312" w:eastAsia="仿宋_GB2312"/>
          <w:b w:val="0"/>
          <w:i w:val="0"/>
          <w:caps w:val="0"/>
          <w:spacing w:val="0"/>
          <w:w w:val="100"/>
          <w:kern w:val="2"/>
          <w:sz w:val="32"/>
          <w:szCs w:val="32"/>
          <w:highlight w:val="none"/>
          <w:lang w:val="en-US" w:eastAsia="zh-CN" w:bidi="ar-SA"/>
        </w:rPr>
        <w:t>宣传链接、活动签到表</w:t>
      </w:r>
      <w:r>
        <w:rPr>
          <w:rStyle w:val="8"/>
          <w:rFonts w:ascii="仿宋_GB2312" w:hAnsi="Times New Roman" w:eastAsia="仿宋_GB2312"/>
          <w:b w:val="0"/>
          <w:i w:val="0"/>
          <w:caps w:val="0"/>
          <w:spacing w:val="0"/>
          <w:w w:val="100"/>
          <w:kern w:val="2"/>
          <w:sz w:val="32"/>
          <w:szCs w:val="32"/>
          <w:highlight w:val="none"/>
          <w:lang w:val="en-US" w:eastAsia="zh-CN" w:bidi="ar-SA"/>
        </w:rPr>
        <w:t>等</w:t>
      </w:r>
      <w:r>
        <w:rPr>
          <w:rStyle w:val="8"/>
          <w:rFonts w:hint="eastAsia" w:ascii="仿宋_GB2312"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bCs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（三）基地拥有相关自主知识产权专利的在孵创业实体情况证明材料</w:t>
      </w:r>
      <w:r>
        <w:rPr>
          <w:rStyle w:val="8"/>
          <w:rFonts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i w:val="0"/>
          <w:caps w:val="0"/>
          <w:spacing w:val="0"/>
          <w:w w:val="100"/>
          <w:kern w:val="2"/>
          <w:sz w:val="32"/>
          <w:szCs w:val="32"/>
          <w:highlight w:val="none"/>
          <w:lang w:val="en-US" w:eastAsia="zh-CN" w:bidi="ar-SA"/>
        </w:rPr>
        <w:t>统计时间</w:t>
      </w:r>
      <w:r>
        <w:rPr>
          <w:rStyle w:val="8"/>
          <w:rFonts w:ascii="仿宋_GB2312" w:hAnsi="Times New Roman" w:eastAsia="仿宋_GB2312"/>
          <w:b w:val="0"/>
          <w:i w:val="0"/>
          <w:caps w:val="0"/>
          <w:spacing w:val="0"/>
          <w:w w:val="100"/>
          <w:kern w:val="2"/>
          <w:sz w:val="32"/>
          <w:szCs w:val="32"/>
          <w:highlight w:val="none"/>
          <w:lang w:val="en-US" w:eastAsia="zh-CN" w:bidi="ar-SA"/>
        </w:rPr>
        <w:t>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ascii="仿宋_GB2312" w:hAnsi="Times New Roman" w:eastAsia="仿宋_GB2312"/>
          <w:b w:val="0"/>
          <w:i w:val="0"/>
          <w:caps w:val="0"/>
          <w:spacing w:val="0"/>
          <w:w w:val="100"/>
          <w:kern w:val="2"/>
          <w:sz w:val="32"/>
          <w:szCs w:val="32"/>
          <w:highlight w:val="none"/>
          <w:lang w:val="en-US" w:eastAsia="zh-CN" w:bidi="ar-SA"/>
        </w:rPr>
        <w:t>年</w:t>
      </w:r>
      <w:r>
        <w:rPr>
          <w:rStyle w:val="8"/>
          <w:rFonts w:hint="eastAsia" w:ascii="仿宋_GB2312" w:eastAsia="仿宋_GB2312"/>
          <w:b w:val="0"/>
          <w:i w:val="0"/>
          <w:caps w:val="0"/>
          <w:spacing w:val="0"/>
          <w:w w:val="100"/>
          <w:kern w:val="2"/>
          <w:sz w:val="32"/>
          <w:szCs w:val="32"/>
          <w:highlight w:val="none"/>
          <w:lang w:val="en-US" w:eastAsia="zh-CN" w:bidi="ar-SA"/>
        </w:rPr>
        <w:t>6</w:t>
      </w:r>
      <w:r>
        <w:rPr>
          <w:rStyle w:val="8"/>
          <w:rFonts w:ascii="仿宋_GB2312" w:hAnsi="Times New Roman" w:eastAsia="仿宋_GB2312"/>
          <w:b w:val="0"/>
          <w:i w:val="0"/>
          <w:caps w:val="0"/>
          <w:spacing w:val="0"/>
          <w:w w:val="100"/>
          <w:kern w:val="2"/>
          <w:sz w:val="32"/>
          <w:szCs w:val="32"/>
          <w:highlight w:val="none"/>
          <w:lang w:val="en-US" w:eastAsia="zh-CN" w:bidi="ar-SA"/>
        </w:rPr>
        <w:t>月</w:t>
      </w:r>
      <w:r>
        <w:rPr>
          <w:rStyle w:val="8"/>
          <w:rFonts w:hint="eastAsia" w:ascii="仿宋_GB2312" w:eastAsia="仿宋_GB2312"/>
          <w:b w:val="0"/>
          <w:i w:val="0"/>
          <w:caps w:val="0"/>
          <w:spacing w:val="0"/>
          <w:w w:val="100"/>
          <w:kern w:val="2"/>
          <w:sz w:val="32"/>
          <w:szCs w:val="32"/>
          <w:highlight w:val="none"/>
          <w:lang w:val="en-US" w:eastAsia="zh-CN" w:bidi="ar-SA"/>
        </w:rPr>
        <w:t>30日</w:t>
      </w:r>
      <w:r>
        <w:rPr>
          <w:rStyle w:val="8"/>
          <w:rFonts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bCs w:val="0"/>
          <w:i w:val="0"/>
          <w:caps w:val="0"/>
          <w:spacing w:val="0"/>
          <w:w w:val="100"/>
          <w:kern w:val="2"/>
          <w:sz w:val="32"/>
          <w:szCs w:val="32"/>
          <w:highlight w:val="none"/>
          <w:lang w:val="en-US" w:eastAsia="zh-CN" w:bidi="ar-SA"/>
        </w:rPr>
        <w:t>如专利证书复印件、国家知识产权局官网搜索结果截图（网址：https://pss-system.cponline.cnipa.gov.cn/Disclaimer）等。</w:t>
      </w:r>
    </w:p>
    <w:p>
      <w:pPr>
        <w:pStyle w:val="2"/>
        <w:pageBreakBefore w:val="0"/>
        <w:kinsoku/>
        <w:overflowPunct/>
        <w:topLinePunct w:val="0"/>
        <w:autoSpaceDE/>
        <w:autoSpaceDN/>
        <w:bidi w:val="0"/>
        <w:spacing w:line="580" w:lineRule="exact"/>
        <w:ind w:firstLine="640" w:firstLineChars="200"/>
        <w:rPr>
          <w:rStyle w:val="8"/>
          <w:rFonts w:hint="default"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（四）市场化创新创业载体的</w:t>
      </w:r>
      <w:r>
        <w:rPr>
          <w:rStyle w:val="8"/>
          <w:rFonts w:hint="eastAsia" w:ascii="仿宋_GB2312" w:eastAsia="仿宋_GB2312"/>
          <w:b w:val="0"/>
          <w:i w:val="0"/>
          <w:caps w:val="0"/>
          <w:spacing w:val="0"/>
          <w:w w:val="100"/>
          <w:kern w:val="2"/>
          <w:sz w:val="32"/>
          <w:szCs w:val="32"/>
          <w:highlight w:val="none"/>
          <w:lang w:val="en-US" w:eastAsia="zh-CN" w:bidi="ar-SA"/>
        </w:rPr>
        <w:t>在孵</w:t>
      </w:r>
      <w:r>
        <w:rPr>
          <w:rStyle w:val="8"/>
          <w:rFonts w:ascii="仿宋_GB2312" w:eastAsia="仿宋_GB2312"/>
          <w:b w:val="0"/>
          <w:i w:val="0"/>
          <w:caps w:val="0"/>
          <w:spacing w:val="0"/>
          <w:w w:val="100"/>
          <w:kern w:val="2"/>
          <w:sz w:val="32"/>
          <w:szCs w:val="32"/>
          <w:highlight w:val="none"/>
          <w:lang w:val="en" w:eastAsia="zh-CN" w:bidi="ar-SA"/>
        </w:rPr>
        <w:t>创业</w:t>
      </w:r>
      <w:r>
        <w:rPr>
          <w:rStyle w:val="8"/>
          <w:rFonts w:hint="eastAsia" w:ascii="仿宋_GB2312" w:eastAsia="仿宋_GB2312"/>
          <w:b w:val="0"/>
          <w:i w:val="0"/>
          <w:caps w:val="0"/>
          <w:spacing w:val="0"/>
          <w:w w:val="100"/>
          <w:kern w:val="2"/>
          <w:sz w:val="32"/>
          <w:szCs w:val="32"/>
          <w:highlight w:val="none"/>
          <w:lang w:val="en" w:eastAsia="zh-CN" w:bidi="ar-SA"/>
        </w:rPr>
        <w:t>实体申领享受自主创业人员补贴或担保贷款的证明材料，</w:t>
      </w:r>
      <w:r>
        <w:rPr>
          <w:rStyle w:val="8"/>
          <w:rFonts w:hint="eastAsia" w:ascii="仿宋_GB2312" w:eastAsia="仿宋_GB2312"/>
          <w:b w:val="0"/>
          <w:bCs w:val="0"/>
          <w:i w:val="0"/>
          <w:caps w:val="0"/>
          <w:spacing w:val="0"/>
          <w:w w:val="100"/>
          <w:kern w:val="2"/>
          <w:sz w:val="32"/>
          <w:szCs w:val="32"/>
          <w:highlight w:val="none"/>
          <w:lang w:val="en-US" w:eastAsia="zh-CN" w:bidi="ar-SA"/>
        </w:rPr>
        <w:t>如补贴名单公示截图等，需能体现实体名称、享受补贴类别、享受补贴时间等信息</w:t>
      </w:r>
      <w:r>
        <w:rPr>
          <w:rStyle w:val="8"/>
          <w:rFonts w:hint="eastAsia" w:ascii="仿宋_GB2312" w:eastAsia="仿宋_GB2312"/>
          <w:b w:val="0"/>
          <w:i w:val="0"/>
          <w:caps w:val="0"/>
          <w:spacing w:val="0"/>
          <w:w w:val="100"/>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（五）基地在孵创业实体近一年获得投融资证明材料（获投融资统计区间为2024年7月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如投融资协议复印件（在统计区间内且仍未过期）。</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（六）</w:t>
      </w:r>
      <w:r>
        <w:rPr>
          <w:rStyle w:val="8"/>
          <w:rFonts w:ascii="仿宋_GB2312" w:hAnsi="Times New Roman" w:eastAsia="仿宋_GB2312"/>
          <w:b w:val="0"/>
          <w:i w:val="0"/>
          <w:caps w:val="0"/>
          <w:spacing w:val="0"/>
          <w:w w:val="100"/>
          <w:kern w:val="2"/>
          <w:sz w:val="32"/>
          <w:szCs w:val="32"/>
          <w:highlight w:val="none"/>
          <w:lang w:val="en-US" w:eastAsia="zh-CN" w:bidi="ar-SA"/>
        </w:rPr>
        <w:t>基地</w:t>
      </w:r>
      <w:r>
        <w:rPr>
          <w:rStyle w:val="8"/>
          <w:rFonts w:hint="eastAsia" w:ascii="仿宋_GB2312" w:eastAsia="仿宋_GB2312"/>
          <w:b w:val="0"/>
          <w:i w:val="0"/>
          <w:caps w:val="0"/>
          <w:spacing w:val="0"/>
          <w:w w:val="100"/>
          <w:kern w:val="2"/>
          <w:sz w:val="32"/>
          <w:szCs w:val="32"/>
          <w:highlight w:val="none"/>
          <w:lang w:val="en-US" w:eastAsia="zh-CN" w:bidi="ar-SA"/>
        </w:rPr>
        <w:t>近一年组织</w:t>
      </w:r>
      <w:r>
        <w:rPr>
          <w:rStyle w:val="8"/>
          <w:rFonts w:ascii="仿宋_GB2312" w:hAnsi="Times New Roman" w:eastAsia="仿宋_GB2312"/>
          <w:b w:val="0"/>
          <w:i w:val="0"/>
          <w:caps w:val="0"/>
          <w:spacing w:val="0"/>
          <w:w w:val="100"/>
          <w:kern w:val="2"/>
          <w:sz w:val="32"/>
          <w:szCs w:val="32"/>
          <w:highlight w:val="none"/>
          <w:lang w:val="en-US" w:eastAsia="zh-CN" w:bidi="ar-SA"/>
        </w:rPr>
        <w:t>开展</w:t>
      </w:r>
      <w:r>
        <w:rPr>
          <w:rStyle w:val="8"/>
          <w:rFonts w:hint="eastAsia" w:ascii="仿宋_GB2312" w:eastAsia="仿宋_GB2312"/>
          <w:b w:val="0"/>
          <w:i w:val="0"/>
          <w:caps w:val="0"/>
          <w:spacing w:val="0"/>
          <w:w w:val="100"/>
          <w:kern w:val="2"/>
          <w:sz w:val="32"/>
          <w:szCs w:val="32"/>
          <w:highlight w:val="none"/>
          <w:lang w:val="en-US" w:eastAsia="zh-CN" w:bidi="ar-SA"/>
        </w:rPr>
        <w:t>创业相关活动</w:t>
      </w:r>
      <w:r>
        <w:rPr>
          <w:rStyle w:val="8"/>
          <w:rFonts w:ascii="仿宋_GB2312" w:hAnsi="Times New Roman" w:eastAsia="仿宋_GB2312"/>
          <w:b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日至2025年6月30日），如开展相关活动的宣传链接、</w:t>
      </w:r>
      <w:r>
        <w:rPr>
          <w:rStyle w:val="8"/>
          <w:rFonts w:ascii="仿宋_GB2312" w:hAnsi="Times New Roman" w:eastAsia="仿宋_GB2312"/>
          <w:b w:val="0"/>
          <w:i w:val="0"/>
          <w:caps w:val="0"/>
          <w:spacing w:val="0"/>
          <w:w w:val="100"/>
          <w:kern w:val="2"/>
          <w:sz w:val="32"/>
          <w:szCs w:val="32"/>
          <w:highlight w:val="none"/>
          <w:lang w:val="en-US" w:eastAsia="zh-CN" w:bidi="ar-SA"/>
        </w:rPr>
        <w:t>活动通知</w:t>
      </w:r>
      <w:r>
        <w:rPr>
          <w:rStyle w:val="8"/>
          <w:rFonts w:hint="eastAsia" w:ascii="仿宋_GB2312" w:eastAsia="仿宋_GB2312"/>
          <w:b w:val="0"/>
          <w:i w:val="0"/>
          <w:caps w:val="0"/>
          <w:spacing w:val="0"/>
          <w:w w:val="100"/>
          <w:kern w:val="2"/>
          <w:sz w:val="32"/>
          <w:szCs w:val="32"/>
          <w:highlight w:val="none"/>
          <w:lang w:val="en-US" w:eastAsia="zh-CN" w:bidi="ar-SA"/>
        </w:rPr>
        <w:t>、活动方案、活动台账、</w:t>
      </w:r>
      <w:r>
        <w:rPr>
          <w:rStyle w:val="8"/>
          <w:rFonts w:ascii="仿宋_GB2312" w:hAnsi="Times New Roman" w:eastAsia="仿宋_GB2312"/>
          <w:b w:val="0"/>
          <w:i w:val="0"/>
          <w:caps w:val="0"/>
          <w:spacing w:val="0"/>
          <w:w w:val="100"/>
          <w:kern w:val="2"/>
          <w:sz w:val="32"/>
          <w:szCs w:val="32"/>
          <w:highlight w:val="none"/>
          <w:lang w:val="en-US" w:eastAsia="zh-CN" w:bidi="ar-SA"/>
        </w:rPr>
        <w:t>签到表</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活动</w:t>
      </w:r>
      <w:r>
        <w:rPr>
          <w:rStyle w:val="8"/>
          <w:rFonts w:hint="eastAsia" w:ascii="仿宋_GB2312" w:eastAsia="仿宋_GB2312"/>
          <w:b w:val="0"/>
          <w:i w:val="0"/>
          <w:caps w:val="0"/>
          <w:spacing w:val="0"/>
          <w:w w:val="100"/>
          <w:kern w:val="2"/>
          <w:sz w:val="32"/>
          <w:szCs w:val="32"/>
          <w:highlight w:val="none"/>
          <w:lang w:val="en-US" w:eastAsia="zh-CN" w:bidi="ar-SA"/>
        </w:rPr>
        <w:t>照片等。</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yellow"/>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（七）基地</w:t>
      </w:r>
      <w:r>
        <w:rPr>
          <w:rStyle w:val="8"/>
          <w:rFonts w:hint="eastAsia" w:ascii="仿宋_GB2312" w:eastAsia="仿宋_GB2312"/>
          <w:b w:val="0"/>
          <w:i w:val="0"/>
          <w:caps w:val="0"/>
          <w:spacing w:val="0"/>
          <w:w w:val="100"/>
          <w:kern w:val="2"/>
          <w:sz w:val="32"/>
          <w:szCs w:val="32"/>
          <w:highlight w:val="none"/>
          <w:lang w:val="en-US" w:eastAsia="zh-CN" w:bidi="ar-SA"/>
        </w:rPr>
        <w:t>近两年在孵创业实体年均数量证明材料（与基础指标佐证材料清单第（十三）/（十七）项一致）。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（八）基地近一年承接区级及以上人社部门促进创业领域相关活动情况证明材料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日至2025年6月30日），如来往函件、活动宣传链接、活动照片等。</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（九）基地在孵创业实体近三年获得由政府部门组织的市级以上创业大赛的一、二、三等奖或金银铜奖证明材料</w:t>
      </w:r>
      <w:r>
        <w:rPr>
          <w:rStyle w:val="8"/>
          <w:rFonts w:hint="eastAsia" w:ascii="仿宋_GB2312" w:eastAsia="仿宋_GB2312"/>
          <w:b w:val="0"/>
          <w:i w:val="0"/>
          <w:caps w:val="0"/>
          <w:spacing w:val="0"/>
          <w:w w:val="100"/>
          <w:kern w:val="2"/>
          <w:sz w:val="32"/>
          <w:szCs w:val="32"/>
          <w:highlight w:val="none"/>
          <w:lang w:val="en-US" w:eastAsia="zh-CN" w:bidi="ar-SA"/>
        </w:rPr>
        <w:t>（获奖时间统计区间为2022年7月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w:t>
      </w:r>
      <w:r>
        <w:rPr>
          <w:rStyle w:val="8"/>
          <w:rFonts w:ascii="仿宋_GB2312" w:hAnsi="Times New Roman" w:eastAsia="仿宋_GB2312"/>
          <w:b w:val="0"/>
          <w:bCs w:val="0"/>
          <w:i w:val="0"/>
          <w:caps w:val="0"/>
          <w:spacing w:val="0"/>
          <w:w w:val="100"/>
          <w:kern w:val="2"/>
          <w:sz w:val="32"/>
          <w:szCs w:val="32"/>
          <w:highlight w:val="none"/>
          <w:lang w:val="en-US" w:eastAsia="zh-CN" w:bidi="ar-SA"/>
        </w:rPr>
        <w:t>获奖证书</w:t>
      </w:r>
      <w:r>
        <w:rPr>
          <w:rStyle w:val="8"/>
          <w:rFonts w:hint="eastAsia" w:ascii="仿宋_GB2312" w:eastAsia="仿宋_GB2312"/>
          <w:b w:val="0"/>
          <w:bCs w:val="0"/>
          <w:i w:val="0"/>
          <w:caps w:val="0"/>
          <w:spacing w:val="0"/>
          <w:w w:val="100"/>
          <w:kern w:val="2"/>
          <w:sz w:val="32"/>
          <w:szCs w:val="32"/>
          <w:highlight w:val="none"/>
          <w:lang w:val="en-US" w:eastAsia="zh-CN" w:bidi="ar-SA"/>
        </w:rPr>
        <w:t>复印件、官方网站获奖公示截图等。</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（十）</w:t>
      </w:r>
      <w:r>
        <w:rPr>
          <w:rStyle w:val="8"/>
          <w:rFonts w:ascii="仿宋_GB2312" w:hAnsi="Times New Roman" w:eastAsia="仿宋_GB2312"/>
          <w:b w:val="0"/>
          <w:bCs w:val="0"/>
          <w:i w:val="0"/>
          <w:caps w:val="0"/>
          <w:spacing w:val="0"/>
          <w:w w:val="100"/>
          <w:kern w:val="2"/>
          <w:sz w:val="32"/>
          <w:szCs w:val="32"/>
          <w:highlight w:val="none"/>
          <w:lang w:val="en-US" w:eastAsia="zh-CN" w:bidi="ar-SA"/>
        </w:rPr>
        <w:t>基地</w:t>
      </w:r>
      <w:r>
        <w:rPr>
          <w:rStyle w:val="8"/>
          <w:rFonts w:hint="eastAsia" w:ascii="仿宋_GB2312" w:eastAsia="仿宋_GB2312"/>
          <w:b w:val="0"/>
          <w:bCs w:val="0"/>
          <w:i w:val="0"/>
          <w:caps w:val="0"/>
          <w:spacing w:val="0"/>
          <w:w w:val="100"/>
          <w:kern w:val="2"/>
          <w:sz w:val="32"/>
          <w:szCs w:val="32"/>
          <w:highlight w:val="none"/>
          <w:lang w:val="en-US" w:eastAsia="zh-CN" w:bidi="ar-SA"/>
        </w:rPr>
        <w:t>近五年</w:t>
      </w:r>
      <w:r>
        <w:rPr>
          <w:rStyle w:val="8"/>
          <w:rFonts w:ascii="仿宋_GB2312" w:hAnsi="Times New Roman" w:eastAsia="仿宋_GB2312"/>
          <w:b w:val="0"/>
          <w:bCs w:val="0"/>
          <w:i w:val="0"/>
          <w:caps w:val="0"/>
          <w:spacing w:val="0"/>
          <w:w w:val="100"/>
          <w:kern w:val="2"/>
          <w:sz w:val="32"/>
          <w:szCs w:val="32"/>
          <w:highlight w:val="none"/>
          <w:lang w:val="en-US" w:eastAsia="zh-CN" w:bidi="ar-SA"/>
        </w:rPr>
        <w:t>获得</w:t>
      </w:r>
      <w:r>
        <w:rPr>
          <w:rStyle w:val="8"/>
          <w:rFonts w:hint="eastAsia" w:ascii="仿宋_GB2312" w:eastAsia="仿宋_GB2312"/>
          <w:b w:val="0"/>
          <w:bCs w:val="0"/>
          <w:i w:val="0"/>
          <w:caps w:val="0"/>
          <w:spacing w:val="0"/>
          <w:w w:val="100"/>
          <w:kern w:val="2"/>
          <w:sz w:val="32"/>
          <w:szCs w:val="32"/>
          <w:highlight w:val="none"/>
          <w:lang w:val="en-US" w:eastAsia="zh-CN" w:bidi="ar-SA"/>
        </w:rPr>
        <w:t>市级及以上</w:t>
      </w:r>
      <w:r>
        <w:rPr>
          <w:rStyle w:val="8"/>
          <w:rFonts w:ascii="仿宋_GB2312" w:hAnsi="Times New Roman" w:eastAsia="仿宋_GB2312"/>
          <w:b w:val="0"/>
          <w:bCs w:val="0"/>
          <w:i w:val="0"/>
          <w:caps w:val="0"/>
          <w:spacing w:val="0"/>
          <w:w w:val="100"/>
          <w:kern w:val="2"/>
          <w:sz w:val="32"/>
          <w:szCs w:val="32"/>
          <w:highlight w:val="none"/>
          <w:lang w:val="en-US" w:eastAsia="zh-CN" w:bidi="ar-SA"/>
        </w:rPr>
        <w:t>政府部门授予的</w:t>
      </w:r>
      <w:r>
        <w:rPr>
          <w:rStyle w:val="8"/>
          <w:rFonts w:hint="eastAsia" w:ascii="仿宋_GB2312" w:eastAsia="仿宋_GB2312"/>
          <w:b w:val="0"/>
          <w:bCs w:val="0"/>
          <w:i w:val="0"/>
          <w:caps w:val="0"/>
          <w:spacing w:val="0"/>
          <w:w w:val="100"/>
          <w:kern w:val="2"/>
          <w:sz w:val="32"/>
          <w:szCs w:val="32"/>
          <w:highlight w:val="none"/>
          <w:lang w:val="en-US" w:eastAsia="zh-CN" w:bidi="ar-SA"/>
        </w:rPr>
        <w:t>社会</w:t>
      </w:r>
      <w:r>
        <w:rPr>
          <w:rStyle w:val="8"/>
          <w:rFonts w:ascii="仿宋_GB2312" w:hAnsi="Times New Roman" w:eastAsia="仿宋_GB2312"/>
          <w:b w:val="0"/>
          <w:bCs w:val="0"/>
          <w:i w:val="0"/>
          <w:caps w:val="0"/>
          <w:spacing w:val="0"/>
          <w:w w:val="100"/>
          <w:kern w:val="2"/>
          <w:sz w:val="32"/>
          <w:szCs w:val="32"/>
          <w:highlight w:val="none"/>
          <w:lang w:val="en-US" w:eastAsia="zh-CN" w:bidi="ar-SA"/>
        </w:rPr>
        <w:t>荣誉</w:t>
      </w:r>
      <w:r>
        <w:rPr>
          <w:rStyle w:val="8"/>
          <w:rFonts w:hint="eastAsia" w:ascii="仿宋_GB2312" w:eastAsia="仿宋_GB2312"/>
          <w:b w:val="0"/>
          <w:bCs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（获得荣誉统计区间为2020年7月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，如荣誉</w:t>
      </w:r>
      <w:r>
        <w:rPr>
          <w:rStyle w:val="8"/>
          <w:rFonts w:ascii="仿宋_GB2312" w:hAnsi="Times New Roman" w:eastAsia="仿宋_GB2312"/>
          <w:b w:val="0"/>
          <w:bCs w:val="0"/>
          <w:i w:val="0"/>
          <w:caps w:val="0"/>
          <w:spacing w:val="0"/>
          <w:w w:val="100"/>
          <w:kern w:val="2"/>
          <w:sz w:val="32"/>
          <w:szCs w:val="32"/>
          <w:highlight w:val="none"/>
          <w:lang w:val="en-US" w:eastAsia="zh-CN" w:bidi="ar-SA"/>
        </w:rPr>
        <w:t>证书</w:t>
      </w:r>
      <w:r>
        <w:rPr>
          <w:rStyle w:val="8"/>
          <w:rFonts w:hint="eastAsia" w:ascii="仿宋_GB2312" w:eastAsia="仿宋_GB2312"/>
          <w:b w:val="0"/>
          <w:bCs w:val="0"/>
          <w:i w:val="0"/>
          <w:caps w:val="0"/>
          <w:spacing w:val="0"/>
          <w:w w:val="100"/>
          <w:kern w:val="2"/>
          <w:sz w:val="32"/>
          <w:szCs w:val="32"/>
          <w:highlight w:val="none"/>
          <w:lang w:val="en-US" w:eastAsia="zh-CN" w:bidi="ar-SA"/>
        </w:rPr>
        <w:t>复印件、授予牌匾的照片、官方网站公示截图等。</w:t>
      </w:r>
    </w:p>
    <w:p>
      <w:pPr>
        <w:pageBreakBefore w:val="0"/>
        <w:kinsoku/>
        <w:overflowPunct/>
        <w:topLinePunct w:val="0"/>
        <w:autoSpaceDE/>
        <w:autoSpaceDN/>
        <w:bidi w:val="0"/>
        <w:spacing w:line="580" w:lineRule="exact"/>
        <w:rPr>
          <w:rStyle w:val="8"/>
          <w:rFonts w:hint="eastAsia" w:ascii="仿宋_GB2312" w:eastAsia="仿宋_GB2312" w:cs="Times New Roman"/>
          <w:b w:val="0"/>
          <w:bCs w:val="0"/>
          <w:i w:val="0"/>
          <w:caps w:val="0"/>
          <w:spacing w:val="0"/>
          <w:w w:val="100"/>
          <w:kern w:val="2"/>
          <w:sz w:val="32"/>
          <w:szCs w:val="32"/>
          <w:highlight w:val="none"/>
          <w:lang w:val="en-US" w:eastAsia="zh-CN" w:bidi="ar-SA"/>
        </w:rPr>
        <w:sectPr>
          <w:pgSz w:w="11906" w:h="16838"/>
          <w:pgMar w:top="1440" w:right="1746" w:bottom="1440" w:left="1689"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rPr>
        <w:t>附件</w:t>
      </w:r>
      <w:r>
        <w:rPr>
          <w:rFonts w:hint="eastAsia" w:ascii="黑体" w:hAnsi="黑体" w:eastAsia="黑体" w:cs="黑体"/>
          <w:b w:val="0"/>
          <w:sz w:val="32"/>
          <w:szCs w:val="32"/>
          <w:lang w:val="en-US" w:eastAsia="zh-CN"/>
        </w:rPr>
        <w:t>6</w:t>
      </w:r>
    </w:p>
    <w:p>
      <w:pPr>
        <w:pStyle w:val="5"/>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各</w:t>
      </w:r>
      <w:r>
        <w:rPr>
          <w:rFonts w:hint="eastAsia" w:ascii="方正小标宋简体" w:hAnsi="方正小标宋简体" w:eastAsia="方正小标宋简体" w:cs="方正小标宋简体"/>
          <w:b w:val="0"/>
          <w:lang w:eastAsia="zh-CN"/>
        </w:rPr>
        <w:t>街道</w:t>
      </w:r>
      <w:r>
        <w:rPr>
          <w:rFonts w:hint="eastAsia" w:ascii="方正小标宋简体" w:hAnsi="方正小标宋简体" w:eastAsia="方正小标宋简体" w:cs="方正小标宋简体"/>
          <w:b w:val="0"/>
        </w:rPr>
        <w:t>公共就业服务机构地址和联系方式</w:t>
      </w:r>
    </w:p>
    <w:tbl>
      <w:tblPr>
        <w:tblStyle w:val="6"/>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800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基地申报受理</w:t>
            </w:r>
            <w:r>
              <w:rPr>
                <w:rFonts w:hint="eastAsia" w:ascii="仿宋_GB2312" w:hAnsi="仿宋_GB2312" w:eastAsia="仿宋_GB2312" w:cs="仿宋_GB2312"/>
                <w:b/>
                <w:bCs/>
                <w:sz w:val="28"/>
                <w:szCs w:val="28"/>
                <w:lang w:eastAsia="zh-CN"/>
              </w:rPr>
              <w:t>部门</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办公地址</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园岭街道办事处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深圳市福田区八卦岭八卦四路安吉尔大厦6楼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25320170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南园街道办事处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w:t>
            </w:r>
            <w:r>
              <w:rPr>
                <w:rFonts w:hint="default" w:ascii="仿宋_GB2312" w:hAnsi="仿宋_GB2312" w:eastAsia="仿宋_GB2312" w:cs="仿宋_GB2312"/>
                <w:sz w:val="28"/>
                <w:szCs w:val="28"/>
                <w:lang w:val="en-US" w:eastAsia="zh-CN"/>
              </w:rPr>
              <w:t>福田区上步南路1001号锦峰大厦A座5楼511室</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83658895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福田</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深圳市福田区福华一路98号卓越大厦5楼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83815971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沙头街道办事处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深圳市福田区新沙路60号沙头街道201室</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83303633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梅林</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深圳市福田区梅华路124号梅林街道办事处504</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83108907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华富</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深圳市福田区华富街道莲花一村17栋东面一层就业驿站</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83250403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香蜜湖</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深圳市福田区农林路1号香蜜湖街道办事处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83707368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莲花</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深圳市福田区景田路6号莲花街道办事处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83079112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华强北</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深圳市福田区华强北路赛格科技园3栋中8楼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82586858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福保</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深圳市福田区福保街道长平商务大厦39楼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83830233</w:t>
            </w:r>
          </w:p>
        </w:tc>
      </w:tr>
    </w:tbl>
    <w:p>
      <w:r>
        <w:rPr>
          <w:rFonts w:hint="eastAsia"/>
          <w:lang w:val="en-US" w:eastAsia="zh-CN"/>
        </w:rPr>
        <w:t>-</w:t>
      </w:r>
    </w:p>
    <w:sectPr>
      <w:pgSz w:w="16838" w:h="11906" w:orient="landscape"/>
      <w:pgMar w:top="1689" w:right="1440" w:bottom="17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康简标题宋">
    <w:altName w:val="方正书宋_GBK"/>
    <w:panose1 w:val="0201060900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9C38CB"/>
    <w:rsid w:val="3A93EA73"/>
    <w:rsid w:val="57F33A50"/>
    <w:rsid w:val="6FB7C6AA"/>
    <w:rsid w:val="DD9C38CB"/>
    <w:rsid w:val="FFF7C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spacing w:line="580" w:lineRule="exact"/>
      <w:jc w:val="both"/>
      <w:textAlignment w:val="baseline"/>
    </w:pPr>
    <w:rPr>
      <w:rFonts w:ascii="Times New Roman" w:hAnsi="Times New Roman" w:eastAsia="黑体" w:cs="Times New Roman"/>
      <w:b/>
      <w:bCs/>
      <w:kern w:val="44"/>
      <w:sz w:val="21"/>
      <w:szCs w:val="24"/>
      <w:lang w:val="en-US" w:eastAsia="zh-CN" w:bidi="ar-SA"/>
    </w:rPr>
  </w:style>
  <w:style w:type="paragraph" w:styleId="4">
    <w:name w:val="Normal (Web)"/>
    <w:basedOn w:val="5"/>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正文_0"/>
    <w:next w:val="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NormalCharacter"/>
    <w:qFormat/>
    <w:uiPriority w:val="0"/>
    <w:rPr>
      <w:rFonts w:ascii="Times New Roman" w:hAnsi="Times New Roman" w:eastAsia="宋体" w:cs="Times New Roman"/>
      <w:kern w:val="2"/>
      <w:sz w:val="21"/>
      <w:szCs w:val="22"/>
      <w:lang w:val="en-US" w:eastAsia="zh-CN" w:bidi="ar-SA"/>
    </w:rPr>
  </w:style>
  <w:style w:type="character" w:customStyle="1" w:styleId="9">
    <w:name w:val="15"/>
    <w:basedOn w:val="7"/>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2025-08-15T10:24:00Z</dcterms:created>
  <dc:creator>林柱梁</dc:creator>
  <cp:lastModifiedBy>李明煌</cp:lastModifiedBy>
  <dcterms:modified xsi:type="dcterms:W3CDTF">2025-08-25T17:28:07Z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E8FBF81D6265993470E5A268F1D3326D</vt:lpwstr>
  </property>
</Properties>
</file>