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7B2B7">
      <w:pPr>
        <w:spacing w:line="296" w:lineRule="auto"/>
        <w:rPr>
          <w:rFonts w:ascii="FreeSerif"/>
          <w:sz w:val="21"/>
        </w:rPr>
      </w:pPr>
    </w:p>
    <w:p w14:paraId="278152B8">
      <w:pPr>
        <w:spacing w:line="297" w:lineRule="auto"/>
        <w:rPr>
          <w:rFonts w:ascii="FreeSerif"/>
          <w:sz w:val="21"/>
        </w:rPr>
      </w:pPr>
    </w:p>
    <w:p w14:paraId="1F8AC2FF">
      <w:pPr>
        <w:spacing w:before="163" w:line="218" w:lineRule="auto"/>
        <w:ind w:left="2590" w:right="302" w:hanging="2145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福田区卫生健康局关于区八届人大四次会议第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20240295 号建议的回复</w:t>
      </w:r>
    </w:p>
    <w:p w14:paraId="6FAF9AFC">
      <w:pPr>
        <w:spacing w:line="295" w:lineRule="auto"/>
        <w:rPr>
          <w:rFonts w:ascii="FreeSerif"/>
          <w:sz w:val="21"/>
        </w:rPr>
      </w:pPr>
    </w:p>
    <w:p w14:paraId="6FF7E93B">
      <w:pPr>
        <w:spacing w:line="296" w:lineRule="auto"/>
        <w:rPr>
          <w:rFonts w:ascii="FreeSerif"/>
          <w:sz w:val="21"/>
        </w:rPr>
      </w:pPr>
    </w:p>
    <w:p w14:paraId="04D85A76">
      <w:pPr>
        <w:pStyle w:val="2"/>
        <w:spacing w:before="101" w:line="219" w:lineRule="auto"/>
        <w:ind w:left="389"/>
      </w:pPr>
      <w:r>
        <w:rPr>
          <w:spacing w:val="5"/>
        </w:rPr>
        <w:t>尊敬的庄志创等代表：</w:t>
      </w:r>
    </w:p>
    <w:p w14:paraId="31556B5B">
      <w:pPr>
        <w:pStyle w:val="2"/>
        <w:spacing w:before="238" w:line="328" w:lineRule="auto"/>
        <w:ind w:left="364" w:right="221" w:firstLine="662"/>
      </w:pPr>
      <w:r>
        <w:rPr>
          <w:spacing w:val="8"/>
        </w:rPr>
        <w:t>关于您提出的《关于进一步推动福田康养产业发展的建议》</w:t>
      </w:r>
      <w:r>
        <w:rPr>
          <w:spacing w:val="18"/>
        </w:rPr>
        <w:t xml:space="preserve"> </w:t>
      </w:r>
      <w:r>
        <w:rPr>
          <w:spacing w:val="6"/>
        </w:rPr>
        <w:t>（</w:t>
      </w:r>
      <w:r>
        <w:rPr>
          <w:rFonts w:ascii="FZXiaoBiaoSong-B05" w:hAnsi="FZXiaoBiaoSong-B05" w:eastAsia="FZXiaoBiaoSong-B05" w:cs="FZXiaoBiaoSong-B05"/>
          <w:spacing w:val="6"/>
        </w:rPr>
        <w:t>20240295</w:t>
      </w:r>
      <w:r>
        <w:rPr>
          <w:spacing w:val="6"/>
        </w:rPr>
        <w:t>）</w:t>
      </w:r>
      <w:r>
        <w:rPr>
          <w:spacing w:val="-74"/>
        </w:rPr>
        <w:t xml:space="preserve"> </w:t>
      </w:r>
      <w:r>
        <w:rPr>
          <w:spacing w:val="6"/>
        </w:rPr>
        <w:t>已收悉，我局高度重视，立即组织相关科室进行研</w:t>
      </w:r>
      <w:r>
        <w:t xml:space="preserve"> </w:t>
      </w:r>
      <w:r>
        <w:rPr>
          <w:spacing w:val="5"/>
        </w:rPr>
        <w:t>究，现将有关情况答复如下：</w:t>
      </w:r>
    </w:p>
    <w:p w14:paraId="25A54009">
      <w:pPr>
        <w:spacing w:before="55" w:line="226" w:lineRule="auto"/>
        <w:ind w:left="100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一、完善四级医养结合服务体系建设</w:t>
      </w:r>
    </w:p>
    <w:p w14:paraId="604B8400">
      <w:pPr>
        <w:pStyle w:val="2"/>
        <w:spacing w:before="222" w:line="346" w:lineRule="auto"/>
        <w:ind w:left="362" w:right="223" w:firstLine="668"/>
      </w:pPr>
      <w:r>
        <w:rPr>
          <w:spacing w:val="8"/>
        </w:rPr>
        <w:t>完善以康护养老为顶层，逐步建立健全居家、社区、机构、</w:t>
      </w:r>
      <w:r>
        <w:rPr>
          <w:spacing w:val="16"/>
        </w:rPr>
        <w:t xml:space="preserve"> </w:t>
      </w:r>
      <w:r>
        <w:rPr>
          <w:spacing w:val="10"/>
        </w:rPr>
        <w:t>康复四级医养结合衔接工作机制，打造具有福</w:t>
      </w:r>
      <w:r>
        <w:rPr>
          <w:spacing w:val="9"/>
        </w:rPr>
        <w:t>田特色的四级医养</w:t>
      </w:r>
      <w:r>
        <w:t xml:space="preserve"> </w:t>
      </w:r>
      <w:r>
        <w:rPr>
          <w:spacing w:val="8"/>
        </w:rPr>
        <w:t>结合服务体系。</w:t>
      </w:r>
    </w:p>
    <w:p w14:paraId="3F7F05BF">
      <w:pPr>
        <w:pStyle w:val="2"/>
        <w:spacing w:before="54" w:line="228" w:lineRule="auto"/>
        <w:ind w:left="1038"/>
      </w:pPr>
      <w:r>
        <w:rPr>
          <w:spacing w:val="4"/>
        </w:rPr>
        <w:t>（一）</w:t>
      </w:r>
      <w:r>
        <w:rPr>
          <w:spacing w:val="-50"/>
        </w:rPr>
        <w:t xml:space="preserve"> </w:t>
      </w:r>
      <w:r>
        <w:rPr>
          <w:spacing w:val="4"/>
        </w:rPr>
        <w:t>以家医签约服务为抓手，实现居家服务医养结合</w:t>
      </w:r>
    </w:p>
    <w:p w14:paraId="1A77D073">
      <w:pPr>
        <w:pStyle w:val="2"/>
        <w:spacing w:before="216" w:line="348" w:lineRule="auto"/>
        <w:ind w:left="372" w:right="132" w:firstLine="684"/>
      </w:pPr>
      <w:r>
        <w:rPr>
          <w:spacing w:val="7"/>
        </w:rPr>
        <w:t>由家庭医生服务团队，为签约的居家老年人提供建立健康档</w:t>
      </w:r>
      <w:r>
        <w:rPr>
          <w:spacing w:val="15"/>
        </w:rPr>
        <w:t xml:space="preserve"> </w:t>
      </w:r>
      <w:r>
        <w:rPr>
          <w:spacing w:val="9"/>
        </w:rPr>
        <w:t>案、健康体检、护理康复、医养结合与失能老人能力评估、安宁</w:t>
      </w:r>
      <w:r>
        <w:rPr>
          <w:spacing w:val="10"/>
        </w:rPr>
        <w:t xml:space="preserve"> </w:t>
      </w:r>
      <w:r>
        <w:rPr>
          <w:spacing w:val="1"/>
        </w:rPr>
        <w:t>疗护和家庭病床等“六保障四优先三重点”的居家健康养老服务。</w:t>
      </w:r>
      <w:r>
        <w:rPr>
          <w:spacing w:val="15"/>
        </w:rPr>
        <w:t xml:space="preserve"> </w:t>
      </w:r>
      <w:r>
        <w:rPr>
          <w:spacing w:val="9"/>
        </w:rPr>
        <w:t>实现辖区老年人群家庭医生签约“应签尽签”。推动老年人健康</w:t>
      </w:r>
      <w:r>
        <w:rPr>
          <w:spacing w:val="10"/>
        </w:rPr>
        <w:t xml:space="preserve"> 管理、医养结合、失能评估等十余项老年人服务项目全面开展。</w:t>
      </w:r>
      <w:r>
        <w:rPr>
          <w:spacing w:val="11"/>
        </w:rPr>
        <w:t xml:space="preserve"> </w:t>
      </w:r>
      <w:r>
        <w:rPr>
          <w:spacing w:val="5"/>
        </w:rPr>
        <w:t>截至目前，全区</w:t>
      </w:r>
      <w:r>
        <w:rPr>
          <w:spacing w:val="-52"/>
        </w:rPr>
        <w:t xml:space="preserve"> </w:t>
      </w:r>
      <w:r>
        <w:rPr>
          <w:rFonts w:ascii="FZXiaoBiaoSong-B05" w:hAnsi="FZXiaoBiaoSong-B05" w:eastAsia="FZXiaoBiaoSong-B05" w:cs="FZXiaoBiaoSong-B05"/>
          <w:spacing w:val="5"/>
        </w:rPr>
        <w:t>65</w:t>
      </w:r>
      <w:r>
        <w:rPr>
          <w:rFonts w:ascii="FZXiaoBiaoSong-B05" w:hAnsi="FZXiaoBiaoSong-B05" w:eastAsia="FZXiaoBiaoSong-B05" w:cs="FZXiaoBiaoSong-B05"/>
          <w:spacing w:val="33"/>
        </w:rPr>
        <w:t xml:space="preserve"> </w:t>
      </w:r>
      <w:r>
        <w:rPr>
          <w:spacing w:val="5"/>
        </w:rPr>
        <w:t>岁以上老年人签约数达十万余人次。</w:t>
      </w:r>
    </w:p>
    <w:p w14:paraId="43DF1CB1">
      <w:pPr>
        <w:pStyle w:val="2"/>
        <w:spacing w:line="227" w:lineRule="auto"/>
        <w:ind w:left="1038"/>
      </w:pPr>
      <w:r>
        <w:rPr>
          <w:spacing w:val="4"/>
        </w:rPr>
        <w:t>（二）</w:t>
      </w:r>
      <w:r>
        <w:rPr>
          <w:spacing w:val="-58"/>
        </w:rPr>
        <w:t xml:space="preserve"> </w:t>
      </w:r>
      <w:r>
        <w:rPr>
          <w:spacing w:val="4"/>
        </w:rPr>
        <w:t>以一站式服务为对接，实现社区服务医养结合</w:t>
      </w:r>
    </w:p>
    <w:p w14:paraId="60EBB239">
      <w:pPr>
        <w:pStyle w:val="2"/>
        <w:spacing w:before="220" w:line="218" w:lineRule="auto"/>
        <w:ind w:left="1014"/>
      </w:pPr>
      <w:r>
        <w:rPr>
          <w:spacing w:val="7"/>
        </w:rPr>
        <w:t>按照属地就近便捷原则，</w:t>
      </w:r>
      <w:r>
        <w:rPr>
          <w:spacing w:val="-92"/>
        </w:rPr>
        <w:t xml:space="preserve"> </w:t>
      </w:r>
      <w:r>
        <w:rPr>
          <w:spacing w:val="7"/>
        </w:rPr>
        <w:t>区属医疗卫生机构（社康及举</w:t>
      </w:r>
      <w:r>
        <w:rPr>
          <w:spacing w:val="6"/>
        </w:rPr>
        <w:t>办医</w:t>
      </w:r>
    </w:p>
    <w:p w14:paraId="66047230">
      <w:pPr>
        <w:spacing w:before="227" w:line="60" w:lineRule="exact"/>
      </w:pPr>
    </w:p>
    <w:p w14:paraId="470FB38F">
      <w:pPr>
        <w:spacing w:line="60" w:lineRule="exact"/>
        <w:sectPr>
          <w:footerReference r:id="rId5" w:type="default"/>
          <w:pgSz w:w="11906" w:h="16838"/>
          <w:pgMar w:top="968" w:right="1251" w:bottom="927" w:left="1113" w:header="0" w:footer="677" w:gutter="0"/>
          <w:cols w:space="720" w:num="1"/>
        </w:sectPr>
      </w:pPr>
    </w:p>
    <w:p w14:paraId="09B6D8E9">
      <w:pPr>
        <w:spacing w:line="247" w:lineRule="auto"/>
        <w:rPr>
          <w:rFonts w:ascii="FreeSerif"/>
          <w:sz w:val="21"/>
        </w:rPr>
      </w:pPr>
    </w:p>
    <w:p w14:paraId="70BC1801">
      <w:pPr>
        <w:pStyle w:val="2"/>
        <w:spacing w:before="101" w:line="349" w:lineRule="auto"/>
        <w:ind w:left="9" w:right="315" w:firstLine="22"/>
        <w:jc w:val="both"/>
      </w:pPr>
      <w:r>
        <w:rPr>
          <w:spacing w:val="7"/>
        </w:rPr>
        <w:t>院）与养老服务机构签署合作协议，明确双方责权利，进行“</w:t>
      </w:r>
      <w:r>
        <w:rPr>
          <w:spacing w:val="-108"/>
        </w:rPr>
        <w:t xml:space="preserve"> </w:t>
      </w:r>
      <w:r>
        <w:rPr>
          <w:spacing w:val="7"/>
        </w:rPr>
        <w:t>点</w:t>
      </w:r>
      <w:r>
        <w:t xml:space="preserve"> </w:t>
      </w:r>
      <w:r>
        <w:rPr>
          <w:spacing w:val="9"/>
        </w:rPr>
        <w:t>对点”服务，并纳入全区医联体服务体系。实现辖区医疗卫生机</w:t>
      </w:r>
      <w:r>
        <w:rPr>
          <w:spacing w:val="13"/>
        </w:rPr>
        <w:t xml:space="preserve"> </w:t>
      </w:r>
      <w:r>
        <w:rPr>
          <w:spacing w:val="5"/>
        </w:rPr>
        <w:t>构与养老服务机构签约合作全覆盖。2023</w:t>
      </w:r>
      <w:r>
        <w:rPr>
          <w:spacing w:val="-43"/>
        </w:rPr>
        <w:t xml:space="preserve"> </w:t>
      </w:r>
      <w:r>
        <w:rPr>
          <w:spacing w:val="5"/>
        </w:rPr>
        <w:t>年全区医养结合服务数</w:t>
      </w:r>
      <w:r>
        <w:t xml:space="preserve"> </w:t>
      </w:r>
      <w:r>
        <w:rPr>
          <w:spacing w:val="1"/>
        </w:rPr>
        <w:t>达</w:t>
      </w:r>
      <w:r>
        <w:rPr>
          <w:spacing w:val="-36"/>
        </w:rPr>
        <w:t xml:space="preserve"> </w:t>
      </w:r>
      <w:r>
        <w:rPr>
          <w:spacing w:val="1"/>
        </w:rPr>
        <w:t>36256</w:t>
      </w:r>
      <w:r>
        <w:rPr>
          <w:spacing w:val="-61"/>
        </w:rPr>
        <w:t xml:space="preserve"> </w:t>
      </w:r>
      <w:r>
        <w:rPr>
          <w:spacing w:val="1"/>
        </w:rPr>
        <w:t>人，服务率达</w:t>
      </w:r>
      <w:r>
        <w:rPr>
          <w:spacing w:val="-35"/>
        </w:rPr>
        <w:t xml:space="preserve"> </w:t>
      </w:r>
      <w:r>
        <w:rPr>
          <w:spacing w:val="1"/>
        </w:rPr>
        <w:t>39.87%。</w:t>
      </w:r>
    </w:p>
    <w:p w14:paraId="661405A9">
      <w:pPr>
        <w:pStyle w:val="2"/>
        <w:spacing w:before="56" w:line="228" w:lineRule="auto"/>
        <w:ind w:left="676"/>
      </w:pPr>
      <w:r>
        <w:rPr>
          <w:spacing w:val="8"/>
        </w:rPr>
        <w:t>（三）嵌入式合作为突破，实现机构服务医养结合</w:t>
      </w:r>
    </w:p>
    <w:p w14:paraId="0A3D294C">
      <w:pPr>
        <w:pStyle w:val="2"/>
        <w:spacing w:before="220" w:line="346" w:lineRule="auto"/>
        <w:ind w:right="160" w:firstLine="645"/>
        <w:jc w:val="both"/>
      </w:pPr>
      <w:r>
        <w:rPr>
          <w:spacing w:val="9"/>
        </w:rPr>
        <w:t>依托区第二人民医院，在区福利中心嵌入式设置以老年人健</w:t>
      </w:r>
      <w:r>
        <w:rPr>
          <w:spacing w:val="6"/>
        </w:rPr>
        <w:t xml:space="preserve">  </w:t>
      </w:r>
      <w:r>
        <w:rPr>
          <w:spacing w:val="15"/>
        </w:rPr>
        <w:t>康管理及医疗保健为主要服务的社康站，构建“共建共担共享”</w:t>
      </w:r>
      <w:r>
        <w:rPr>
          <w:spacing w:val="10"/>
        </w:rPr>
        <w:t xml:space="preserve"> </w:t>
      </w:r>
      <w:r>
        <w:rPr>
          <w:spacing w:val="8"/>
        </w:rPr>
        <w:t>的新型机构医养结合服务模式。</w:t>
      </w:r>
    </w:p>
    <w:p w14:paraId="2299D9EF">
      <w:pPr>
        <w:pStyle w:val="2"/>
        <w:spacing w:before="54" w:line="228" w:lineRule="auto"/>
        <w:ind w:left="676"/>
      </w:pPr>
      <w:r>
        <w:rPr>
          <w:spacing w:val="4"/>
        </w:rPr>
        <w:t>（四）</w:t>
      </w:r>
      <w:r>
        <w:rPr>
          <w:spacing w:val="-50"/>
        </w:rPr>
        <w:t xml:space="preserve"> </w:t>
      </w:r>
      <w:r>
        <w:rPr>
          <w:spacing w:val="4"/>
        </w:rPr>
        <w:t>以医养护一体化为顶层，实现康护服务医养结合</w:t>
      </w:r>
    </w:p>
    <w:p w14:paraId="182F3916">
      <w:pPr>
        <w:pStyle w:val="2"/>
        <w:spacing w:before="220" w:line="349" w:lineRule="auto"/>
        <w:ind w:left="9" w:right="318" w:firstLine="658"/>
      </w:pPr>
      <w:r>
        <w:rPr>
          <w:spacing w:val="8"/>
        </w:rPr>
        <w:t>我区以政企合作形式引入社会资本，打造集医疗机构、养老</w:t>
      </w:r>
      <w:r>
        <w:rPr>
          <w:spacing w:val="16"/>
        </w:rPr>
        <w:t xml:space="preserve"> </w:t>
      </w:r>
      <w:r>
        <w:rPr>
          <w:spacing w:val="9"/>
        </w:rPr>
        <w:t>护理院、老年公寓、托养中心为一体的医养结合服务综合体可为</w:t>
      </w:r>
      <w:r>
        <w:rPr>
          <w:spacing w:val="11"/>
        </w:rPr>
        <w:t xml:space="preserve"> </w:t>
      </w:r>
      <w:r>
        <w:rPr>
          <w:spacing w:val="9"/>
        </w:rPr>
        <w:t>老年人提供全方位医疗、康复、护理服务于一体的专业医疗康复</w:t>
      </w:r>
      <w:r>
        <w:rPr>
          <w:spacing w:val="10"/>
        </w:rPr>
        <w:t xml:space="preserve"> </w:t>
      </w:r>
      <w:r>
        <w:rPr>
          <w:spacing w:val="5"/>
        </w:rPr>
        <w:t>护理机构。</w:t>
      </w:r>
    </w:p>
    <w:p w14:paraId="522ECD65">
      <w:pPr>
        <w:spacing w:before="53" w:line="226" w:lineRule="auto"/>
        <w:ind w:left="65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二、构建整合型老年健康服务体系</w:t>
      </w:r>
    </w:p>
    <w:p w14:paraId="299EB6C8">
      <w:pPr>
        <w:pStyle w:val="2"/>
        <w:spacing w:before="220" w:line="349" w:lineRule="auto"/>
        <w:ind w:left="14" w:right="76" w:firstLine="635"/>
      </w:pPr>
      <w:r>
        <w:rPr>
          <w:spacing w:val="9"/>
        </w:rPr>
        <w:t>构建以老年人健康档案动态管理为基础，老年人基本公共卫</w:t>
      </w:r>
      <w:r>
        <w:rPr>
          <w:spacing w:val="3"/>
        </w:rPr>
        <w:t xml:space="preserve">  </w:t>
      </w:r>
      <w:r>
        <w:rPr>
          <w:spacing w:val="6"/>
        </w:rPr>
        <w:t>生服务项目为抓手，福田区城市医疗健康集团一体化建设为依托，</w:t>
      </w:r>
      <w:r>
        <w:rPr>
          <w:spacing w:val="15"/>
        </w:rPr>
        <w:t xml:space="preserve"> </w:t>
      </w:r>
      <w:r>
        <w:rPr>
          <w:spacing w:val="9"/>
        </w:rPr>
        <w:t>整合老年健康服务项目，构建全程、全链条的整合型老年健康服</w:t>
      </w:r>
      <w:r>
        <w:rPr>
          <w:spacing w:val="3"/>
        </w:rPr>
        <w:t xml:space="preserve">  </w:t>
      </w:r>
      <w:r>
        <w:rPr>
          <w:spacing w:val="-6"/>
        </w:rPr>
        <w:t>务体系。</w:t>
      </w:r>
    </w:p>
    <w:p w14:paraId="234C75A6">
      <w:pPr>
        <w:pStyle w:val="2"/>
        <w:spacing w:before="55" w:line="228" w:lineRule="auto"/>
        <w:ind w:left="676"/>
      </w:pPr>
      <w:r>
        <w:rPr>
          <w:spacing w:val="5"/>
        </w:rPr>
        <w:t>（一）推进老年健康服务全程化</w:t>
      </w:r>
    </w:p>
    <w:p w14:paraId="4F2FF5DA">
      <w:pPr>
        <w:pStyle w:val="2"/>
        <w:spacing w:before="220" w:line="346" w:lineRule="auto"/>
        <w:ind w:firstLine="645"/>
      </w:pPr>
      <w:r>
        <w:rPr>
          <w:spacing w:val="9"/>
        </w:rPr>
        <w:t>依托“城市医疗健康集团、社康中心（站）、社区公卫中心”</w:t>
      </w:r>
      <w:r>
        <w:rPr>
          <w:spacing w:val="12"/>
        </w:rPr>
        <w:t xml:space="preserve"> </w:t>
      </w:r>
      <w:r>
        <w:rPr>
          <w:spacing w:val="7"/>
        </w:rPr>
        <w:t>服务网络，构建“</w:t>
      </w:r>
      <w:r>
        <w:rPr>
          <w:spacing w:val="-121"/>
        </w:rPr>
        <w:t xml:space="preserve"> </w:t>
      </w:r>
      <w:r>
        <w:rPr>
          <w:spacing w:val="7"/>
        </w:rPr>
        <w:t>1</w:t>
      </w:r>
      <w:r>
        <w:rPr>
          <w:spacing w:val="-60"/>
        </w:rPr>
        <w:t xml:space="preserve"> </w:t>
      </w:r>
      <w:r>
        <w:rPr>
          <w:spacing w:val="7"/>
        </w:rPr>
        <w:t>个福田区老年健康指导中心+3</w:t>
      </w:r>
      <w:r>
        <w:rPr>
          <w:spacing w:val="-57"/>
        </w:rPr>
        <w:t xml:space="preserve"> </w:t>
      </w:r>
      <w:r>
        <w:rPr>
          <w:spacing w:val="7"/>
        </w:rPr>
        <w:t>个城市医疗健</w:t>
      </w:r>
      <w:r>
        <w:t xml:space="preserve">   </w:t>
      </w:r>
      <w:r>
        <w:rPr>
          <w:spacing w:val="7"/>
        </w:rPr>
        <w:t>康集团+10</w:t>
      </w:r>
      <w:r>
        <w:rPr>
          <w:spacing w:val="-45"/>
        </w:rPr>
        <w:t xml:space="preserve"> </w:t>
      </w:r>
      <w:r>
        <w:rPr>
          <w:spacing w:val="7"/>
        </w:rPr>
        <w:t>个街道公卫中心”</w:t>
      </w:r>
      <w:r>
        <w:rPr>
          <w:spacing w:val="-110"/>
        </w:rPr>
        <w:t xml:space="preserve"> </w:t>
      </w:r>
      <w:r>
        <w:rPr>
          <w:spacing w:val="7"/>
        </w:rPr>
        <w:t>的“</w:t>
      </w:r>
      <w:r>
        <w:rPr>
          <w:spacing w:val="-117"/>
        </w:rPr>
        <w:t xml:space="preserve"> </w:t>
      </w:r>
      <w:r>
        <w:rPr>
          <w:spacing w:val="7"/>
        </w:rPr>
        <w:t>1+3+10”老年健康服务模式。</w:t>
      </w:r>
    </w:p>
    <w:p w14:paraId="22476C49">
      <w:pPr>
        <w:spacing w:line="346" w:lineRule="auto"/>
        <w:sectPr>
          <w:footerReference r:id="rId6" w:type="default"/>
          <w:pgSz w:w="11906" w:h="16838"/>
          <w:pgMar w:top="1431" w:right="1157" w:bottom="925" w:left="1476" w:header="0" w:footer="677" w:gutter="0"/>
          <w:cols w:space="720" w:num="1"/>
        </w:sectPr>
      </w:pPr>
    </w:p>
    <w:p w14:paraId="7FD33CC3">
      <w:pPr>
        <w:spacing w:line="244" w:lineRule="auto"/>
        <w:rPr>
          <w:rFonts w:ascii="FreeSerif"/>
          <w:sz w:val="21"/>
        </w:rPr>
      </w:pPr>
    </w:p>
    <w:p w14:paraId="75DA0F44">
      <w:pPr>
        <w:pStyle w:val="2"/>
        <w:spacing w:before="101" w:line="353" w:lineRule="auto"/>
        <w:ind w:firstLine="14"/>
      </w:pPr>
      <w:r>
        <w:rPr>
          <w:spacing w:val="15"/>
        </w:rPr>
        <w:t>福田区老年健康指导中心统筹全区老年健康相关工</w:t>
      </w:r>
      <w:r>
        <w:rPr>
          <w:spacing w:val="14"/>
        </w:rPr>
        <w:t>作的开展。3</w:t>
      </w:r>
      <w:r>
        <w:t xml:space="preserve"> </w:t>
      </w:r>
      <w:r>
        <w:rPr>
          <w:spacing w:val="22"/>
        </w:rPr>
        <w:t>个城市医疗健康集团与其所属社康负责区域内</w:t>
      </w:r>
      <w:r>
        <w:rPr>
          <w:spacing w:val="21"/>
        </w:rPr>
        <w:t>老年健康管理工</w:t>
      </w:r>
      <w:r>
        <w:t xml:space="preserve"> </w:t>
      </w:r>
      <w:r>
        <w:rPr>
          <w:spacing w:val="12"/>
        </w:rPr>
        <w:t>作，建立与</w:t>
      </w:r>
      <w:r>
        <w:rPr>
          <w:spacing w:val="-23"/>
        </w:rPr>
        <w:t xml:space="preserve"> </w:t>
      </w:r>
      <w:r>
        <w:rPr>
          <w:spacing w:val="12"/>
        </w:rPr>
        <w:t>10</w:t>
      </w:r>
      <w:r>
        <w:rPr>
          <w:spacing w:val="-53"/>
        </w:rPr>
        <w:t xml:space="preserve"> </w:t>
      </w:r>
      <w:r>
        <w:rPr>
          <w:spacing w:val="12"/>
        </w:rPr>
        <w:t>个街道公卫中心的联动机制，协同街道、社区、</w:t>
      </w:r>
      <w:r>
        <w:t xml:space="preserve"> </w:t>
      </w:r>
      <w:r>
        <w:rPr>
          <w:spacing w:val="10"/>
        </w:rPr>
        <w:t>养老机构、社会组织等，为老年人提供临床诊疗、康</w:t>
      </w:r>
      <w:r>
        <w:rPr>
          <w:spacing w:val="9"/>
        </w:rPr>
        <w:t>复护理、健</w:t>
      </w:r>
      <w:r>
        <w:t xml:space="preserve"> </w:t>
      </w:r>
      <w:r>
        <w:rPr>
          <w:spacing w:val="10"/>
        </w:rPr>
        <w:t>康促进、预防保健等一体化的健康服务，推进双向转</w:t>
      </w:r>
      <w:r>
        <w:rPr>
          <w:spacing w:val="9"/>
        </w:rPr>
        <w:t>诊、专科延</w:t>
      </w:r>
      <w:r>
        <w:t xml:space="preserve"> </w:t>
      </w:r>
      <w:r>
        <w:rPr>
          <w:spacing w:val="10"/>
        </w:rPr>
        <w:t>续、家庭病床、两床融合等业务，为老年人提</w:t>
      </w:r>
      <w:r>
        <w:rPr>
          <w:spacing w:val="9"/>
        </w:rPr>
        <w:t>供全程化的健康管</w:t>
      </w:r>
      <w:r>
        <w:t xml:space="preserve"> </w:t>
      </w:r>
      <w:r>
        <w:rPr>
          <w:spacing w:val="-3"/>
        </w:rPr>
        <w:t>理服务。</w:t>
      </w:r>
    </w:p>
    <w:p w14:paraId="658B8B5F">
      <w:pPr>
        <w:pStyle w:val="2"/>
        <w:spacing w:before="54" w:line="228" w:lineRule="auto"/>
        <w:ind w:left="676"/>
      </w:pPr>
      <w:r>
        <w:rPr>
          <w:spacing w:val="5"/>
        </w:rPr>
        <w:t>（二）推进老年健康服务链条化</w:t>
      </w:r>
    </w:p>
    <w:p w14:paraId="50A6080C">
      <w:pPr>
        <w:pStyle w:val="2"/>
        <w:spacing w:before="214" w:line="352" w:lineRule="auto"/>
        <w:ind w:left="6" w:right="2" w:firstLine="688"/>
      </w:pPr>
      <w:r>
        <w:rPr>
          <w:spacing w:val="7"/>
        </w:rPr>
        <w:t>以老年人健康档案动态管理为基础，推进以老年人健康管理</w:t>
      </w:r>
      <w:r>
        <w:rPr>
          <w:spacing w:val="16"/>
        </w:rPr>
        <w:t xml:space="preserve"> </w:t>
      </w:r>
      <w:r>
        <w:rPr>
          <w:spacing w:val="11"/>
        </w:rPr>
        <w:t>为主链条，</w:t>
      </w:r>
      <w:r>
        <w:rPr>
          <w:spacing w:val="-81"/>
        </w:rPr>
        <w:t xml:space="preserve"> </w:t>
      </w:r>
      <w:r>
        <w:rPr>
          <w:spacing w:val="11"/>
        </w:rPr>
        <w:t>串联老年健康服务项目的“</w:t>
      </w:r>
      <w:r>
        <w:rPr>
          <w:spacing w:val="-115"/>
        </w:rPr>
        <w:t xml:space="preserve"> </w:t>
      </w:r>
      <w:r>
        <w:rPr>
          <w:spacing w:val="11"/>
        </w:rPr>
        <w:t>1+</w:t>
      </w:r>
      <w:r>
        <w:rPr>
          <w:spacing w:val="10"/>
        </w:rPr>
        <w:t>N”链条化老年健康服</w:t>
      </w:r>
      <w:r>
        <w:t xml:space="preserve"> </w:t>
      </w:r>
      <w:r>
        <w:rPr>
          <w:spacing w:val="9"/>
        </w:rPr>
        <w:t>务模式。在为老年人进行健康体检时，融入老年人心理关爱、老</w:t>
      </w:r>
      <w:r>
        <w:rPr>
          <w:spacing w:val="17"/>
        </w:rPr>
        <w:t xml:space="preserve"> </w:t>
      </w:r>
      <w:r>
        <w:rPr>
          <w:spacing w:val="9"/>
        </w:rPr>
        <w:t>年痴呆防治促进行动和老年失能（失智）管理、老年人口腔健康</w:t>
      </w:r>
      <w:r>
        <w:rPr>
          <w:spacing w:val="14"/>
        </w:rPr>
        <w:t xml:space="preserve"> </w:t>
      </w:r>
      <w:r>
        <w:rPr>
          <w:spacing w:val="9"/>
        </w:rPr>
        <w:t>促进、老年人营养改善行动宣传等项目，并有针对性的为老年人</w:t>
      </w:r>
      <w:r>
        <w:rPr>
          <w:spacing w:val="14"/>
        </w:rPr>
        <w:t xml:space="preserve"> </w:t>
      </w:r>
      <w:r>
        <w:rPr>
          <w:spacing w:val="7"/>
        </w:rPr>
        <w:t>提供评估-诊疗-随访服务，链条化做好老年健康服务工作。</w:t>
      </w:r>
    </w:p>
    <w:p w14:paraId="1D647CEF">
      <w:pPr>
        <w:spacing w:before="56" w:line="226" w:lineRule="auto"/>
        <w:ind w:left="64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三、加强康养产业支持</w:t>
      </w:r>
    </w:p>
    <w:p w14:paraId="4BAD8ACD">
      <w:pPr>
        <w:pStyle w:val="2"/>
        <w:spacing w:before="219" w:line="228" w:lineRule="auto"/>
        <w:ind w:left="676"/>
      </w:pPr>
      <w:r>
        <w:rPr>
          <w:spacing w:val="5"/>
        </w:rPr>
        <w:t>（一）大力发展高端医疗产业</w:t>
      </w:r>
    </w:p>
    <w:p w14:paraId="54914656">
      <w:pPr>
        <w:pStyle w:val="2"/>
        <w:spacing w:before="216" w:line="352" w:lineRule="auto"/>
        <w:ind w:left="12" w:right="2" w:firstLine="648"/>
        <w:jc w:val="both"/>
      </w:pPr>
      <w:r>
        <w:rPr>
          <w:spacing w:val="9"/>
        </w:rPr>
        <w:t>制定《深圳市福田区临床重点专科建设管理办法》、《</w:t>
      </w:r>
      <w:r>
        <w:rPr>
          <w:spacing w:val="8"/>
        </w:rPr>
        <w:t>福田</w:t>
      </w:r>
      <w:r>
        <w:t xml:space="preserve"> </w:t>
      </w:r>
      <w:r>
        <w:rPr>
          <w:spacing w:val="5"/>
        </w:rPr>
        <w:t>区临床重点专科（2023-2027</w:t>
      </w:r>
      <w:r>
        <w:rPr>
          <w:spacing w:val="-55"/>
        </w:rPr>
        <w:t xml:space="preserve"> </w:t>
      </w:r>
      <w:r>
        <w:rPr>
          <w:spacing w:val="5"/>
        </w:rPr>
        <w:t>年）遴选工作方案》， 提升</w:t>
      </w:r>
      <w:r>
        <w:rPr>
          <w:spacing w:val="4"/>
        </w:rPr>
        <w:t>区域重</w:t>
      </w:r>
      <w:r>
        <w:t xml:space="preserve"> </w:t>
      </w:r>
      <w:r>
        <w:rPr>
          <w:spacing w:val="9"/>
        </w:rPr>
        <w:t>大疾病诊疗水平和疑难危重症患者救治能力。推进区属医院各级</w:t>
      </w:r>
      <w:r>
        <w:rPr>
          <w:spacing w:val="8"/>
        </w:rPr>
        <w:t xml:space="preserve"> </w:t>
      </w:r>
      <w:r>
        <w:rPr>
          <w:spacing w:val="9"/>
        </w:rPr>
        <w:t>临床重点（特色）专科建设，中大八院获批全省唯一骨科疾病临</w:t>
      </w:r>
      <w:r>
        <w:rPr>
          <w:spacing w:val="10"/>
        </w:rPr>
        <w:t xml:space="preserve"> </w:t>
      </w:r>
      <w:r>
        <w:rPr>
          <w:spacing w:val="9"/>
        </w:rPr>
        <w:t>床研究中心，广中医深圳医院肿瘤科获批国家中医优势专科建设</w:t>
      </w:r>
      <w:r>
        <w:rPr>
          <w:spacing w:val="10"/>
        </w:rPr>
        <w:t xml:space="preserve"> </w:t>
      </w:r>
      <w:r>
        <w:rPr>
          <w:spacing w:val="7"/>
        </w:rPr>
        <w:t>单位，实现国家级中医重点专科零的突破。截至目前，</w:t>
      </w:r>
      <w:r>
        <w:rPr>
          <w:spacing w:val="-91"/>
        </w:rPr>
        <w:t xml:space="preserve"> </w:t>
      </w:r>
      <w:r>
        <w:rPr>
          <w:spacing w:val="7"/>
        </w:rPr>
        <w:t>区属医院</w:t>
      </w:r>
    </w:p>
    <w:p w14:paraId="5EAEC561">
      <w:pPr>
        <w:spacing w:line="352" w:lineRule="auto"/>
        <w:sectPr>
          <w:footerReference r:id="rId7" w:type="default"/>
          <w:pgSz w:w="11906" w:h="16838"/>
          <w:pgMar w:top="1431" w:right="1471" w:bottom="925" w:left="1476" w:header="0" w:footer="679" w:gutter="0"/>
          <w:cols w:space="720" w:num="1"/>
        </w:sectPr>
      </w:pPr>
    </w:p>
    <w:p w14:paraId="3A55A120">
      <w:pPr>
        <w:spacing w:line="247" w:lineRule="auto"/>
        <w:rPr>
          <w:rFonts w:ascii="FreeSerif"/>
          <w:sz w:val="21"/>
        </w:rPr>
      </w:pPr>
    </w:p>
    <w:p w14:paraId="431EE91A">
      <w:pPr>
        <w:pStyle w:val="2"/>
        <w:spacing w:before="101" w:line="352" w:lineRule="auto"/>
        <w:ind w:right="218" w:firstLine="5"/>
        <w:jc w:val="both"/>
      </w:pPr>
      <w:r>
        <w:rPr>
          <w:spacing w:val="2"/>
        </w:rPr>
        <w:t>建有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rPr>
          <w:spacing w:val="-60"/>
        </w:rPr>
        <w:t xml:space="preserve"> </w:t>
      </w:r>
      <w:r>
        <w:rPr>
          <w:spacing w:val="2"/>
        </w:rPr>
        <w:t>个国家中医优势专科建设单位、2</w:t>
      </w:r>
      <w:r>
        <w:rPr>
          <w:spacing w:val="-59"/>
        </w:rPr>
        <w:t xml:space="preserve"> </w:t>
      </w:r>
      <w:r>
        <w:rPr>
          <w:spacing w:val="2"/>
        </w:rPr>
        <w:t>个广东省临床重点专科、</w:t>
      </w:r>
      <w:r>
        <w:t xml:space="preserve"> </w:t>
      </w:r>
      <w:r>
        <w:rPr>
          <w:spacing w:val="13"/>
        </w:rPr>
        <w:t>1</w:t>
      </w:r>
      <w:r>
        <w:rPr>
          <w:spacing w:val="-37"/>
        </w:rPr>
        <w:t xml:space="preserve"> </w:t>
      </w:r>
      <w:r>
        <w:rPr>
          <w:spacing w:val="13"/>
        </w:rPr>
        <w:t>个广东省骨科疾病临床医学研究中心、9</w:t>
      </w:r>
      <w:r>
        <w:rPr>
          <w:spacing w:val="-55"/>
        </w:rPr>
        <w:t xml:space="preserve"> </w:t>
      </w:r>
      <w:r>
        <w:rPr>
          <w:spacing w:val="13"/>
        </w:rPr>
        <w:t>个广东省中医药重点</w:t>
      </w:r>
      <w:r>
        <w:t xml:space="preserve"> </w:t>
      </w:r>
      <w:r>
        <w:rPr>
          <w:spacing w:val="13"/>
        </w:rPr>
        <w:t>（特色）专科、2</w:t>
      </w:r>
      <w:r>
        <w:rPr>
          <w:spacing w:val="-40"/>
        </w:rPr>
        <w:t xml:space="preserve"> </w:t>
      </w:r>
      <w:r>
        <w:rPr>
          <w:spacing w:val="13"/>
        </w:rPr>
        <w:t>个深圳市临床重点专科、3</w:t>
      </w:r>
      <w:r>
        <w:rPr>
          <w:spacing w:val="-52"/>
        </w:rPr>
        <w:t xml:space="preserve"> </w:t>
      </w:r>
      <w:r>
        <w:rPr>
          <w:spacing w:val="13"/>
        </w:rPr>
        <w:t>个深圳市中医重点</w:t>
      </w:r>
      <w:r>
        <w:t xml:space="preserve"> </w:t>
      </w:r>
      <w:r>
        <w:rPr>
          <w:spacing w:val="6"/>
        </w:rPr>
        <w:t>专科（其中培育项目</w:t>
      </w:r>
      <w:r>
        <w:rPr>
          <w:spacing w:val="-35"/>
        </w:rPr>
        <w:t xml:space="preserve"> </w:t>
      </w:r>
      <w:r>
        <w:rPr>
          <w:spacing w:val="6"/>
        </w:rPr>
        <w:t>2</w:t>
      </w:r>
      <w:r>
        <w:rPr>
          <w:spacing w:val="-60"/>
        </w:rPr>
        <w:t xml:space="preserve"> </w:t>
      </w:r>
      <w:r>
        <w:rPr>
          <w:spacing w:val="6"/>
        </w:rPr>
        <w:t>个）、7</w:t>
      </w:r>
      <w:r>
        <w:rPr>
          <w:spacing w:val="-59"/>
        </w:rPr>
        <w:t xml:space="preserve"> </w:t>
      </w:r>
      <w:r>
        <w:rPr>
          <w:spacing w:val="6"/>
        </w:rPr>
        <w:t>个深圳市中医特色专科、42</w:t>
      </w:r>
      <w:r>
        <w:rPr>
          <w:spacing w:val="-60"/>
        </w:rPr>
        <w:t xml:space="preserve"> </w:t>
      </w:r>
      <w:r>
        <w:rPr>
          <w:spacing w:val="6"/>
        </w:rPr>
        <w:t>个福</w:t>
      </w:r>
      <w:r>
        <w:t xml:space="preserve"> </w:t>
      </w:r>
      <w:r>
        <w:rPr>
          <w:spacing w:val="6"/>
        </w:rPr>
        <w:t>田区临床重点专科。柔性引进</w:t>
      </w:r>
      <w:r>
        <w:rPr>
          <w:spacing w:val="-38"/>
        </w:rPr>
        <w:t xml:space="preserve"> </w:t>
      </w:r>
      <w:r>
        <w:rPr>
          <w:spacing w:val="6"/>
        </w:rPr>
        <w:t>6</w:t>
      </w:r>
      <w:r>
        <w:rPr>
          <w:spacing w:val="-59"/>
        </w:rPr>
        <w:t xml:space="preserve"> </w:t>
      </w:r>
      <w:r>
        <w:rPr>
          <w:spacing w:val="6"/>
        </w:rPr>
        <w:t>个三名工程团队，其中</w:t>
      </w:r>
      <w:r>
        <w:rPr>
          <w:spacing w:val="-49"/>
        </w:rPr>
        <w:t xml:space="preserve"> </w:t>
      </w:r>
      <w:r>
        <w:rPr>
          <w:spacing w:val="6"/>
        </w:rPr>
        <w:t>2</w:t>
      </w:r>
      <w:r>
        <w:rPr>
          <w:spacing w:val="-59"/>
        </w:rPr>
        <w:t xml:space="preserve"> </w:t>
      </w:r>
      <w:r>
        <w:rPr>
          <w:spacing w:val="6"/>
        </w:rPr>
        <w:t>个团队</w:t>
      </w:r>
      <w:r>
        <w:t xml:space="preserve"> </w:t>
      </w:r>
      <w:r>
        <w:rPr>
          <w:spacing w:val="6"/>
        </w:rPr>
        <w:t>挂靠在中大八院，4</w:t>
      </w:r>
      <w:r>
        <w:rPr>
          <w:spacing w:val="-52"/>
        </w:rPr>
        <w:t xml:space="preserve"> </w:t>
      </w:r>
      <w:r>
        <w:rPr>
          <w:spacing w:val="6"/>
        </w:rPr>
        <w:t>个团队挂靠在广中医深圳医院。</w:t>
      </w:r>
    </w:p>
    <w:p w14:paraId="00F185C3">
      <w:pPr>
        <w:pStyle w:val="2"/>
        <w:spacing w:before="54" w:line="228" w:lineRule="auto"/>
        <w:ind w:left="674"/>
      </w:pPr>
      <w:r>
        <w:rPr>
          <w:spacing w:val="-1"/>
        </w:rPr>
        <w:t>（二）</w:t>
      </w:r>
      <w:r>
        <w:rPr>
          <w:spacing w:val="-76"/>
        </w:rPr>
        <w:t xml:space="preserve"> </w:t>
      </w:r>
      <w:r>
        <w:rPr>
          <w:spacing w:val="-1"/>
        </w:rPr>
        <w:t>大力发展养生产业</w:t>
      </w:r>
    </w:p>
    <w:p w14:paraId="18201D22">
      <w:pPr>
        <w:pStyle w:val="2"/>
        <w:spacing w:before="221" w:line="353" w:lineRule="auto"/>
        <w:ind w:left="2" w:firstLine="640"/>
      </w:pPr>
      <w:r>
        <w:rPr>
          <w:spacing w:val="15"/>
        </w:rPr>
        <w:t>依托杏林先锋品牌活动普及中医药文化，开展“党建+健康”</w:t>
      </w:r>
      <w:r>
        <w:rPr>
          <w:spacing w:val="3"/>
        </w:rPr>
        <w:t xml:space="preserve"> </w:t>
      </w:r>
      <w:r>
        <w:rPr>
          <w:spacing w:val="10"/>
        </w:rPr>
        <w:t>品牌--杏林先锋中医健康为民活动，2020-2023</w:t>
      </w:r>
      <w:r>
        <w:rPr>
          <w:spacing w:val="-55"/>
        </w:rPr>
        <w:t xml:space="preserve"> </w:t>
      </w:r>
      <w:r>
        <w:rPr>
          <w:spacing w:val="10"/>
        </w:rPr>
        <w:t>年</w:t>
      </w:r>
      <w:r>
        <w:rPr>
          <w:spacing w:val="9"/>
        </w:rPr>
        <w:t>，累计制作中</w:t>
      </w:r>
      <w:r>
        <w:t xml:space="preserve">   </w:t>
      </w:r>
      <w:r>
        <w:rPr>
          <w:spacing w:val="8"/>
        </w:rPr>
        <w:t>医药养生科普视频超</w:t>
      </w:r>
      <w:r>
        <w:rPr>
          <w:spacing w:val="-36"/>
        </w:rPr>
        <w:t xml:space="preserve"> </w:t>
      </w:r>
      <w:r>
        <w:rPr>
          <w:spacing w:val="8"/>
        </w:rPr>
        <w:t>1700</w:t>
      </w:r>
      <w:r>
        <w:rPr>
          <w:spacing w:val="-56"/>
        </w:rPr>
        <w:t xml:space="preserve"> </w:t>
      </w:r>
      <w:r>
        <w:rPr>
          <w:spacing w:val="8"/>
        </w:rPr>
        <w:t>条，开展中医药义诊咨询、健康直播、</w:t>
      </w:r>
      <w:r>
        <w:t xml:space="preserve"> </w:t>
      </w:r>
      <w:r>
        <w:rPr>
          <w:spacing w:val="12"/>
        </w:rPr>
        <w:t>健康讲座活动超</w:t>
      </w:r>
      <w:r>
        <w:rPr>
          <w:spacing w:val="-25"/>
        </w:rPr>
        <w:t xml:space="preserve"> </w:t>
      </w:r>
      <w:r>
        <w:rPr>
          <w:spacing w:val="12"/>
        </w:rPr>
        <w:t>1000</w:t>
      </w:r>
      <w:r>
        <w:rPr>
          <w:spacing w:val="-54"/>
        </w:rPr>
        <w:t xml:space="preserve"> </w:t>
      </w:r>
      <w:r>
        <w:rPr>
          <w:spacing w:val="12"/>
        </w:rPr>
        <w:t>场，开展太极拳、八段锦、杜氏益康古道</w:t>
      </w:r>
      <w:r>
        <w:t xml:space="preserve">   </w:t>
      </w:r>
      <w:r>
        <w:rPr>
          <w:spacing w:val="8"/>
        </w:rPr>
        <w:t>法养生操等传统养生保健活动</w:t>
      </w:r>
      <w:r>
        <w:rPr>
          <w:spacing w:val="-48"/>
        </w:rPr>
        <w:t xml:space="preserve"> </w:t>
      </w:r>
      <w:r>
        <w:rPr>
          <w:spacing w:val="8"/>
        </w:rPr>
        <w:t>213</w:t>
      </w:r>
      <w:r>
        <w:rPr>
          <w:spacing w:val="-64"/>
        </w:rPr>
        <w:t xml:space="preserve"> </w:t>
      </w:r>
      <w:r>
        <w:rPr>
          <w:spacing w:val="8"/>
        </w:rPr>
        <w:t>场次，依托</w:t>
      </w:r>
      <w:r>
        <w:rPr>
          <w:spacing w:val="7"/>
        </w:rPr>
        <w:t>保健活动和科普活</w:t>
      </w:r>
      <w:r>
        <w:t xml:space="preserve">   </w:t>
      </w:r>
      <w:r>
        <w:rPr>
          <w:spacing w:val="12"/>
        </w:rPr>
        <w:t>动普及中医药文化。推进中医药文化进社区进家庭，开展</w:t>
      </w:r>
      <w:r>
        <w:rPr>
          <w:spacing w:val="-31"/>
        </w:rPr>
        <w:t xml:space="preserve"> </w:t>
      </w:r>
      <w:r>
        <w:rPr>
          <w:spacing w:val="12"/>
        </w:rPr>
        <w:t>65</w:t>
      </w:r>
      <w:r>
        <w:rPr>
          <w:spacing w:val="-37"/>
        </w:rPr>
        <w:t xml:space="preserve"> </w:t>
      </w:r>
      <w:r>
        <w:rPr>
          <w:spacing w:val="12"/>
        </w:rPr>
        <w:t>岁</w:t>
      </w:r>
      <w:r>
        <w:t xml:space="preserve">   </w:t>
      </w:r>
      <w:r>
        <w:rPr>
          <w:spacing w:val="8"/>
        </w:rPr>
        <w:t>以上老年人的中医药健康管理。2023</w:t>
      </w:r>
      <w:r>
        <w:rPr>
          <w:spacing w:val="-41"/>
        </w:rPr>
        <w:t xml:space="preserve"> </w:t>
      </w:r>
      <w:r>
        <w:rPr>
          <w:spacing w:val="8"/>
        </w:rPr>
        <w:t>年，共完成</w:t>
      </w:r>
      <w:r>
        <w:rPr>
          <w:spacing w:val="-44"/>
        </w:rPr>
        <w:t xml:space="preserve"> </w:t>
      </w:r>
      <w:r>
        <w:rPr>
          <w:spacing w:val="8"/>
        </w:rPr>
        <w:t>65</w:t>
      </w:r>
      <w:r>
        <w:rPr>
          <w:spacing w:val="-39"/>
        </w:rPr>
        <w:t xml:space="preserve"> </w:t>
      </w:r>
      <w:r>
        <w:rPr>
          <w:spacing w:val="8"/>
        </w:rPr>
        <w:t>岁及以上老</w:t>
      </w:r>
      <w:r>
        <w:t xml:space="preserve">   </w:t>
      </w:r>
      <w:r>
        <w:rPr>
          <w:spacing w:val="5"/>
        </w:rPr>
        <w:t>年人中医药管理服务</w:t>
      </w:r>
      <w:r>
        <w:rPr>
          <w:spacing w:val="-47"/>
        </w:rPr>
        <w:t xml:space="preserve"> </w:t>
      </w:r>
      <w:r>
        <w:rPr>
          <w:spacing w:val="5"/>
        </w:rPr>
        <w:t>68798</w:t>
      </w:r>
      <w:r>
        <w:rPr>
          <w:spacing w:val="-66"/>
        </w:rPr>
        <w:t xml:space="preserve"> </w:t>
      </w:r>
      <w:r>
        <w:rPr>
          <w:spacing w:val="5"/>
        </w:rPr>
        <w:t>例，管理率达到</w:t>
      </w:r>
      <w:r>
        <w:rPr>
          <w:spacing w:val="-45"/>
        </w:rPr>
        <w:t xml:space="preserve"> </w:t>
      </w:r>
      <w:r>
        <w:rPr>
          <w:spacing w:val="5"/>
        </w:rPr>
        <w:t>75.65%。</w:t>
      </w:r>
    </w:p>
    <w:p w14:paraId="39D90E06">
      <w:pPr>
        <w:pStyle w:val="2"/>
        <w:spacing w:before="54" w:line="228" w:lineRule="auto"/>
        <w:ind w:left="674"/>
      </w:pPr>
      <w:r>
        <w:rPr>
          <w:spacing w:val="-1"/>
        </w:rPr>
        <w:t>（三）</w:t>
      </w:r>
      <w:r>
        <w:rPr>
          <w:spacing w:val="-76"/>
        </w:rPr>
        <w:t xml:space="preserve"> </w:t>
      </w:r>
      <w:r>
        <w:rPr>
          <w:spacing w:val="-1"/>
        </w:rPr>
        <w:t>大力发展康复产业</w:t>
      </w:r>
    </w:p>
    <w:p w14:paraId="0CBFAA83">
      <w:pPr>
        <w:pStyle w:val="2"/>
        <w:spacing w:before="213" w:line="352" w:lineRule="auto"/>
        <w:ind w:left="15" w:right="159" w:firstLine="650"/>
      </w:pPr>
      <w:r>
        <w:rPr>
          <w:spacing w:val="9"/>
        </w:rPr>
        <w:t>我区积极推动健康服务业高质量发展，起草</w:t>
      </w:r>
      <w:r>
        <w:rPr>
          <w:spacing w:val="8"/>
        </w:rPr>
        <w:t>《支持健康服务</w:t>
      </w:r>
      <w:r>
        <w:t xml:space="preserve">  </w:t>
      </w:r>
      <w:r>
        <w:rPr>
          <w:spacing w:val="3"/>
        </w:rPr>
        <w:t>业高质量发展若干措施》、《社会办医疗机构医疗质量评估标准》</w:t>
      </w:r>
      <w:r>
        <w:rPr>
          <w:spacing w:val="14"/>
        </w:rPr>
        <w:t xml:space="preserve"> </w:t>
      </w:r>
      <w:r>
        <w:rPr>
          <w:spacing w:val="10"/>
        </w:rPr>
        <w:t>等政策性文件，积极引进社会办医疗机构落户福田。今年以来，</w:t>
      </w:r>
      <w:r>
        <w:rPr>
          <w:spacing w:val="12"/>
        </w:rPr>
        <w:t xml:space="preserve"> </w:t>
      </w:r>
      <w:r>
        <w:rPr>
          <w:spacing w:val="10"/>
        </w:rPr>
        <w:t>我区积极对接平安集团、锦欣集团等企业，提供招商引资政策，</w:t>
      </w:r>
      <w:r>
        <w:rPr>
          <w:spacing w:val="12"/>
        </w:rPr>
        <w:t xml:space="preserve"> </w:t>
      </w:r>
      <w:r>
        <w:rPr>
          <w:spacing w:val="9"/>
        </w:rPr>
        <w:t>支持社会办医力量在我区开办康复医院等医疗机构，完善我区康</w:t>
      </w:r>
      <w:r>
        <w:rPr>
          <w:spacing w:val="1"/>
        </w:rPr>
        <w:t xml:space="preserve">  </w:t>
      </w:r>
      <w:r>
        <w:rPr>
          <w:spacing w:val="9"/>
        </w:rPr>
        <w:t>复医疗服务体系，让居民群众享受到优质、高效、国际先进的康</w:t>
      </w:r>
    </w:p>
    <w:p w14:paraId="6D4D7FFB">
      <w:pPr>
        <w:spacing w:line="352" w:lineRule="auto"/>
        <w:sectPr>
          <w:footerReference r:id="rId8" w:type="default"/>
          <w:pgSz w:w="11906" w:h="16838"/>
          <w:pgMar w:top="1431" w:right="1159" w:bottom="925" w:left="1478" w:header="0" w:footer="677" w:gutter="0"/>
          <w:cols w:space="720" w:num="1"/>
        </w:sectPr>
      </w:pPr>
    </w:p>
    <w:p w14:paraId="07B4C3D2">
      <w:pPr>
        <w:spacing w:line="248" w:lineRule="auto"/>
        <w:rPr>
          <w:rFonts w:ascii="FreeSerif"/>
          <w:sz w:val="21"/>
        </w:rPr>
      </w:pPr>
    </w:p>
    <w:p w14:paraId="05302151">
      <w:pPr>
        <w:pStyle w:val="2"/>
        <w:spacing w:before="101" w:line="349" w:lineRule="auto"/>
        <w:ind w:left="6" w:right="313" w:firstLine="13"/>
        <w:jc w:val="both"/>
      </w:pPr>
      <w:r>
        <w:rPr>
          <w:spacing w:val="9"/>
        </w:rPr>
        <w:t>复医疗服务。截至目前，我区</w:t>
      </w:r>
      <w:r>
        <w:rPr>
          <w:spacing w:val="-49"/>
        </w:rPr>
        <w:t xml:space="preserve"> </w:t>
      </w:r>
      <w:r>
        <w:rPr>
          <w:spacing w:val="9"/>
        </w:rPr>
        <w:t>4</w:t>
      </w:r>
      <w:r>
        <w:rPr>
          <w:spacing w:val="-52"/>
        </w:rPr>
        <w:t xml:space="preserve"> </w:t>
      </w:r>
      <w:r>
        <w:rPr>
          <w:spacing w:val="9"/>
        </w:rPr>
        <w:t>家区属医院、7</w:t>
      </w:r>
      <w:r>
        <w:rPr>
          <w:spacing w:val="-52"/>
        </w:rPr>
        <w:t xml:space="preserve"> </w:t>
      </w:r>
      <w:r>
        <w:rPr>
          <w:spacing w:val="9"/>
        </w:rPr>
        <w:t>家社</w:t>
      </w:r>
      <w:r>
        <w:rPr>
          <w:spacing w:val="8"/>
        </w:rPr>
        <w:t>会办康复诊</w:t>
      </w:r>
      <w:r>
        <w:t xml:space="preserve"> </w:t>
      </w:r>
      <w:r>
        <w:rPr>
          <w:spacing w:val="8"/>
        </w:rPr>
        <w:t>所（门诊部</w:t>
      </w:r>
      <w:r>
        <w:rPr>
          <w:spacing w:val="28"/>
        </w:rPr>
        <w:t>），</w:t>
      </w:r>
      <w:r>
        <w:rPr>
          <w:spacing w:val="8"/>
        </w:rPr>
        <w:t>共同提供多元化的康复医疗服务。全区共创建康</w:t>
      </w:r>
      <w:r>
        <w:t xml:space="preserve"> </w:t>
      </w:r>
      <w:r>
        <w:rPr>
          <w:spacing w:val="2"/>
        </w:rPr>
        <w:t>复床位</w:t>
      </w:r>
      <w:r>
        <w:rPr>
          <w:spacing w:val="-51"/>
        </w:rPr>
        <w:t xml:space="preserve"> </w:t>
      </w:r>
      <w:r>
        <w:rPr>
          <w:spacing w:val="2"/>
        </w:rPr>
        <w:t>284</w:t>
      </w:r>
      <w:r>
        <w:rPr>
          <w:spacing w:val="-40"/>
        </w:rPr>
        <w:t xml:space="preserve"> </w:t>
      </w:r>
      <w:r>
        <w:rPr>
          <w:spacing w:val="2"/>
        </w:rPr>
        <w:t>张，每千人口康复床位为</w:t>
      </w:r>
      <w:r>
        <w:rPr>
          <w:spacing w:val="-41"/>
        </w:rPr>
        <w:t xml:space="preserve"> </w:t>
      </w:r>
      <w:r>
        <w:rPr>
          <w:spacing w:val="2"/>
        </w:rPr>
        <w:t>0.19</w:t>
      </w:r>
      <w:r>
        <w:rPr>
          <w:spacing w:val="-40"/>
        </w:rPr>
        <w:t xml:space="preserve"> </w:t>
      </w:r>
      <w:r>
        <w:rPr>
          <w:spacing w:val="2"/>
        </w:rPr>
        <w:t>张</w:t>
      </w:r>
      <w:r>
        <w:rPr>
          <w:spacing w:val="1"/>
        </w:rPr>
        <w:t>，每</w:t>
      </w:r>
      <w:r>
        <w:rPr>
          <w:spacing w:val="-43"/>
        </w:rPr>
        <w:t xml:space="preserve"> </w:t>
      </w:r>
      <w:r>
        <w:rPr>
          <w:spacing w:val="1"/>
        </w:rPr>
        <w:t>10</w:t>
      </w:r>
      <w:r>
        <w:rPr>
          <w:spacing w:val="-42"/>
        </w:rPr>
        <w:t xml:space="preserve"> </w:t>
      </w:r>
      <w:r>
        <w:rPr>
          <w:spacing w:val="1"/>
        </w:rPr>
        <w:t>万人口康复</w:t>
      </w:r>
      <w:r>
        <w:t xml:space="preserve"> 医师为</w:t>
      </w:r>
      <w:r>
        <w:rPr>
          <w:spacing w:val="-49"/>
        </w:rPr>
        <w:t xml:space="preserve"> </w:t>
      </w:r>
      <w:r>
        <w:t>6.54</w:t>
      </w:r>
      <w:r>
        <w:rPr>
          <w:spacing w:val="-58"/>
        </w:rPr>
        <w:t xml:space="preserve"> </w:t>
      </w:r>
      <w:r>
        <w:t>人。</w:t>
      </w:r>
    </w:p>
    <w:p w14:paraId="03CB128F">
      <w:pPr>
        <w:pStyle w:val="2"/>
        <w:spacing w:before="55" w:line="227" w:lineRule="auto"/>
        <w:ind w:left="671"/>
      </w:pPr>
      <w:r>
        <w:rPr>
          <w:spacing w:val="7"/>
        </w:rPr>
        <w:t>（四）推动深港医疗服务跨境衔接</w:t>
      </w:r>
    </w:p>
    <w:p w14:paraId="2C228C65">
      <w:pPr>
        <w:pStyle w:val="2"/>
        <w:spacing w:before="219" w:line="353" w:lineRule="auto"/>
        <w:ind w:firstLine="689"/>
      </w:pPr>
      <w:r>
        <w:rPr>
          <w:spacing w:val="7"/>
        </w:rPr>
        <w:t>以深圳建设国际医学城为契机，制订《福田区关于加快推进</w:t>
      </w:r>
      <w:r>
        <w:rPr>
          <w:spacing w:val="6"/>
        </w:rPr>
        <w:t xml:space="preserve">   </w:t>
      </w:r>
      <w:r>
        <w:rPr>
          <w:spacing w:val="5"/>
        </w:rPr>
        <w:t>深港医疗健康服务跨境衔接若干措施》，推出医疗健康服务手册，</w:t>
      </w:r>
      <w:r>
        <w:rPr>
          <w:spacing w:val="8"/>
        </w:rPr>
        <w:t xml:space="preserve"> </w:t>
      </w:r>
      <w:r>
        <w:rPr>
          <w:spacing w:val="7"/>
        </w:rPr>
        <w:t>布局建设</w:t>
      </w:r>
      <w:r>
        <w:rPr>
          <w:spacing w:val="-36"/>
        </w:rPr>
        <w:t xml:space="preserve"> </w:t>
      </w:r>
      <w:r>
        <w:rPr>
          <w:spacing w:val="7"/>
        </w:rPr>
        <w:t>116</w:t>
      </w:r>
      <w:r>
        <w:rPr>
          <w:spacing w:val="-55"/>
        </w:rPr>
        <w:t xml:space="preserve"> </w:t>
      </w:r>
      <w:r>
        <w:rPr>
          <w:spacing w:val="7"/>
        </w:rPr>
        <w:t>家可提供港式服务的医疗机构，组织医疗健康集团</w:t>
      </w:r>
      <w:r>
        <w:t xml:space="preserve">   </w:t>
      </w:r>
      <w:r>
        <w:rPr>
          <w:spacing w:val="6"/>
        </w:rPr>
        <w:t>设立深港医疗协作中心，做好港澳居民就医</w:t>
      </w:r>
      <w:r>
        <w:rPr>
          <w:spacing w:val="5"/>
        </w:rPr>
        <w:t>衔接。2023</w:t>
      </w:r>
      <w:r>
        <w:rPr>
          <w:spacing w:val="-57"/>
        </w:rPr>
        <w:t xml:space="preserve"> </w:t>
      </w:r>
      <w:r>
        <w:rPr>
          <w:spacing w:val="5"/>
        </w:rPr>
        <w:t>年，区卫</w:t>
      </w:r>
      <w:r>
        <w:t xml:space="preserve">   </w:t>
      </w:r>
      <w:r>
        <w:rPr>
          <w:spacing w:val="9"/>
        </w:rPr>
        <w:t>健局与大湾区医疗集团（香港有限公司）签订合作协议，建立深</w:t>
      </w:r>
      <w:r>
        <w:rPr>
          <w:spacing w:val="6"/>
        </w:rPr>
        <w:t xml:space="preserve">   </w:t>
      </w:r>
      <w:r>
        <w:rPr>
          <w:spacing w:val="13"/>
        </w:rPr>
        <w:t>港跨境医疗联合体，推动</w:t>
      </w:r>
      <w:r>
        <w:rPr>
          <w:spacing w:val="-37"/>
        </w:rPr>
        <w:t xml:space="preserve"> </w:t>
      </w:r>
      <w:r>
        <w:rPr>
          <w:spacing w:val="13"/>
        </w:rPr>
        <w:t>19</w:t>
      </w:r>
      <w:r>
        <w:rPr>
          <w:spacing w:val="-52"/>
        </w:rPr>
        <w:t xml:space="preserve"> </w:t>
      </w:r>
      <w:r>
        <w:rPr>
          <w:spacing w:val="13"/>
        </w:rPr>
        <w:t>个国际家庭医生诊室建设</w:t>
      </w:r>
      <w:r>
        <w:rPr>
          <w:spacing w:val="12"/>
        </w:rPr>
        <w:t>，试点商</w:t>
      </w:r>
      <w:r>
        <w:t xml:space="preserve">   </w:t>
      </w:r>
      <w:r>
        <w:rPr>
          <w:spacing w:val="8"/>
        </w:rPr>
        <w:t>业保险跨境支付结算，推动辖区</w:t>
      </w:r>
      <w:r>
        <w:rPr>
          <w:spacing w:val="-50"/>
        </w:rPr>
        <w:t xml:space="preserve"> </w:t>
      </w:r>
      <w:r>
        <w:rPr>
          <w:spacing w:val="8"/>
        </w:rPr>
        <w:t>2</w:t>
      </w:r>
      <w:r>
        <w:rPr>
          <w:spacing w:val="-55"/>
        </w:rPr>
        <w:t xml:space="preserve"> </w:t>
      </w:r>
      <w:r>
        <w:rPr>
          <w:spacing w:val="8"/>
        </w:rPr>
        <w:t>家医疗机构</w:t>
      </w:r>
      <w:r>
        <w:rPr>
          <w:spacing w:val="7"/>
        </w:rPr>
        <w:t>纳入“港澳药械通”</w:t>
      </w:r>
      <w:r>
        <w:t xml:space="preserve"> </w:t>
      </w:r>
      <w:r>
        <w:rPr>
          <w:spacing w:val="11"/>
        </w:rPr>
        <w:t>应用试点、4</w:t>
      </w:r>
      <w:r>
        <w:rPr>
          <w:spacing w:val="-52"/>
        </w:rPr>
        <w:t xml:space="preserve"> </w:t>
      </w:r>
      <w:r>
        <w:rPr>
          <w:spacing w:val="11"/>
        </w:rPr>
        <w:t>家医疗机构纳入“长者医疗券大湾区试点计划”，</w:t>
      </w:r>
    </w:p>
    <w:p w14:paraId="324769E0">
      <w:pPr>
        <w:pStyle w:val="2"/>
        <w:spacing w:before="57" w:line="350" w:lineRule="auto"/>
        <w:ind w:left="3" w:right="313" w:firstLine="7"/>
      </w:pPr>
      <w:r>
        <w:rPr>
          <w:spacing w:val="9"/>
        </w:rPr>
        <w:t>不断提升深港居民就医便利度。截至</w:t>
      </w:r>
      <w:r>
        <w:rPr>
          <w:spacing w:val="-29"/>
        </w:rPr>
        <w:t xml:space="preserve"> </w:t>
      </w:r>
      <w:r>
        <w:rPr>
          <w:spacing w:val="9"/>
        </w:rPr>
        <w:t>2023</w:t>
      </w:r>
      <w:r>
        <w:rPr>
          <w:spacing w:val="-52"/>
        </w:rPr>
        <w:t xml:space="preserve"> </w:t>
      </w:r>
      <w:r>
        <w:rPr>
          <w:spacing w:val="9"/>
        </w:rPr>
        <w:t>年底，福田辖区</w:t>
      </w:r>
      <w:r>
        <w:rPr>
          <w:spacing w:val="-32"/>
        </w:rPr>
        <w:t xml:space="preserve"> </w:t>
      </w:r>
      <w:r>
        <w:rPr>
          <w:spacing w:val="9"/>
        </w:rPr>
        <w:t>3</w:t>
      </w:r>
      <w:r>
        <w:rPr>
          <w:spacing w:val="-47"/>
        </w:rPr>
        <w:t xml:space="preserve"> </w:t>
      </w:r>
      <w:r>
        <w:rPr>
          <w:spacing w:val="9"/>
        </w:rPr>
        <w:t>家</w:t>
      </w:r>
      <w:r>
        <w:t xml:space="preserve"> </w:t>
      </w:r>
      <w:r>
        <w:rPr>
          <w:spacing w:val="17"/>
        </w:rPr>
        <w:t>社康中心成为全市唯一获得世界家庭医生组</w:t>
      </w:r>
      <w:r>
        <w:rPr>
          <w:spacing w:val="16"/>
        </w:rPr>
        <w:t>织（</w:t>
      </w:r>
      <w:r>
        <w:t>WONCA</w:t>
      </w:r>
      <w:r>
        <w:rPr>
          <w:spacing w:val="16"/>
        </w:rPr>
        <w:t>）认证的</w:t>
      </w:r>
      <w:r>
        <w:t xml:space="preserve"> </w:t>
      </w:r>
      <w:r>
        <w:rPr>
          <w:spacing w:val="6"/>
        </w:rPr>
        <w:t>社康机构；19</w:t>
      </w:r>
      <w:r>
        <w:rPr>
          <w:spacing w:val="-54"/>
        </w:rPr>
        <w:t xml:space="preserve"> </w:t>
      </w:r>
      <w:r>
        <w:rPr>
          <w:spacing w:val="6"/>
        </w:rPr>
        <w:t>家社康机构完成改造，实现港</w:t>
      </w:r>
      <w:r>
        <w:rPr>
          <w:spacing w:val="5"/>
        </w:rPr>
        <w:t>式诊疗服务十个街道</w:t>
      </w:r>
      <w:r>
        <w:t xml:space="preserve"> </w:t>
      </w:r>
      <w:r>
        <w:rPr>
          <w:spacing w:val="-5"/>
        </w:rPr>
        <w:t>全覆盖。</w:t>
      </w:r>
    </w:p>
    <w:p w14:paraId="1D3EECF4">
      <w:pPr>
        <w:spacing w:line="273" w:lineRule="auto"/>
        <w:rPr>
          <w:rFonts w:ascii="FreeSerif"/>
          <w:sz w:val="21"/>
        </w:rPr>
      </w:pPr>
    </w:p>
    <w:p w14:paraId="11465487">
      <w:pPr>
        <w:spacing w:line="273" w:lineRule="auto"/>
        <w:rPr>
          <w:rFonts w:ascii="FreeSerif"/>
          <w:sz w:val="21"/>
        </w:rPr>
      </w:pPr>
    </w:p>
    <w:p w14:paraId="68A912CE">
      <w:pPr>
        <w:spacing w:line="274" w:lineRule="auto"/>
        <w:rPr>
          <w:rFonts w:ascii="FreeSerif"/>
          <w:sz w:val="21"/>
        </w:rPr>
      </w:pPr>
    </w:p>
    <w:p w14:paraId="61473F64">
      <w:pPr>
        <w:spacing w:line="274" w:lineRule="auto"/>
        <w:rPr>
          <w:rFonts w:ascii="FreeSerif"/>
          <w:sz w:val="21"/>
        </w:rPr>
      </w:pPr>
    </w:p>
    <w:p w14:paraId="0AB7F2DC">
      <w:pPr>
        <w:pStyle w:val="2"/>
        <w:spacing w:before="101" w:line="331" w:lineRule="auto"/>
        <w:ind w:left="5197" w:right="1594" w:hanging="68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>2024</w:t>
      </w:r>
      <w:r>
        <w:rPr>
          <w:rFonts w:ascii="FZXiaoBiaoSong-B05" w:hAnsi="FZXiaoBiaoSong-B05" w:eastAsia="FZXiaoBiaoSong-B05" w:cs="FZXiaoBiaoSong-B05"/>
          <w:spacing w:val="22"/>
        </w:rPr>
        <w:t xml:space="preserve"> </w:t>
      </w:r>
      <w:r>
        <w:rPr>
          <w:spacing w:val="-10"/>
        </w:rPr>
        <w:t>年</w:t>
      </w:r>
      <w:r>
        <w:rPr>
          <w:spacing w:val="-60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>6</w:t>
      </w:r>
      <w:r>
        <w:rPr>
          <w:rFonts w:ascii="FZXiaoBiaoSong-B05" w:hAnsi="FZXiaoBiaoSong-B05" w:eastAsia="FZXiaoBiaoSong-B05" w:cs="FZXiaoBiaoSong-B05"/>
          <w:spacing w:val="32"/>
        </w:rPr>
        <w:t xml:space="preserve"> </w:t>
      </w:r>
      <w:r>
        <w:rPr>
          <w:spacing w:val="-10"/>
        </w:rPr>
        <w:t>月</w:t>
      </w:r>
      <w:r>
        <w:rPr>
          <w:spacing w:val="-38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 xml:space="preserve">14  </w:t>
      </w:r>
      <w:r>
        <w:rPr>
          <w:spacing w:val="-10"/>
        </w:rPr>
        <w:t>日</w:t>
      </w:r>
    </w:p>
    <w:p w14:paraId="124F4580">
      <w:pPr>
        <w:spacing w:line="331" w:lineRule="auto"/>
        <w:sectPr>
          <w:footerReference r:id="rId9" w:type="default"/>
          <w:pgSz w:w="11906" w:h="16838"/>
          <w:pgMar w:top="1431" w:right="1159" w:bottom="923" w:left="1480" w:header="0" w:footer="679" w:gutter="0"/>
          <w:cols w:space="720" w:num="1"/>
        </w:sectPr>
      </w:pPr>
    </w:p>
    <w:p w14:paraId="662E59A0">
      <w:pPr>
        <w:rPr>
          <w:rFonts w:ascii="FreeSerif"/>
          <w:sz w:val="21"/>
        </w:rPr>
      </w:pPr>
    </w:p>
    <w:p w14:paraId="58A9D991">
      <w:pPr>
        <w:rPr>
          <w:rFonts w:ascii="FreeSerif"/>
          <w:sz w:val="21"/>
        </w:rPr>
      </w:pPr>
    </w:p>
    <w:p w14:paraId="2C479C9D">
      <w:pPr>
        <w:rPr>
          <w:rFonts w:ascii="FreeSerif"/>
          <w:sz w:val="21"/>
        </w:rPr>
      </w:pPr>
    </w:p>
    <w:p w14:paraId="63E993EA">
      <w:pPr>
        <w:rPr>
          <w:rFonts w:ascii="FreeSerif"/>
          <w:sz w:val="21"/>
        </w:rPr>
      </w:pPr>
    </w:p>
    <w:p w14:paraId="51EDE385">
      <w:pPr>
        <w:rPr>
          <w:rFonts w:ascii="FreeSerif"/>
          <w:sz w:val="21"/>
        </w:rPr>
      </w:pPr>
    </w:p>
    <w:p w14:paraId="4BD191DA">
      <w:pPr>
        <w:rPr>
          <w:rFonts w:ascii="FreeSerif"/>
          <w:sz w:val="21"/>
        </w:rPr>
      </w:pPr>
    </w:p>
    <w:p w14:paraId="4084A8EF">
      <w:pPr>
        <w:rPr>
          <w:rFonts w:ascii="FreeSerif"/>
          <w:sz w:val="21"/>
        </w:rPr>
      </w:pPr>
    </w:p>
    <w:p w14:paraId="1D2B9000">
      <w:pPr>
        <w:rPr>
          <w:rFonts w:ascii="FreeSerif"/>
          <w:sz w:val="21"/>
        </w:rPr>
      </w:pPr>
    </w:p>
    <w:p w14:paraId="16C1370B">
      <w:pPr>
        <w:rPr>
          <w:rFonts w:ascii="FreeSerif"/>
          <w:sz w:val="21"/>
        </w:rPr>
      </w:pPr>
    </w:p>
    <w:p w14:paraId="1747CD55">
      <w:pPr>
        <w:rPr>
          <w:rFonts w:ascii="FreeSerif"/>
          <w:sz w:val="21"/>
        </w:rPr>
      </w:pPr>
    </w:p>
    <w:p w14:paraId="2F68FB26">
      <w:pPr>
        <w:rPr>
          <w:rFonts w:ascii="FreeSerif"/>
          <w:sz w:val="21"/>
        </w:rPr>
      </w:pPr>
    </w:p>
    <w:p w14:paraId="54978EFF">
      <w:pPr>
        <w:rPr>
          <w:rFonts w:ascii="FreeSerif"/>
          <w:sz w:val="21"/>
        </w:rPr>
      </w:pPr>
    </w:p>
    <w:p w14:paraId="744BA261">
      <w:pPr>
        <w:rPr>
          <w:rFonts w:ascii="FreeSerif"/>
          <w:sz w:val="21"/>
        </w:rPr>
      </w:pPr>
    </w:p>
    <w:p w14:paraId="22B8B423">
      <w:pPr>
        <w:spacing w:line="241" w:lineRule="auto"/>
        <w:rPr>
          <w:rFonts w:ascii="FreeSerif"/>
          <w:sz w:val="21"/>
        </w:rPr>
      </w:pPr>
    </w:p>
    <w:p w14:paraId="1E844CCE">
      <w:pPr>
        <w:spacing w:line="241" w:lineRule="auto"/>
        <w:rPr>
          <w:rFonts w:ascii="FreeSerif"/>
          <w:sz w:val="21"/>
        </w:rPr>
      </w:pPr>
    </w:p>
    <w:p w14:paraId="0CE9B7FF">
      <w:pPr>
        <w:spacing w:line="241" w:lineRule="auto"/>
        <w:rPr>
          <w:rFonts w:ascii="FreeSerif"/>
          <w:sz w:val="21"/>
        </w:rPr>
      </w:pPr>
    </w:p>
    <w:p w14:paraId="69D7767C">
      <w:pPr>
        <w:spacing w:line="241" w:lineRule="auto"/>
        <w:rPr>
          <w:rFonts w:ascii="FreeSerif"/>
          <w:sz w:val="21"/>
        </w:rPr>
      </w:pPr>
    </w:p>
    <w:p w14:paraId="05A53496">
      <w:pPr>
        <w:spacing w:line="241" w:lineRule="auto"/>
        <w:rPr>
          <w:rFonts w:ascii="FreeSerif"/>
          <w:sz w:val="21"/>
        </w:rPr>
      </w:pPr>
    </w:p>
    <w:p w14:paraId="18C3FFF3">
      <w:pPr>
        <w:spacing w:line="241" w:lineRule="auto"/>
        <w:rPr>
          <w:rFonts w:ascii="FreeSerif"/>
          <w:sz w:val="21"/>
        </w:rPr>
      </w:pPr>
    </w:p>
    <w:p w14:paraId="337AE5C3">
      <w:pPr>
        <w:spacing w:line="241" w:lineRule="auto"/>
        <w:rPr>
          <w:rFonts w:ascii="FreeSerif"/>
          <w:sz w:val="21"/>
        </w:rPr>
      </w:pPr>
    </w:p>
    <w:p w14:paraId="1431009A">
      <w:pPr>
        <w:spacing w:line="241" w:lineRule="auto"/>
        <w:rPr>
          <w:rFonts w:ascii="FreeSerif"/>
          <w:sz w:val="21"/>
        </w:rPr>
      </w:pPr>
    </w:p>
    <w:p w14:paraId="229CE3F3">
      <w:pPr>
        <w:spacing w:line="241" w:lineRule="auto"/>
        <w:rPr>
          <w:rFonts w:ascii="FreeSerif"/>
          <w:sz w:val="21"/>
        </w:rPr>
      </w:pPr>
    </w:p>
    <w:p w14:paraId="39C8C4E9">
      <w:pPr>
        <w:spacing w:line="241" w:lineRule="auto"/>
        <w:rPr>
          <w:rFonts w:ascii="FreeSerif"/>
          <w:sz w:val="21"/>
        </w:rPr>
      </w:pPr>
    </w:p>
    <w:p w14:paraId="427B9E54">
      <w:pPr>
        <w:spacing w:line="241" w:lineRule="auto"/>
        <w:rPr>
          <w:rFonts w:ascii="FreeSerif"/>
          <w:sz w:val="21"/>
        </w:rPr>
      </w:pPr>
    </w:p>
    <w:p w14:paraId="1F2C6C0E">
      <w:pPr>
        <w:spacing w:line="241" w:lineRule="auto"/>
        <w:rPr>
          <w:rFonts w:ascii="FreeSerif"/>
          <w:sz w:val="21"/>
        </w:rPr>
      </w:pPr>
    </w:p>
    <w:p w14:paraId="206CA006">
      <w:pPr>
        <w:spacing w:line="241" w:lineRule="auto"/>
        <w:rPr>
          <w:rFonts w:ascii="FreeSerif"/>
          <w:sz w:val="21"/>
        </w:rPr>
      </w:pPr>
    </w:p>
    <w:p w14:paraId="7A56F9FF">
      <w:pPr>
        <w:spacing w:line="241" w:lineRule="auto"/>
        <w:rPr>
          <w:rFonts w:ascii="FreeSerif"/>
          <w:sz w:val="21"/>
        </w:rPr>
      </w:pPr>
    </w:p>
    <w:p w14:paraId="7C861ACB">
      <w:pPr>
        <w:spacing w:line="241" w:lineRule="auto"/>
        <w:rPr>
          <w:rFonts w:ascii="FreeSerif"/>
          <w:sz w:val="21"/>
        </w:rPr>
      </w:pPr>
    </w:p>
    <w:p w14:paraId="2E74A80E">
      <w:pPr>
        <w:spacing w:line="241" w:lineRule="auto"/>
        <w:rPr>
          <w:rFonts w:ascii="FreeSerif"/>
          <w:sz w:val="21"/>
        </w:rPr>
      </w:pPr>
    </w:p>
    <w:p w14:paraId="7F4E1D3F">
      <w:pPr>
        <w:spacing w:line="241" w:lineRule="auto"/>
        <w:rPr>
          <w:rFonts w:ascii="FreeSerif"/>
          <w:sz w:val="21"/>
        </w:rPr>
      </w:pPr>
    </w:p>
    <w:p w14:paraId="068D5E72">
      <w:pPr>
        <w:spacing w:line="241" w:lineRule="auto"/>
        <w:rPr>
          <w:rFonts w:ascii="FreeSerif"/>
          <w:sz w:val="21"/>
        </w:rPr>
      </w:pPr>
    </w:p>
    <w:p w14:paraId="7F9E50FF">
      <w:pPr>
        <w:spacing w:line="241" w:lineRule="auto"/>
        <w:rPr>
          <w:rFonts w:ascii="FreeSerif"/>
          <w:sz w:val="21"/>
        </w:rPr>
      </w:pPr>
    </w:p>
    <w:p w14:paraId="77CB8DFB">
      <w:pPr>
        <w:spacing w:line="241" w:lineRule="auto"/>
        <w:rPr>
          <w:rFonts w:ascii="FreeSerif"/>
          <w:sz w:val="21"/>
        </w:rPr>
      </w:pPr>
    </w:p>
    <w:p w14:paraId="59D89DEB">
      <w:pPr>
        <w:spacing w:line="241" w:lineRule="auto"/>
        <w:rPr>
          <w:rFonts w:ascii="FreeSerif"/>
          <w:sz w:val="21"/>
        </w:rPr>
      </w:pPr>
    </w:p>
    <w:p w14:paraId="421FE44F">
      <w:pPr>
        <w:spacing w:line="241" w:lineRule="auto"/>
        <w:rPr>
          <w:rFonts w:ascii="FreeSerif"/>
          <w:sz w:val="21"/>
        </w:rPr>
      </w:pPr>
    </w:p>
    <w:p w14:paraId="5BEFD212">
      <w:pPr>
        <w:spacing w:line="241" w:lineRule="auto"/>
        <w:rPr>
          <w:rFonts w:ascii="FreeSerif"/>
          <w:sz w:val="21"/>
        </w:rPr>
      </w:pPr>
    </w:p>
    <w:p w14:paraId="36DA5C7C">
      <w:pPr>
        <w:spacing w:line="241" w:lineRule="auto"/>
        <w:rPr>
          <w:rFonts w:ascii="FreeSerif"/>
          <w:sz w:val="21"/>
        </w:rPr>
      </w:pPr>
    </w:p>
    <w:p w14:paraId="272F615E">
      <w:pPr>
        <w:spacing w:line="241" w:lineRule="auto"/>
        <w:rPr>
          <w:rFonts w:ascii="FreeSerif"/>
          <w:sz w:val="21"/>
        </w:rPr>
      </w:pPr>
    </w:p>
    <w:p w14:paraId="4AA16068">
      <w:pPr>
        <w:spacing w:line="241" w:lineRule="auto"/>
        <w:rPr>
          <w:rFonts w:ascii="FreeSerif"/>
          <w:sz w:val="21"/>
        </w:rPr>
      </w:pPr>
    </w:p>
    <w:p w14:paraId="68BEAE6A">
      <w:pPr>
        <w:spacing w:line="241" w:lineRule="auto"/>
        <w:rPr>
          <w:rFonts w:ascii="FreeSerif"/>
          <w:sz w:val="21"/>
        </w:rPr>
      </w:pPr>
    </w:p>
    <w:p w14:paraId="58EEF973">
      <w:pPr>
        <w:spacing w:line="241" w:lineRule="auto"/>
        <w:rPr>
          <w:rFonts w:ascii="FreeSerif"/>
          <w:sz w:val="21"/>
        </w:rPr>
      </w:pPr>
    </w:p>
    <w:p w14:paraId="3D487AAE">
      <w:pPr>
        <w:spacing w:line="241" w:lineRule="auto"/>
        <w:rPr>
          <w:rFonts w:ascii="FreeSerif"/>
          <w:sz w:val="21"/>
        </w:rPr>
      </w:pPr>
    </w:p>
    <w:p w14:paraId="1A23B5E0">
      <w:pPr>
        <w:spacing w:line="241" w:lineRule="auto"/>
        <w:rPr>
          <w:rFonts w:ascii="FreeSerif"/>
          <w:sz w:val="21"/>
        </w:rPr>
      </w:pPr>
    </w:p>
    <w:p w14:paraId="011558DB">
      <w:pPr>
        <w:spacing w:line="241" w:lineRule="auto"/>
        <w:rPr>
          <w:rFonts w:ascii="FreeSerif"/>
          <w:sz w:val="21"/>
        </w:rPr>
      </w:pPr>
    </w:p>
    <w:p w14:paraId="12F8F8AA">
      <w:pPr>
        <w:spacing w:line="241" w:lineRule="auto"/>
        <w:rPr>
          <w:rFonts w:ascii="FreeSerif"/>
          <w:sz w:val="21"/>
        </w:rPr>
      </w:pPr>
    </w:p>
    <w:p w14:paraId="36417A98">
      <w:pPr>
        <w:spacing w:line="241" w:lineRule="auto"/>
        <w:rPr>
          <w:rFonts w:ascii="FreeSerif"/>
          <w:sz w:val="21"/>
        </w:rPr>
      </w:pPr>
    </w:p>
    <w:p w14:paraId="631BB611">
      <w:pPr>
        <w:spacing w:line="241" w:lineRule="auto"/>
        <w:rPr>
          <w:rFonts w:ascii="FreeSerif"/>
          <w:sz w:val="21"/>
        </w:rPr>
      </w:pPr>
    </w:p>
    <w:p w14:paraId="1A907660">
      <w:pPr>
        <w:spacing w:line="241" w:lineRule="auto"/>
        <w:rPr>
          <w:rFonts w:ascii="FreeSerif"/>
          <w:sz w:val="21"/>
        </w:rPr>
      </w:pPr>
    </w:p>
    <w:p w14:paraId="309F6856">
      <w:pPr>
        <w:spacing w:line="241" w:lineRule="auto"/>
        <w:rPr>
          <w:rFonts w:ascii="FreeSerif"/>
          <w:sz w:val="21"/>
        </w:rPr>
      </w:pPr>
    </w:p>
    <w:p w14:paraId="2FF367B9">
      <w:pPr>
        <w:spacing w:line="241" w:lineRule="auto"/>
        <w:rPr>
          <w:rFonts w:ascii="FreeSerif"/>
          <w:sz w:val="21"/>
        </w:rPr>
      </w:pPr>
    </w:p>
    <w:p w14:paraId="718C1216">
      <w:pPr>
        <w:spacing w:line="241" w:lineRule="auto"/>
        <w:rPr>
          <w:rFonts w:ascii="FreeSerif"/>
          <w:sz w:val="21"/>
        </w:rPr>
      </w:pPr>
    </w:p>
    <w:p w14:paraId="5C188DDD">
      <w:pPr>
        <w:spacing w:line="241" w:lineRule="auto"/>
        <w:rPr>
          <w:rFonts w:ascii="FreeSerif"/>
          <w:sz w:val="21"/>
        </w:rPr>
      </w:pPr>
    </w:p>
    <w:p w14:paraId="521930C7">
      <w:pPr>
        <w:spacing w:line="241" w:lineRule="auto"/>
        <w:rPr>
          <w:rFonts w:ascii="FreeSerif"/>
          <w:sz w:val="21"/>
        </w:rPr>
      </w:pPr>
    </w:p>
    <w:p w14:paraId="75FB7133">
      <w:pPr>
        <w:spacing w:line="241" w:lineRule="auto"/>
        <w:rPr>
          <w:rFonts w:ascii="FreeSerif"/>
          <w:sz w:val="21"/>
        </w:rPr>
      </w:pPr>
    </w:p>
    <w:p w14:paraId="702923B1">
      <w:pPr>
        <w:spacing w:line="241" w:lineRule="auto"/>
        <w:rPr>
          <w:rFonts w:ascii="FreeSerif"/>
          <w:sz w:val="21"/>
        </w:rPr>
      </w:pPr>
    </w:p>
    <w:p w14:paraId="68086A8A">
      <w:pPr>
        <w:spacing w:line="241" w:lineRule="auto"/>
        <w:rPr>
          <w:rFonts w:ascii="FreeSerif"/>
          <w:sz w:val="21"/>
        </w:rPr>
      </w:pPr>
    </w:p>
    <w:p w14:paraId="782056C8">
      <w:pPr>
        <w:spacing w:line="241" w:lineRule="auto"/>
        <w:rPr>
          <w:rFonts w:ascii="FreeSerif"/>
          <w:sz w:val="21"/>
        </w:rPr>
      </w:pPr>
    </w:p>
    <w:p w14:paraId="13F81076">
      <w:pPr>
        <w:spacing w:before="70" w:line="211" w:lineRule="auto"/>
        <w:rPr>
          <w:rFonts w:ascii="FreeMono" w:hAnsi="FreeMono" w:eastAsia="FreeMono" w:cs="FreeMono"/>
          <w:sz w:val="28"/>
          <w:szCs w:val="28"/>
        </w:rPr>
      </w:pPr>
      <w:r>
        <w:rPr>
          <w:rFonts w:ascii="FreeMono" w:hAnsi="FreeMono" w:eastAsia="FreeMono" w:cs="FreeMono"/>
          <w:spacing w:val="-26"/>
          <w:sz w:val="28"/>
          <w:szCs w:val="28"/>
        </w:rPr>
        <w:t>-</w:t>
      </w:r>
      <w:r>
        <w:rPr>
          <w:rFonts w:ascii="FreeMono" w:hAnsi="FreeMono" w:eastAsia="FreeMono" w:cs="FreeMono"/>
          <w:spacing w:val="-15"/>
          <w:sz w:val="28"/>
          <w:szCs w:val="28"/>
        </w:rPr>
        <w:t xml:space="preserve"> </w:t>
      </w:r>
      <w:r>
        <w:rPr>
          <w:rFonts w:ascii="FreeMono" w:hAnsi="FreeMono" w:eastAsia="FreeMono" w:cs="FreeMono"/>
          <w:spacing w:val="-26"/>
          <w:sz w:val="28"/>
          <w:szCs w:val="28"/>
        </w:rPr>
        <w:t>6</w:t>
      </w:r>
      <w:r>
        <w:rPr>
          <w:rFonts w:ascii="FreeMono" w:hAnsi="FreeMono" w:eastAsia="FreeMono" w:cs="FreeMono"/>
          <w:spacing w:val="-19"/>
          <w:sz w:val="28"/>
          <w:szCs w:val="28"/>
        </w:rPr>
        <w:t xml:space="preserve"> </w:t>
      </w:r>
      <w:r>
        <w:rPr>
          <w:rFonts w:ascii="FreeMono" w:hAnsi="FreeMono" w:eastAsia="FreeMono" w:cs="FreeMono"/>
          <w:spacing w:val="-26"/>
          <w:sz w:val="28"/>
          <w:szCs w:val="28"/>
        </w:rPr>
        <w:t>-</w:t>
      </w:r>
    </w:p>
    <w:sectPr>
      <w:footerReference r:id="rId10" w:type="default"/>
      <w:pgSz w:w="11906" w:h="16838"/>
      <w:pgMar w:top="1431" w:right="1785" w:bottom="400" w:left="14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7F781">
    <w:pPr>
      <w:spacing w:line="205" w:lineRule="auto"/>
      <w:ind w:left="8621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32"/>
        <w:sz w:val="28"/>
        <w:szCs w:val="28"/>
      </w:rPr>
      <w:t>-</w:t>
    </w:r>
    <w:r>
      <w:rPr>
        <w:rFonts w:ascii="FreeMono" w:hAnsi="FreeMono" w:eastAsia="FreeMono" w:cs="FreeMono"/>
        <w:spacing w:val="4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1</w:t>
    </w:r>
    <w:r>
      <w:rPr>
        <w:rFonts w:ascii="FreeMono" w:hAnsi="FreeMono" w:eastAsia="FreeMono" w:cs="FreeMono"/>
        <w:spacing w:val="-22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250433">
    <w:pPr>
      <w:spacing w:line="204" w:lineRule="auto"/>
      <w:ind w:left="10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7"/>
        <w:sz w:val="28"/>
        <w:szCs w:val="28"/>
      </w:rPr>
      <w:t>-</w:t>
    </w:r>
    <w:r>
      <w:rPr>
        <w:rFonts w:ascii="FreeMono" w:hAnsi="FreeMono" w:eastAsia="FreeMono" w:cs="FreeMono"/>
        <w:spacing w:val="-12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2</w:t>
    </w:r>
    <w:r>
      <w:rPr>
        <w:rFonts w:ascii="FreeMono" w:hAnsi="FreeMono" w:eastAsia="FreeMono" w:cs="FreeMono"/>
        <w:spacing w:val="-19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D40E4">
    <w:pPr>
      <w:spacing w:line="202" w:lineRule="auto"/>
      <w:jc w:val="right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48"/>
        <w:sz w:val="28"/>
        <w:szCs w:val="28"/>
      </w:rPr>
      <w:t>-</w:t>
    </w:r>
    <w:r>
      <w:rPr>
        <w:rFonts w:ascii="FreeMono" w:hAnsi="FreeMono" w:eastAsia="FreeMono" w:cs="FreeMono"/>
        <w:spacing w:val="-12"/>
        <w:sz w:val="28"/>
        <w:szCs w:val="28"/>
      </w:rPr>
      <w:t xml:space="preserve"> </w:t>
    </w:r>
    <w:r>
      <w:rPr>
        <w:rFonts w:ascii="FreeMono" w:hAnsi="FreeMono" w:eastAsia="FreeMono" w:cs="FreeMono"/>
        <w:spacing w:val="-48"/>
        <w:sz w:val="28"/>
        <w:szCs w:val="28"/>
      </w:rPr>
      <w:t>3</w:t>
    </w:r>
    <w:r>
      <w:rPr>
        <w:rFonts w:ascii="FreeMono" w:hAnsi="FreeMono" w:eastAsia="FreeMono" w:cs="FreeMono"/>
        <w:spacing w:val="-22"/>
        <w:sz w:val="28"/>
        <w:szCs w:val="28"/>
      </w:rPr>
      <w:t xml:space="preserve"> </w:t>
    </w:r>
    <w:r>
      <w:rPr>
        <w:rFonts w:ascii="FreeMono" w:hAnsi="FreeMono" w:eastAsia="FreeMono" w:cs="FreeMono"/>
        <w:spacing w:val="-21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BECC0">
    <w:pPr>
      <w:spacing w:line="204" w:lineRule="auto"/>
      <w:ind w:left="9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4"/>
        <w:sz w:val="28"/>
        <w:szCs w:val="28"/>
      </w:rPr>
      <w:t>-</w:t>
    </w:r>
    <w:r>
      <w:rPr>
        <w:rFonts w:ascii="FreeMono" w:hAnsi="FreeMono" w:eastAsia="FreeMono" w:cs="FreeMono"/>
        <w:spacing w:val="-16"/>
        <w:sz w:val="28"/>
        <w:szCs w:val="28"/>
      </w:rPr>
      <w:t xml:space="preserve"> </w:t>
    </w:r>
    <w:r>
      <w:rPr>
        <w:rFonts w:ascii="FreeMono" w:hAnsi="FreeMono" w:eastAsia="FreeMono" w:cs="FreeMono"/>
        <w:spacing w:val="-24"/>
        <w:sz w:val="28"/>
        <w:szCs w:val="28"/>
      </w:rPr>
      <w:t>4 -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CBC19">
    <w:pPr>
      <w:spacing w:line="201" w:lineRule="auto"/>
      <w:ind w:left="8254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6"/>
        <w:sz w:val="28"/>
        <w:szCs w:val="28"/>
      </w:rPr>
      <w:t>-</w:t>
    </w:r>
    <w:r>
      <w:rPr>
        <w:rFonts w:ascii="FreeMono" w:hAnsi="FreeMono" w:eastAsia="FreeMono" w:cs="FreeMono"/>
        <w:spacing w:val="-10"/>
        <w:sz w:val="28"/>
        <w:szCs w:val="28"/>
      </w:rPr>
      <w:t xml:space="preserve"> </w:t>
    </w:r>
    <w:r>
      <w:rPr>
        <w:rFonts w:ascii="FreeMono" w:hAnsi="FreeMono" w:eastAsia="FreeMono" w:cs="FreeMono"/>
        <w:spacing w:val="-26"/>
        <w:sz w:val="28"/>
        <w:szCs w:val="28"/>
      </w:rPr>
      <w:t>5 -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6EAF2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DEBF6136"/>
    <w:rsid w:val="FDEDD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2024-06-18T02:29:00Z</dcterms:created>
  <dc:creator>null</dc:creator>
  <cp:lastModifiedBy>测试</cp:lastModifiedBy>
  <dcterms:modified xsi:type="dcterms:W3CDTF">2025-12-24T11:13:24Z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2025-12-24T11:02:52Z</vt:filetime>
  </property>
  <property fmtid="{D5CDD505-2E9C-101B-9397-08002B2CF9AE}" pid="4" name="KSOProductBuildVer">
    <vt:lpwstr>2052-12.8.2.1119</vt:lpwstr>
  </property>
  <property fmtid="{D5CDD505-2E9C-101B-9397-08002B2CF9AE}" pid="5" name="ICV">
    <vt:lpwstr>4DBACD3BA3D4ACC8A2584B69617819B0_42</vt:lpwstr>
  </property>
</Properties>
</file>