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51986">
      <w:pPr>
        <w:spacing w:line="365" w:lineRule="auto"/>
        <w:rPr>
          <w:rFonts w:ascii="FreeSerif"/>
          <w:sz w:val="21"/>
        </w:rPr>
      </w:pPr>
    </w:p>
    <w:p w14:paraId="491EDE90">
      <w:pPr>
        <w:spacing w:before="163" w:line="210" w:lineRule="auto"/>
        <w:ind w:left="1006" w:right="615" w:hanging="437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>福田区卫生健康局关于区政协六届四次会议</w:t>
      </w:r>
      <w:r>
        <w:rPr>
          <w:rFonts w:ascii="FZXiaoBiaoSong-B05" w:hAnsi="FZXiaoBiaoSong-B05" w:eastAsia="FZXiaoBiaoSong-B05" w:cs="FZXiaoBiaoSong-B05"/>
          <w:spacing w:val="13"/>
          <w:sz w:val="43"/>
          <w:szCs w:val="43"/>
        </w:rPr>
        <w:t xml:space="preserve"> </w:t>
      </w:r>
      <w:r>
        <w:rPr>
          <w:rFonts w:ascii="FZXiaoBiaoSong-B05" w:hAnsi="FZXiaoBiaoSong-B05" w:eastAsia="FZXiaoBiaoSong-B05" w:cs="FZXiaoBiaoSong-B05"/>
          <w:spacing w:val="7"/>
          <w:sz w:val="43"/>
          <w:szCs w:val="43"/>
        </w:rPr>
        <w:t>政协委员提案第 2024124 号建议的答复</w:t>
      </w:r>
    </w:p>
    <w:p w14:paraId="2BB030CD">
      <w:pPr>
        <w:spacing w:line="260" w:lineRule="auto"/>
        <w:rPr>
          <w:rFonts w:ascii="FreeSerif"/>
          <w:sz w:val="21"/>
        </w:rPr>
      </w:pPr>
    </w:p>
    <w:p w14:paraId="1705BFD4">
      <w:pPr>
        <w:spacing w:line="260" w:lineRule="auto"/>
        <w:rPr>
          <w:rFonts w:ascii="FreeSerif"/>
          <w:sz w:val="21"/>
        </w:rPr>
      </w:pPr>
    </w:p>
    <w:p w14:paraId="0687AD75">
      <w:pPr>
        <w:pStyle w:val="2"/>
        <w:spacing w:before="101" w:line="219" w:lineRule="auto"/>
        <w:ind w:left="350"/>
      </w:pPr>
      <w:r>
        <w:rPr>
          <w:spacing w:val="6"/>
        </w:rPr>
        <w:t>尊敬的池晓乐等代表：</w:t>
      </w:r>
    </w:p>
    <w:p w14:paraId="63E2174B">
      <w:pPr>
        <w:pStyle w:val="2"/>
        <w:spacing w:before="189" w:line="325" w:lineRule="auto"/>
        <w:ind w:left="324" w:right="372" w:firstLine="658"/>
        <w:jc w:val="both"/>
      </w:pPr>
      <w:r>
        <w:rPr>
          <w:spacing w:val="17"/>
        </w:rPr>
        <w:t>您好！您在福田区政协六届三次会议政协委员提案提出的</w:t>
      </w:r>
      <w:r>
        <w:rPr>
          <w:spacing w:val="4"/>
        </w:rPr>
        <w:t xml:space="preserve"> </w:t>
      </w:r>
      <w:r>
        <w:rPr>
          <w:spacing w:val="-2"/>
        </w:rPr>
        <w:t>《进一步完善精神障碍患者救治救助体系的建议》（编号</w:t>
      </w:r>
      <w:r>
        <w:rPr>
          <w:spacing w:val="-84"/>
        </w:rPr>
        <w:t xml:space="preserve"> </w:t>
      </w:r>
      <w:r>
        <w:rPr>
          <w:spacing w:val="-2"/>
        </w:rPr>
        <w:t>2024</w:t>
      </w:r>
      <w:r>
        <w:rPr>
          <w:spacing w:val="-3"/>
        </w:rPr>
        <w:t>124</w:t>
      </w:r>
      <w:r>
        <w:t xml:space="preserve"> </w:t>
      </w:r>
      <w:r>
        <w:rPr>
          <w:spacing w:val="6"/>
        </w:rPr>
        <w:t>号）已收悉，非常感谢您对福田区精神障碍患者</w:t>
      </w:r>
      <w:r>
        <w:rPr>
          <w:spacing w:val="5"/>
        </w:rPr>
        <w:t>救治救助工作的</w:t>
      </w:r>
      <w:r>
        <w:t xml:space="preserve"> </w:t>
      </w:r>
      <w:r>
        <w:rPr>
          <w:spacing w:val="7"/>
        </w:rPr>
        <w:t>支持和重视！</w:t>
      </w:r>
    </w:p>
    <w:p w14:paraId="2287933B">
      <w:pPr>
        <w:pStyle w:val="2"/>
        <w:spacing w:before="64" w:line="329" w:lineRule="auto"/>
        <w:ind w:left="332" w:right="329" w:firstLine="650"/>
      </w:pPr>
      <w:r>
        <w:rPr>
          <w:spacing w:val="17"/>
        </w:rPr>
        <w:t>您在提案中提出对我区精神障碍患者治疗费用根据情况实</w:t>
      </w:r>
      <w:r>
        <w:rPr>
          <w:spacing w:val="6"/>
        </w:rPr>
        <w:t xml:space="preserve"> </w:t>
      </w:r>
      <w:r>
        <w:rPr>
          <w:spacing w:val="5"/>
        </w:rPr>
        <w:t>行分级前提下的全部或者部分政策性兜底，减轻贫困家庭的经济</w:t>
      </w:r>
      <w:r>
        <w:rPr>
          <w:spacing w:val="14"/>
        </w:rPr>
        <w:t xml:space="preserve"> </w:t>
      </w:r>
      <w:r>
        <w:rPr>
          <w:spacing w:val="5"/>
        </w:rPr>
        <w:t>负担、着力进行精神病专科医院或者重点社康建设、构建多部门</w:t>
      </w:r>
      <w:r>
        <w:rPr>
          <w:spacing w:val="10"/>
        </w:rPr>
        <w:t xml:space="preserve"> </w:t>
      </w:r>
      <w:r>
        <w:rPr>
          <w:spacing w:val="5"/>
        </w:rPr>
        <w:t>参与的精神康复体系和社会救助体系。我们认为您的建议非常中</w:t>
      </w:r>
      <w:r>
        <w:rPr>
          <w:spacing w:val="12"/>
        </w:rPr>
        <w:t xml:space="preserve"> </w:t>
      </w:r>
      <w:r>
        <w:rPr>
          <w:spacing w:val="7"/>
        </w:rPr>
        <w:t>肯，对我区精神障碍患者管理服务工作有非常积极的推动作用。</w:t>
      </w:r>
      <w:r>
        <w:t xml:space="preserve"> </w:t>
      </w:r>
      <w:r>
        <w:rPr>
          <w:spacing w:val="5"/>
        </w:rPr>
        <w:t>您的建议由我局主办、区民政局、区残联、市医保局福田分局会</w:t>
      </w:r>
      <w:r>
        <w:rPr>
          <w:spacing w:val="14"/>
        </w:rPr>
        <w:t xml:space="preserve"> </w:t>
      </w:r>
      <w:r>
        <w:rPr>
          <w:spacing w:val="5"/>
        </w:rPr>
        <w:t>办，我局收到提案后，就上述建议进行认真研究，结合辖区实际</w:t>
      </w:r>
      <w:r>
        <w:rPr>
          <w:spacing w:val="13"/>
        </w:rPr>
        <w:t xml:space="preserve"> </w:t>
      </w:r>
      <w:r>
        <w:rPr>
          <w:spacing w:val="8"/>
        </w:rPr>
        <w:t>情况，现将有关答复办理情况汇报如下：</w:t>
      </w:r>
    </w:p>
    <w:p w14:paraId="527262F9">
      <w:pPr>
        <w:spacing w:before="54" w:line="226" w:lineRule="auto"/>
        <w:ind w:left="969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9"/>
          <w:sz w:val="31"/>
          <w:szCs w:val="31"/>
        </w:rPr>
        <w:t>一、落实各类严重精神障碍患者补助政策</w:t>
      </w:r>
    </w:p>
    <w:p w14:paraId="55C75D68">
      <w:pPr>
        <w:pStyle w:val="2"/>
        <w:spacing w:before="183" w:line="325" w:lineRule="auto"/>
        <w:ind w:left="335" w:right="370" w:firstLine="655"/>
      </w:pPr>
      <w:r>
        <w:rPr>
          <w:spacing w:val="4"/>
        </w:rPr>
        <w:t>我区高度重视严重精神障碍患者救治救助工作，有效减轻患</w:t>
      </w:r>
      <w:r>
        <w:rPr>
          <w:spacing w:val="8"/>
        </w:rPr>
        <w:t xml:space="preserve"> </w:t>
      </w:r>
      <w:r>
        <w:rPr>
          <w:spacing w:val="5"/>
        </w:rPr>
        <w:t>者经济负担。</w:t>
      </w:r>
      <w:r>
        <w:rPr>
          <w:b/>
          <w:bCs/>
          <w:spacing w:val="5"/>
        </w:rPr>
        <w:t>区卫健局</w:t>
      </w:r>
      <w:r>
        <w:rPr>
          <w:spacing w:val="5"/>
        </w:rPr>
        <w:t>针对在册严重精神障碍患者提供服药补贴</w:t>
      </w:r>
      <w:r>
        <w:t xml:space="preserve"> </w:t>
      </w:r>
      <w:r>
        <w:rPr>
          <w:spacing w:val="5"/>
        </w:rPr>
        <w:t>与长效针剂治疗服务，为非户籍常住在管且长期服药的严重精神</w:t>
      </w:r>
      <w:r>
        <w:rPr>
          <w:spacing w:val="13"/>
        </w:rPr>
        <w:t xml:space="preserve"> </w:t>
      </w:r>
      <w:r>
        <w:rPr>
          <w:spacing w:val="5"/>
        </w:rPr>
        <w:t>障碍患者提供药品发放、疗效评估服务；为符合条件的精神分裂</w:t>
      </w:r>
    </w:p>
    <w:p w14:paraId="23FB46A9">
      <w:pPr>
        <w:spacing w:line="325" w:lineRule="auto"/>
        <w:sectPr>
          <w:footerReference r:id="rId5" w:type="default"/>
          <w:pgSz w:w="11916" w:h="16848"/>
          <w:pgMar w:top="1422" w:right="1109" w:bottom="2066" w:left="1265" w:header="0" w:footer="2006" w:gutter="0"/>
          <w:cols w:space="720" w:num="1"/>
        </w:sectPr>
      </w:pPr>
    </w:p>
    <w:p w14:paraId="2A052B06">
      <w:pPr>
        <w:spacing w:line="350" w:lineRule="auto"/>
        <w:rPr>
          <w:rFonts w:ascii="FreeSerif"/>
          <w:sz w:val="21"/>
        </w:rPr>
      </w:pPr>
    </w:p>
    <w:p w14:paraId="731CDBCE">
      <w:pPr>
        <w:spacing w:line="351" w:lineRule="auto"/>
        <w:rPr>
          <w:rFonts w:ascii="FreeSerif"/>
          <w:sz w:val="21"/>
        </w:rPr>
      </w:pPr>
    </w:p>
    <w:p w14:paraId="4184CDCD">
      <w:pPr>
        <w:pStyle w:val="2"/>
        <w:spacing w:before="101" w:line="332" w:lineRule="auto"/>
        <w:ind w:firstLine="5"/>
        <w:jc w:val="both"/>
      </w:pPr>
      <w:r>
        <w:rPr>
          <w:spacing w:val="5"/>
        </w:rPr>
        <w:t>症患者提供第二代抗精神病药长效针剂治疗服务，有效降低患者</w:t>
      </w:r>
      <w:r>
        <w:rPr>
          <w:spacing w:val="13"/>
        </w:rPr>
        <w:t xml:space="preserve"> </w:t>
      </w:r>
      <w:r>
        <w:rPr>
          <w:spacing w:val="3"/>
        </w:rPr>
        <w:t>病情复发风险，减轻患者家庭经济负担。今年</w:t>
      </w:r>
      <w:r>
        <w:rPr>
          <w:spacing w:val="-41"/>
        </w:rPr>
        <w:t xml:space="preserve"> </w:t>
      </w:r>
      <w:r>
        <w:rPr>
          <w:spacing w:val="3"/>
        </w:rPr>
        <w:t>1-6</w:t>
      </w:r>
      <w:r>
        <w:rPr>
          <w:spacing w:val="-44"/>
        </w:rPr>
        <w:t xml:space="preserve"> </w:t>
      </w:r>
      <w:r>
        <w:rPr>
          <w:spacing w:val="3"/>
        </w:rPr>
        <w:t>月，已累计为</w:t>
      </w:r>
      <w:r>
        <w:t xml:space="preserve"> </w:t>
      </w:r>
      <w:r>
        <w:rPr>
          <w:spacing w:val="10"/>
        </w:rPr>
        <w:t>1208</w:t>
      </w:r>
      <w:r>
        <w:rPr>
          <w:spacing w:val="-43"/>
        </w:rPr>
        <w:t xml:space="preserve"> </w:t>
      </w:r>
      <w:r>
        <w:rPr>
          <w:spacing w:val="10"/>
        </w:rPr>
        <w:t>名患者提供服药补贴服务，为</w:t>
      </w:r>
      <w:r>
        <w:rPr>
          <w:spacing w:val="-38"/>
        </w:rPr>
        <w:t xml:space="preserve"> </w:t>
      </w:r>
      <w:r>
        <w:rPr>
          <w:spacing w:val="10"/>
        </w:rPr>
        <w:t>168</w:t>
      </w:r>
      <w:r>
        <w:rPr>
          <w:spacing w:val="-60"/>
        </w:rPr>
        <w:t xml:space="preserve"> </w:t>
      </w:r>
      <w:r>
        <w:rPr>
          <w:spacing w:val="10"/>
        </w:rPr>
        <w:t>名患者提供长效针剂治</w:t>
      </w:r>
      <w:r>
        <w:t xml:space="preserve"> </w:t>
      </w:r>
      <w:r>
        <w:rPr>
          <w:spacing w:val="5"/>
        </w:rPr>
        <w:t>疗服务；</w:t>
      </w:r>
      <w:r>
        <w:rPr>
          <w:b/>
          <w:bCs/>
          <w:spacing w:val="5"/>
        </w:rPr>
        <w:t>市医保局福田分局</w:t>
      </w:r>
      <w:r>
        <w:rPr>
          <w:spacing w:val="5"/>
        </w:rPr>
        <w:t>按照《深圳市医疗</w:t>
      </w:r>
      <w:r>
        <w:rPr>
          <w:spacing w:val="4"/>
        </w:rPr>
        <w:t>保障办法》有关规</w:t>
      </w:r>
      <w:r>
        <w:t xml:space="preserve"> </w:t>
      </w:r>
      <w:r>
        <w:rPr>
          <w:spacing w:val="6"/>
        </w:rPr>
        <w:t>定提供服务，严重精神障碍患者在具有门特</w:t>
      </w:r>
      <w:r>
        <w:rPr>
          <w:spacing w:val="5"/>
        </w:rPr>
        <w:t>病种服务资质的市内</w:t>
      </w:r>
      <w:r>
        <w:t xml:space="preserve"> </w:t>
      </w:r>
      <w:r>
        <w:rPr>
          <w:spacing w:val="5"/>
        </w:rPr>
        <w:t>定点医疗机构门诊就医治疗，享受门诊特定病种待遇，医保统筹</w:t>
      </w:r>
      <w:r>
        <w:rPr>
          <w:spacing w:val="15"/>
        </w:rPr>
        <w:t xml:space="preserve"> </w:t>
      </w:r>
      <w:r>
        <w:rPr>
          <w:spacing w:val="-1"/>
        </w:rPr>
        <w:t>基金最高支付比例为</w:t>
      </w:r>
      <w:r>
        <w:rPr>
          <w:spacing w:val="-40"/>
        </w:rPr>
        <w:t xml:space="preserve"> </w:t>
      </w:r>
      <w:r>
        <w:rPr>
          <w:spacing w:val="-1"/>
        </w:rPr>
        <w:t>90%；</w:t>
      </w:r>
      <w:r>
        <w:rPr>
          <w:b/>
          <w:bCs/>
          <w:spacing w:val="-1"/>
        </w:rPr>
        <w:t>区民政局</w:t>
      </w:r>
      <w:r>
        <w:rPr>
          <w:spacing w:val="-1"/>
        </w:rPr>
        <w:t>从最低生活保障、生活扶助、</w:t>
      </w:r>
      <w:r>
        <w:t xml:space="preserve"> </w:t>
      </w:r>
      <w:r>
        <w:rPr>
          <w:spacing w:val="5"/>
        </w:rPr>
        <w:t>临时救助、困难残疾人生活补贴、节日慰问金、慈善超市物资帮</w:t>
      </w:r>
      <w:r>
        <w:rPr>
          <w:spacing w:val="18"/>
        </w:rPr>
        <w:t xml:space="preserve"> </w:t>
      </w:r>
      <w:r>
        <w:rPr>
          <w:spacing w:val="17"/>
        </w:rPr>
        <w:t>扶、重度残疾人护理补贴等方面落实各项救助帮扶措施，今年</w:t>
      </w:r>
      <w:r>
        <w:rPr>
          <w:spacing w:val="6"/>
        </w:rPr>
        <w:t xml:space="preserve"> </w:t>
      </w:r>
      <w:r>
        <w:rPr>
          <w:spacing w:val="-4"/>
        </w:rPr>
        <w:t>1-5</w:t>
      </w:r>
      <w:r>
        <w:rPr>
          <w:spacing w:val="-43"/>
        </w:rPr>
        <w:t xml:space="preserve"> </w:t>
      </w:r>
      <w:r>
        <w:rPr>
          <w:spacing w:val="-4"/>
        </w:rPr>
        <w:t>月，已累计为精神障碍患者家庭</w:t>
      </w:r>
      <w:r>
        <w:rPr>
          <w:spacing w:val="-45"/>
        </w:rPr>
        <w:t xml:space="preserve"> </w:t>
      </w:r>
      <w:r>
        <w:rPr>
          <w:spacing w:val="-4"/>
        </w:rPr>
        <w:t>108</w:t>
      </w:r>
      <w:r>
        <w:rPr>
          <w:spacing w:val="-45"/>
        </w:rPr>
        <w:t xml:space="preserve"> </w:t>
      </w:r>
      <w:r>
        <w:rPr>
          <w:spacing w:val="-4"/>
        </w:rPr>
        <w:t>户（含精神障</w:t>
      </w:r>
      <w:r>
        <w:rPr>
          <w:spacing w:val="-5"/>
        </w:rPr>
        <w:t>碍患者</w:t>
      </w:r>
      <w:r>
        <w:rPr>
          <w:spacing w:val="-42"/>
        </w:rPr>
        <w:t xml:space="preserve"> </w:t>
      </w:r>
      <w:r>
        <w:rPr>
          <w:spacing w:val="-5"/>
        </w:rPr>
        <w:t>115</w:t>
      </w:r>
      <w:r>
        <w:t xml:space="preserve"> </w:t>
      </w:r>
      <w:r>
        <w:rPr>
          <w:spacing w:val="5"/>
        </w:rPr>
        <w:t>人）发放低保金</w:t>
      </w:r>
      <w:r>
        <w:rPr>
          <w:spacing w:val="-25"/>
        </w:rPr>
        <w:t xml:space="preserve"> </w:t>
      </w:r>
      <w:r>
        <w:rPr>
          <w:spacing w:val="5"/>
        </w:rPr>
        <w:t>130.55</w:t>
      </w:r>
      <w:r>
        <w:rPr>
          <w:spacing w:val="-43"/>
        </w:rPr>
        <w:t xml:space="preserve"> </w:t>
      </w:r>
      <w:r>
        <w:rPr>
          <w:spacing w:val="5"/>
        </w:rPr>
        <w:t>万元，生活扶助金</w:t>
      </w:r>
      <w:r>
        <w:rPr>
          <w:spacing w:val="-48"/>
        </w:rPr>
        <w:t xml:space="preserve"> </w:t>
      </w:r>
      <w:r>
        <w:rPr>
          <w:spacing w:val="5"/>
        </w:rPr>
        <w:t>24.38</w:t>
      </w:r>
      <w:r>
        <w:rPr>
          <w:spacing w:val="-43"/>
        </w:rPr>
        <w:t xml:space="preserve"> </w:t>
      </w:r>
      <w:r>
        <w:rPr>
          <w:spacing w:val="5"/>
        </w:rPr>
        <w:t>万元，慰问金</w:t>
      </w:r>
      <w:r>
        <w:t xml:space="preserve"> </w:t>
      </w:r>
      <w:r>
        <w:rPr>
          <w:spacing w:val="-3"/>
        </w:rPr>
        <w:t>发放</w:t>
      </w:r>
      <w:r>
        <w:rPr>
          <w:spacing w:val="-36"/>
        </w:rPr>
        <w:t xml:space="preserve"> </w:t>
      </w:r>
      <w:r>
        <w:rPr>
          <w:spacing w:val="-3"/>
        </w:rPr>
        <w:t>21.6</w:t>
      </w:r>
      <w:r>
        <w:rPr>
          <w:spacing w:val="-43"/>
        </w:rPr>
        <w:t xml:space="preserve"> </w:t>
      </w:r>
      <w:r>
        <w:rPr>
          <w:spacing w:val="-3"/>
        </w:rPr>
        <w:t>万元，临时救助金</w:t>
      </w:r>
      <w:r>
        <w:rPr>
          <w:spacing w:val="-46"/>
        </w:rPr>
        <w:t xml:space="preserve"> </w:t>
      </w:r>
      <w:r>
        <w:rPr>
          <w:spacing w:val="-3"/>
        </w:rPr>
        <w:t>6</w:t>
      </w:r>
      <w:r>
        <w:rPr>
          <w:spacing w:val="-45"/>
        </w:rPr>
        <w:t xml:space="preserve"> </w:t>
      </w:r>
      <w:r>
        <w:rPr>
          <w:spacing w:val="-3"/>
        </w:rPr>
        <w:t>万元，发放慈善超市生活物资</w:t>
      </w:r>
      <w:r>
        <w:rPr>
          <w:spacing w:val="-46"/>
        </w:rPr>
        <w:t xml:space="preserve"> </w:t>
      </w:r>
      <w:r>
        <w:rPr>
          <w:spacing w:val="-3"/>
        </w:rPr>
        <w:t>575</w:t>
      </w:r>
      <w:r>
        <w:t xml:space="preserve"> </w:t>
      </w:r>
      <w:r>
        <w:rPr>
          <w:spacing w:val="5"/>
        </w:rPr>
        <w:t>份；为</w:t>
      </w:r>
      <w:r>
        <w:rPr>
          <w:spacing w:val="-48"/>
        </w:rPr>
        <w:t xml:space="preserve"> </w:t>
      </w:r>
      <w:r>
        <w:rPr>
          <w:spacing w:val="5"/>
        </w:rPr>
        <w:t>2333</w:t>
      </w:r>
      <w:r>
        <w:rPr>
          <w:spacing w:val="-66"/>
        </w:rPr>
        <w:t xml:space="preserve"> </w:t>
      </w:r>
      <w:r>
        <w:rPr>
          <w:spacing w:val="5"/>
        </w:rPr>
        <w:t>名精神障碍残疾人发放重度护理</w:t>
      </w:r>
      <w:r>
        <w:rPr>
          <w:spacing w:val="4"/>
        </w:rPr>
        <w:t>补贴</w:t>
      </w:r>
      <w:r>
        <w:rPr>
          <w:spacing w:val="-49"/>
        </w:rPr>
        <w:t xml:space="preserve"> </w:t>
      </w:r>
      <w:r>
        <w:rPr>
          <w:spacing w:val="4"/>
        </w:rPr>
        <w:t>517.05</w:t>
      </w:r>
      <w:r>
        <w:rPr>
          <w:spacing w:val="-43"/>
        </w:rPr>
        <w:t xml:space="preserve"> </w:t>
      </w:r>
      <w:r>
        <w:rPr>
          <w:spacing w:val="4"/>
        </w:rPr>
        <w:t>万元，</w:t>
      </w:r>
      <w:r>
        <w:t xml:space="preserve"> </w:t>
      </w:r>
      <w:r>
        <w:rPr>
          <w:spacing w:val="5"/>
        </w:rPr>
        <w:t>有效为患者减轻经济负担；</w:t>
      </w:r>
      <w:r>
        <w:rPr>
          <w:b/>
          <w:bCs/>
          <w:spacing w:val="5"/>
        </w:rPr>
        <w:t>区残联</w:t>
      </w:r>
      <w:r>
        <w:rPr>
          <w:spacing w:val="5"/>
        </w:rPr>
        <w:t>为符合条件的户籍持有残疾人</w:t>
      </w:r>
      <w:r>
        <w:rPr>
          <w:spacing w:val="7"/>
        </w:rPr>
        <w:t xml:space="preserve"> </w:t>
      </w:r>
      <w:r>
        <w:rPr>
          <w:spacing w:val="5"/>
        </w:rPr>
        <w:t>证的精神障碍患者提供一次性临时补助、服药补贴、中途宿舍服</w:t>
      </w:r>
      <w:r>
        <w:rPr>
          <w:spacing w:val="16"/>
        </w:rPr>
        <w:t xml:space="preserve"> </w:t>
      </w:r>
      <w:r>
        <w:rPr>
          <w:spacing w:val="5"/>
        </w:rPr>
        <w:t>务、真挚关爱、定点医院住院治疗、辅助器具、残疾儿童康复救</w:t>
      </w:r>
      <w:r>
        <w:rPr>
          <w:spacing w:val="16"/>
        </w:rPr>
        <w:t xml:space="preserve"> </w:t>
      </w:r>
      <w:r>
        <w:rPr>
          <w:spacing w:val="9"/>
        </w:rPr>
        <w:t>助服务、街道职康中心职业康复服务、节日慰问等帮扶服务。</w:t>
      </w:r>
    </w:p>
    <w:p w14:paraId="41012C4D">
      <w:pPr>
        <w:pStyle w:val="2"/>
        <w:spacing w:before="53" w:line="323" w:lineRule="auto"/>
        <w:ind w:left="2" w:right="59" w:firstLine="657"/>
        <w:jc w:val="both"/>
      </w:pPr>
      <w:r>
        <w:rPr>
          <w:spacing w:val="17"/>
        </w:rPr>
        <w:t>下一步，我区将持续落实严重精神障碍患者的各项补贴政</w:t>
      </w:r>
      <w:r>
        <w:rPr>
          <w:spacing w:val="3"/>
        </w:rPr>
        <w:t xml:space="preserve"> </w:t>
      </w:r>
      <w:r>
        <w:rPr>
          <w:spacing w:val="7"/>
        </w:rPr>
        <w:t>策，加强政策宣传，让符合条件的患者及时办理相关</w:t>
      </w:r>
      <w:r>
        <w:rPr>
          <w:spacing w:val="6"/>
        </w:rPr>
        <w:t>救助政策，</w:t>
      </w:r>
      <w:r>
        <w:t xml:space="preserve"> </w:t>
      </w:r>
      <w:r>
        <w:rPr>
          <w:spacing w:val="7"/>
        </w:rPr>
        <w:t>减轻经济负担。</w:t>
      </w:r>
    </w:p>
    <w:p w14:paraId="2A2C73BB">
      <w:pPr>
        <w:pStyle w:val="2"/>
        <w:spacing w:before="51" w:line="316" w:lineRule="auto"/>
        <w:ind w:left="665" w:right="91" w:hanging="24"/>
      </w:pPr>
      <w:r>
        <w:rPr>
          <w:rFonts w:ascii="SimHei" w:hAnsi="SimHei" w:eastAsia="SimHei" w:cs="SimHei"/>
          <w:spacing w:val="5"/>
        </w:rPr>
        <w:t xml:space="preserve">二、着力开展专科医院及社康建设，完善精神卫生服务网络 </w:t>
      </w:r>
      <w:r>
        <w:rPr>
          <w:b/>
          <w:bCs/>
          <w:spacing w:val="2"/>
        </w:rPr>
        <w:t>一是持续推动专科医院建设，丰富服务资源。</w:t>
      </w:r>
      <w:r>
        <w:rPr>
          <w:spacing w:val="2"/>
        </w:rPr>
        <w:t>我区慢性</w:t>
      </w:r>
      <w:r>
        <w:rPr>
          <w:spacing w:val="1"/>
        </w:rPr>
        <w:t>病防</w:t>
      </w:r>
    </w:p>
    <w:p w14:paraId="5AC7602B">
      <w:pPr>
        <w:spacing w:line="316" w:lineRule="auto"/>
        <w:sectPr>
          <w:footerReference r:id="rId6" w:type="default"/>
          <w:pgSz w:w="11916" w:h="16848"/>
          <w:pgMar w:top="1432" w:right="1387" w:bottom="400" w:left="1593" w:header="0" w:footer="0" w:gutter="0"/>
          <w:cols w:space="720" w:num="1"/>
        </w:sectPr>
      </w:pPr>
    </w:p>
    <w:p w14:paraId="7DE7D679">
      <w:pPr>
        <w:spacing w:line="354" w:lineRule="auto"/>
        <w:rPr>
          <w:rFonts w:ascii="FreeSerif"/>
          <w:sz w:val="21"/>
        </w:rPr>
      </w:pPr>
    </w:p>
    <w:p w14:paraId="6AD49854">
      <w:pPr>
        <w:spacing w:line="355" w:lineRule="auto"/>
        <w:rPr>
          <w:rFonts w:ascii="FreeSerif"/>
          <w:sz w:val="21"/>
        </w:rPr>
      </w:pPr>
    </w:p>
    <w:p w14:paraId="6C50AD94">
      <w:pPr>
        <w:pStyle w:val="2"/>
        <w:spacing w:before="101" w:line="332" w:lineRule="auto"/>
        <w:ind w:firstLine="27"/>
        <w:jc w:val="both"/>
      </w:pPr>
      <w:r>
        <w:rPr>
          <w:spacing w:val="8"/>
        </w:rPr>
        <w:t>治院新业务大楼正加快建设中，拟于</w:t>
      </w:r>
      <w:r>
        <w:rPr>
          <w:spacing w:val="-41"/>
        </w:rPr>
        <w:t xml:space="preserve"> </w:t>
      </w:r>
      <w:r>
        <w:rPr>
          <w:spacing w:val="8"/>
        </w:rPr>
        <w:t>2024</w:t>
      </w:r>
      <w:r>
        <w:rPr>
          <w:spacing w:val="-57"/>
        </w:rPr>
        <w:t xml:space="preserve"> </w:t>
      </w:r>
      <w:r>
        <w:rPr>
          <w:spacing w:val="8"/>
        </w:rPr>
        <w:t>年底竣工，新大楼规</w:t>
      </w:r>
      <w:r>
        <w:t xml:space="preserve"> </w:t>
      </w:r>
      <w:r>
        <w:rPr>
          <w:spacing w:val="3"/>
        </w:rPr>
        <w:t>划建设</w:t>
      </w:r>
      <w:r>
        <w:rPr>
          <w:spacing w:val="-41"/>
        </w:rPr>
        <w:t xml:space="preserve"> </w:t>
      </w:r>
      <w:r>
        <w:rPr>
          <w:spacing w:val="3"/>
        </w:rPr>
        <w:t>100</w:t>
      </w:r>
      <w:r>
        <w:rPr>
          <w:spacing w:val="-40"/>
        </w:rPr>
        <w:t xml:space="preserve"> </w:t>
      </w:r>
      <w:r>
        <w:rPr>
          <w:spacing w:val="3"/>
        </w:rPr>
        <w:t>张精神科床位，完成设置后拟申请设立二级精神病医</w:t>
      </w:r>
      <w:r>
        <w:t xml:space="preserve"> </w:t>
      </w:r>
      <w:r>
        <w:rPr>
          <w:spacing w:val="6"/>
        </w:rPr>
        <w:t>院。同时，我局大力支持具备条件的综合医院精神</w:t>
      </w:r>
      <w:r>
        <w:rPr>
          <w:spacing w:val="5"/>
        </w:rPr>
        <w:t>专科建设，目</w:t>
      </w:r>
      <w:r>
        <w:t xml:space="preserve"> </w:t>
      </w:r>
      <w:r>
        <w:rPr>
          <w:spacing w:val="3"/>
        </w:rPr>
        <w:t>前中大八院拟在现有基础上改造建设精神科床位</w:t>
      </w:r>
      <w:r>
        <w:rPr>
          <w:spacing w:val="-49"/>
        </w:rPr>
        <w:t xml:space="preserve"> </w:t>
      </w:r>
      <w:r>
        <w:rPr>
          <w:spacing w:val="3"/>
        </w:rPr>
        <w:t>20-30</w:t>
      </w:r>
      <w:r>
        <w:rPr>
          <w:spacing w:val="-42"/>
        </w:rPr>
        <w:t xml:space="preserve"> </w:t>
      </w:r>
      <w:r>
        <w:rPr>
          <w:spacing w:val="3"/>
        </w:rPr>
        <w:t>张。</w:t>
      </w:r>
      <w:r>
        <w:rPr>
          <w:b/>
          <w:bCs/>
          <w:spacing w:val="3"/>
        </w:rPr>
        <w:t>二是</w:t>
      </w:r>
      <w:r>
        <w:t xml:space="preserve"> </w:t>
      </w:r>
      <w:r>
        <w:rPr>
          <w:b/>
          <w:bCs/>
          <w:spacing w:val="4"/>
        </w:rPr>
        <w:t>根据实际情况加强重点社康服务配置。</w:t>
      </w:r>
      <w:r>
        <w:rPr>
          <w:spacing w:val="-58"/>
        </w:rPr>
        <w:t xml:space="preserve"> </w:t>
      </w:r>
      <w:r>
        <w:rPr>
          <w:spacing w:val="4"/>
        </w:rPr>
        <w:t>目前，我区共有</w:t>
      </w:r>
      <w:r>
        <w:rPr>
          <w:spacing w:val="-47"/>
        </w:rPr>
        <w:t xml:space="preserve"> </w:t>
      </w:r>
      <w:r>
        <w:rPr>
          <w:spacing w:val="4"/>
        </w:rPr>
        <w:t>74</w:t>
      </w:r>
      <w:r>
        <w:rPr>
          <w:spacing w:val="-53"/>
        </w:rPr>
        <w:t xml:space="preserve"> </w:t>
      </w:r>
      <w:r>
        <w:rPr>
          <w:spacing w:val="4"/>
        </w:rPr>
        <w:t>家社</w:t>
      </w:r>
      <w:r>
        <w:t xml:space="preserve"> </w:t>
      </w:r>
      <w:r>
        <w:rPr>
          <w:spacing w:val="6"/>
        </w:rPr>
        <w:t>康开展严重精神障碍患者管理服务工作，辖区共</w:t>
      </w:r>
      <w:r>
        <w:rPr>
          <w:spacing w:val="5"/>
        </w:rPr>
        <w:t>有街道专职精防</w:t>
      </w:r>
      <w:r>
        <w:t xml:space="preserve"> </w:t>
      </w:r>
      <w:r>
        <w:rPr>
          <w:spacing w:val="2"/>
        </w:rPr>
        <w:t>医生</w:t>
      </w:r>
      <w:r>
        <w:rPr>
          <w:spacing w:val="-24"/>
        </w:rPr>
        <w:t xml:space="preserve"> </w:t>
      </w:r>
      <w:r>
        <w:rPr>
          <w:spacing w:val="2"/>
        </w:rPr>
        <w:t>10</w:t>
      </w:r>
      <w:r>
        <w:rPr>
          <w:spacing w:val="-64"/>
        </w:rPr>
        <w:t xml:space="preserve"> </w:t>
      </w:r>
      <w:r>
        <w:rPr>
          <w:spacing w:val="2"/>
        </w:rPr>
        <w:t>名，转岗精神科医生</w:t>
      </w:r>
      <w:r>
        <w:rPr>
          <w:spacing w:val="-51"/>
        </w:rPr>
        <w:t xml:space="preserve"> </w:t>
      </w:r>
      <w:r>
        <w:rPr>
          <w:spacing w:val="2"/>
        </w:rPr>
        <w:t>48</w:t>
      </w:r>
      <w:r>
        <w:rPr>
          <w:spacing w:val="-65"/>
        </w:rPr>
        <w:t xml:space="preserve"> </w:t>
      </w:r>
      <w:r>
        <w:rPr>
          <w:spacing w:val="2"/>
        </w:rPr>
        <w:t>名。我区为在管患者数较多的社</w:t>
      </w:r>
      <w:r>
        <w:t xml:space="preserve"> </w:t>
      </w:r>
      <w:r>
        <w:rPr>
          <w:spacing w:val="4"/>
        </w:rPr>
        <w:t>康配齐、配足服务资源，以实际在册在管严重精神障碍患者</w:t>
      </w:r>
      <w:r>
        <w:rPr>
          <w:spacing w:val="-38"/>
        </w:rPr>
        <w:t xml:space="preserve"> </w:t>
      </w:r>
      <w:r>
        <w:rPr>
          <w:spacing w:val="4"/>
        </w:rPr>
        <w:t>50：</w:t>
      </w:r>
      <w:r>
        <w:t xml:space="preserve"> </w:t>
      </w:r>
      <w:r>
        <w:rPr>
          <w:spacing w:val="10"/>
        </w:rPr>
        <w:t>1</w:t>
      </w:r>
      <w:r>
        <w:rPr>
          <w:spacing w:val="-13"/>
        </w:rPr>
        <w:t xml:space="preserve"> </w:t>
      </w:r>
      <w:r>
        <w:rPr>
          <w:spacing w:val="10"/>
        </w:rPr>
        <w:t>的比例配备共</w:t>
      </w:r>
      <w:r>
        <w:rPr>
          <w:spacing w:val="-44"/>
        </w:rPr>
        <w:t xml:space="preserve"> </w:t>
      </w:r>
      <w:r>
        <w:rPr>
          <w:spacing w:val="10"/>
        </w:rPr>
        <w:t>75</w:t>
      </w:r>
      <w:r>
        <w:rPr>
          <w:spacing w:val="-60"/>
        </w:rPr>
        <w:t xml:space="preserve"> </w:t>
      </w:r>
      <w:r>
        <w:rPr>
          <w:spacing w:val="10"/>
        </w:rPr>
        <w:t>名社工全力开展社区精神卫生工作，提高服</w:t>
      </w:r>
      <w:r>
        <w:t xml:space="preserve"> </w:t>
      </w:r>
      <w:r>
        <w:rPr>
          <w:spacing w:val="3"/>
        </w:rPr>
        <w:t>务管理水平。</w:t>
      </w:r>
      <w:r>
        <w:rPr>
          <w:b/>
          <w:bCs/>
          <w:spacing w:val="3"/>
        </w:rPr>
        <w:t>三是持续完善辖区精神卫生服务内涵。加强重点人</w:t>
      </w:r>
      <w:r>
        <w:rPr>
          <w:spacing w:val="12"/>
        </w:rPr>
        <w:t xml:space="preserve"> </w:t>
      </w:r>
      <w:r>
        <w:rPr>
          <w:b/>
          <w:bCs/>
          <w:spacing w:val="7"/>
        </w:rPr>
        <w:t>群心理健康筛查工作。区卫健局</w:t>
      </w:r>
      <w:r>
        <w:rPr>
          <w:spacing w:val="7"/>
        </w:rPr>
        <w:t>为干部职工、</w:t>
      </w:r>
      <w:r>
        <w:rPr>
          <w:spacing w:val="6"/>
        </w:rPr>
        <w:t>青少年、孕产妇、</w:t>
      </w:r>
      <w:r>
        <w:t xml:space="preserve"> </w:t>
      </w:r>
      <w:r>
        <w:rPr>
          <w:spacing w:val="17"/>
        </w:rPr>
        <w:t>老年人等重点群体开展心理健康筛查服务，通过心理问题早发</w:t>
      </w:r>
      <w:r>
        <w:rPr>
          <w:spacing w:val="15"/>
        </w:rPr>
        <w:t xml:space="preserve"> </w:t>
      </w:r>
      <w:r>
        <w:rPr>
          <w:spacing w:val="9"/>
        </w:rPr>
        <w:t>现、早预警，实现预防关口前移。今年</w:t>
      </w:r>
      <w:r>
        <w:rPr>
          <w:spacing w:val="-26"/>
        </w:rPr>
        <w:t xml:space="preserve"> </w:t>
      </w:r>
      <w:r>
        <w:rPr>
          <w:spacing w:val="9"/>
        </w:rPr>
        <w:t>1-6</w:t>
      </w:r>
      <w:r>
        <w:rPr>
          <w:spacing w:val="-41"/>
        </w:rPr>
        <w:t xml:space="preserve"> </w:t>
      </w:r>
      <w:r>
        <w:rPr>
          <w:spacing w:val="9"/>
        </w:rPr>
        <w:t>月，我局共为</w:t>
      </w:r>
      <w:r>
        <w:rPr>
          <w:spacing w:val="-42"/>
        </w:rPr>
        <w:t xml:space="preserve"> </w:t>
      </w:r>
      <w:r>
        <w:rPr>
          <w:spacing w:val="9"/>
        </w:rPr>
        <w:t>7899</w:t>
      </w:r>
      <w:r>
        <w:t xml:space="preserve"> </w:t>
      </w:r>
      <w:r>
        <w:rPr>
          <w:spacing w:val="9"/>
        </w:rPr>
        <w:t>名干部、50768</w:t>
      </w:r>
      <w:r>
        <w:rPr>
          <w:spacing w:val="-63"/>
        </w:rPr>
        <w:t xml:space="preserve"> </w:t>
      </w:r>
      <w:r>
        <w:rPr>
          <w:spacing w:val="9"/>
        </w:rPr>
        <w:t>名老年人、18109</w:t>
      </w:r>
      <w:r>
        <w:rPr>
          <w:spacing w:val="-58"/>
        </w:rPr>
        <w:t xml:space="preserve"> </w:t>
      </w:r>
      <w:r>
        <w:rPr>
          <w:spacing w:val="9"/>
        </w:rPr>
        <w:t>人次孕产妇提供相关</w:t>
      </w:r>
      <w:r>
        <w:rPr>
          <w:spacing w:val="8"/>
        </w:rPr>
        <w:t>心理健康</w:t>
      </w:r>
      <w:r>
        <w:t xml:space="preserve"> </w:t>
      </w:r>
      <w:r>
        <w:rPr>
          <w:spacing w:val="2"/>
        </w:rPr>
        <w:t>服务。</w:t>
      </w:r>
      <w:r>
        <w:rPr>
          <w:b/>
          <w:bCs/>
          <w:spacing w:val="2"/>
        </w:rPr>
        <w:t>四是加强辖区专业资源配置。</w:t>
      </w:r>
      <w:r>
        <w:rPr>
          <w:spacing w:val="2"/>
        </w:rPr>
        <w:t>截至目前，辖区共</w:t>
      </w:r>
      <w:r>
        <w:rPr>
          <w:spacing w:val="-34"/>
        </w:rPr>
        <w:t xml:space="preserve"> </w:t>
      </w:r>
      <w:r>
        <w:rPr>
          <w:spacing w:val="2"/>
        </w:rPr>
        <w:t>6</w:t>
      </w:r>
      <w:r>
        <w:rPr>
          <w:spacing w:val="-54"/>
        </w:rPr>
        <w:t xml:space="preserve"> </w:t>
      </w:r>
      <w:r>
        <w:rPr>
          <w:spacing w:val="2"/>
        </w:rPr>
        <w:t>家二级</w:t>
      </w:r>
      <w:r>
        <w:t xml:space="preserve"> </w:t>
      </w:r>
      <w:r>
        <w:rPr>
          <w:spacing w:val="10"/>
        </w:rPr>
        <w:t>及以上综合医院、2</w:t>
      </w:r>
      <w:r>
        <w:rPr>
          <w:spacing w:val="-31"/>
        </w:rPr>
        <w:t xml:space="preserve"> </w:t>
      </w:r>
      <w:r>
        <w:rPr>
          <w:spacing w:val="10"/>
        </w:rPr>
        <w:t>家妇幼保健院和</w:t>
      </w:r>
      <w:r>
        <w:rPr>
          <w:spacing w:val="-40"/>
        </w:rPr>
        <w:t xml:space="preserve"> </w:t>
      </w:r>
      <w:r>
        <w:rPr>
          <w:spacing w:val="10"/>
        </w:rPr>
        <w:t>1</w:t>
      </w:r>
      <w:r>
        <w:rPr>
          <w:spacing w:val="-49"/>
        </w:rPr>
        <w:t xml:space="preserve"> </w:t>
      </w:r>
      <w:r>
        <w:rPr>
          <w:spacing w:val="10"/>
        </w:rPr>
        <w:t>家儿童医院开设精神/心</w:t>
      </w:r>
      <w:r>
        <w:t xml:space="preserve"> </w:t>
      </w:r>
      <w:r>
        <w:rPr>
          <w:spacing w:val="11"/>
        </w:rPr>
        <w:t>理科门诊，设置率</w:t>
      </w:r>
      <w:r>
        <w:rPr>
          <w:spacing w:val="-32"/>
        </w:rPr>
        <w:t xml:space="preserve"> </w:t>
      </w:r>
      <w:r>
        <w:rPr>
          <w:spacing w:val="11"/>
        </w:rPr>
        <w:t>100%，共配备精神科医生</w:t>
      </w:r>
      <w:r>
        <w:rPr>
          <w:spacing w:val="-37"/>
        </w:rPr>
        <w:t xml:space="preserve"> </w:t>
      </w:r>
      <w:r>
        <w:rPr>
          <w:spacing w:val="10"/>
        </w:rPr>
        <w:t>92</w:t>
      </w:r>
      <w:r>
        <w:rPr>
          <w:spacing w:val="-57"/>
        </w:rPr>
        <w:t xml:space="preserve"> </w:t>
      </w:r>
      <w:r>
        <w:rPr>
          <w:spacing w:val="10"/>
        </w:rPr>
        <w:t>名，全区每</w:t>
      </w:r>
      <w:r>
        <w:rPr>
          <w:spacing w:val="-34"/>
        </w:rPr>
        <w:t xml:space="preserve"> </w:t>
      </w:r>
      <w:r>
        <w:rPr>
          <w:spacing w:val="10"/>
        </w:rPr>
        <w:t>10</w:t>
      </w:r>
      <w:r>
        <w:t xml:space="preserve"> </w:t>
      </w:r>
      <w:r>
        <w:rPr>
          <w:spacing w:val="1"/>
        </w:rPr>
        <w:t>万常住人口精神科执业（助理）医师数</w:t>
      </w:r>
      <w:r>
        <w:rPr>
          <w:spacing w:val="-32"/>
        </w:rPr>
        <w:t xml:space="preserve"> </w:t>
      </w:r>
      <w:r>
        <w:rPr>
          <w:spacing w:val="1"/>
        </w:rPr>
        <w:t>5.8</w:t>
      </w:r>
      <w:r>
        <w:rPr>
          <w:spacing w:val="-57"/>
        </w:rPr>
        <w:t xml:space="preserve"> </w:t>
      </w:r>
      <w:r>
        <w:rPr>
          <w:spacing w:val="1"/>
        </w:rPr>
        <w:t>人 ,</w:t>
      </w:r>
      <w:r>
        <w:rPr>
          <w:spacing w:val="-90"/>
        </w:rPr>
        <w:t xml:space="preserve"> </w:t>
      </w:r>
      <w:r>
        <w:rPr>
          <w:spacing w:val="1"/>
        </w:rPr>
        <w:t>已提前达到深圳</w:t>
      </w:r>
      <w:r>
        <w:t xml:space="preserve"> </w:t>
      </w:r>
      <w:r>
        <w:rPr>
          <w:spacing w:val="1"/>
        </w:rPr>
        <w:t>市卫生健康事业发展“十四五”规划中到</w:t>
      </w:r>
      <w:r>
        <w:rPr>
          <w:spacing w:val="-38"/>
        </w:rPr>
        <w:t xml:space="preserve"> </w:t>
      </w:r>
      <w:r>
        <w:rPr>
          <w:spacing w:val="1"/>
        </w:rPr>
        <w:t>2025</w:t>
      </w:r>
      <w:r>
        <w:rPr>
          <w:spacing w:val="-56"/>
        </w:rPr>
        <w:t xml:space="preserve"> </w:t>
      </w:r>
      <w:r>
        <w:rPr>
          <w:spacing w:val="1"/>
        </w:rPr>
        <w:t>年每</w:t>
      </w:r>
      <w:r>
        <w:rPr>
          <w:spacing w:val="-41"/>
        </w:rPr>
        <w:t xml:space="preserve"> </w:t>
      </w:r>
      <w:r>
        <w:rPr>
          <w:spacing w:val="1"/>
        </w:rPr>
        <w:t>10</w:t>
      </w:r>
      <w:r>
        <w:rPr>
          <w:spacing w:val="-45"/>
        </w:rPr>
        <w:t xml:space="preserve"> </w:t>
      </w:r>
      <w:r>
        <w:rPr>
          <w:spacing w:val="1"/>
        </w:rPr>
        <w:t>万人口拥</w:t>
      </w:r>
      <w:r>
        <w:t xml:space="preserve"> </w:t>
      </w:r>
      <w:r>
        <w:rPr>
          <w:spacing w:val="4"/>
        </w:rPr>
        <w:t>有精神科执业(助理 )医师数</w:t>
      </w:r>
      <w:r>
        <w:rPr>
          <w:spacing w:val="103"/>
        </w:rPr>
        <w:t xml:space="preserve"> </w:t>
      </w:r>
      <w:r>
        <w:rPr>
          <w:spacing w:val="4"/>
        </w:rPr>
        <w:t>(人)≥4.8</w:t>
      </w:r>
      <w:r>
        <w:rPr>
          <w:spacing w:val="-58"/>
        </w:rPr>
        <w:t xml:space="preserve"> </w:t>
      </w:r>
      <w:r>
        <w:rPr>
          <w:spacing w:val="4"/>
        </w:rPr>
        <w:t>个的指标要求。</w:t>
      </w:r>
    </w:p>
    <w:p w14:paraId="193A119F">
      <w:pPr>
        <w:pStyle w:val="2"/>
        <w:spacing w:before="54" w:line="318" w:lineRule="auto"/>
        <w:ind w:left="17" w:right="71" w:firstLine="646"/>
      </w:pPr>
      <w:r>
        <w:rPr>
          <w:spacing w:val="4"/>
        </w:rPr>
        <w:t>下一步，我局将大力推动慢病院、中大八院精神科病床设置</w:t>
      </w:r>
      <w:r>
        <w:rPr>
          <w:spacing w:val="13"/>
        </w:rPr>
        <w:t xml:space="preserve"> </w:t>
      </w:r>
      <w:r>
        <w:rPr>
          <w:spacing w:val="5"/>
        </w:rPr>
        <w:t>工作，强化专科资源，为辖区患者提供更优质、多元的服务。同</w:t>
      </w:r>
    </w:p>
    <w:p w14:paraId="646E8DDC">
      <w:pPr>
        <w:spacing w:line="318" w:lineRule="auto"/>
        <w:sectPr>
          <w:pgSz w:w="11916" w:h="16848"/>
          <w:pgMar w:top="1432" w:right="1411" w:bottom="400" w:left="1588" w:header="0" w:footer="0" w:gutter="0"/>
          <w:cols w:space="720" w:num="1"/>
        </w:sectPr>
      </w:pPr>
    </w:p>
    <w:p w14:paraId="5C359620">
      <w:pPr>
        <w:spacing w:line="357" w:lineRule="auto"/>
        <w:rPr>
          <w:rFonts w:ascii="FreeSerif"/>
          <w:sz w:val="21"/>
        </w:rPr>
      </w:pPr>
    </w:p>
    <w:p w14:paraId="043269CE">
      <w:pPr>
        <w:spacing w:line="357" w:lineRule="auto"/>
        <w:rPr>
          <w:rFonts w:ascii="FreeSerif"/>
          <w:sz w:val="21"/>
        </w:rPr>
      </w:pPr>
    </w:p>
    <w:p w14:paraId="063F2FDA">
      <w:pPr>
        <w:pStyle w:val="2"/>
        <w:spacing w:before="101" w:line="219" w:lineRule="auto"/>
        <w:jc w:val="right"/>
      </w:pPr>
      <w:r>
        <w:rPr>
          <w:spacing w:val="6"/>
        </w:rPr>
        <w:t>时加强现有人员的培训管理，不断提升医务人员专业服务能</w:t>
      </w:r>
      <w:r>
        <w:rPr>
          <w:spacing w:val="5"/>
        </w:rPr>
        <w:t>力。</w:t>
      </w:r>
    </w:p>
    <w:p w14:paraId="345C3E40">
      <w:pPr>
        <w:spacing w:before="190" w:line="226" w:lineRule="auto"/>
        <w:ind w:left="64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9"/>
          <w:sz w:val="31"/>
          <w:szCs w:val="31"/>
        </w:rPr>
        <w:t>三、完善多部门参与的精神康复体系和社会救助体系</w:t>
      </w:r>
    </w:p>
    <w:p w14:paraId="07379A81">
      <w:pPr>
        <w:pStyle w:val="2"/>
        <w:spacing w:before="176" w:line="332" w:lineRule="auto"/>
        <w:ind w:firstLine="663"/>
      </w:pPr>
      <w:r>
        <w:rPr>
          <w:b/>
          <w:bCs/>
          <w:spacing w:val="2"/>
        </w:rPr>
        <w:t>一是加强信息互联互通。区卫健局</w:t>
      </w:r>
      <w:r>
        <w:rPr>
          <w:spacing w:val="2"/>
        </w:rPr>
        <w:t>每季度组织召开福田区严</w:t>
      </w:r>
      <w:r>
        <w:rPr>
          <w:spacing w:val="15"/>
        </w:rPr>
        <w:t xml:space="preserve"> </w:t>
      </w:r>
      <w:r>
        <w:rPr>
          <w:spacing w:val="9"/>
        </w:rPr>
        <w:t>重精神障碍患者管理工作例会，联动区委政法委、区公安分</w:t>
      </w:r>
      <w:r>
        <w:rPr>
          <w:spacing w:val="8"/>
        </w:rPr>
        <w:t>局、</w:t>
      </w:r>
      <w:r>
        <w:t xml:space="preserve"> </w:t>
      </w:r>
      <w:r>
        <w:rPr>
          <w:spacing w:val="5"/>
        </w:rPr>
        <w:t>区民政局、区残联、区精卫中心等部门，及时交换严重精神障碍</w:t>
      </w:r>
      <w:r>
        <w:rPr>
          <w:spacing w:val="16"/>
        </w:rPr>
        <w:t xml:space="preserve"> </w:t>
      </w:r>
      <w:r>
        <w:rPr>
          <w:spacing w:val="9"/>
        </w:rPr>
        <w:t>患者动态信息，打破信息壁垒，推动管理服务重难点问题解</w:t>
      </w:r>
      <w:r>
        <w:rPr>
          <w:spacing w:val="8"/>
        </w:rPr>
        <w:t>决。</w:t>
      </w:r>
      <w:r>
        <w:t xml:space="preserve"> </w:t>
      </w:r>
      <w:r>
        <w:rPr>
          <w:b/>
          <w:bCs/>
          <w:spacing w:val="4"/>
        </w:rPr>
        <w:t>市医保局福田分局</w:t>
      </w:r>
      <w:r>
        <w:rPr>
          <w:spacing w:val="4"/>
        </w:rPr>
        <w:t>与</w:t>
      </w:r>
      <w:r>
        <w:rPr>
          <w:b/>
          <w:bCs/>
          <w:spacing w:val="4"/>
        </w:rPr>
        <w:t>区民政局</w:t>
      </w:r>
      <w:r>
        <w:rPr>
          <w:spacing w:val="4"/>
        </w:rPr>
        <w:t>加强联动，根据民政部门推送的救</w:t>
      </w:r>
      <w:r>
        <w:rPr>
          <w:spacing w:val="5"/>
        </w:rPr>
        <w:t xml:space="preserve"> </w:t>
      </w:r>
      <w:r>
        <w:rPr>
          <w:spacing w:val="-2"/>
        </w:rPr>
        <w:t>助对象信息，及时办理资助参保，确保应保尽保，对于基本医</w:t>
      </w:r>
      <w:r>
        <w:rPr>
          <w:spacing w:val="-3"/>
        </w:rPr>
        <w:t>保、</w:t>
      </w:r>
      <w:r>
        <w:t xml:space="preserve"> </w:t>
      </w:r>
      <w:r>
        <w:rPr>
          <w:spacing w:val="17"/>
        </w:rPr>
        <w:t>大病保险等支付后个人负担的合规医疗费用按规定享受医疗救</w:t>
      </w:r>
      <w:r>
        <w:rPr>
          <w:spacing w:val="7"/>
        </w:rPr>
        <w:t xml:space="preserve"> </w:t>
      </w:r>
      <w:r>
        <w:rPr>
          <w:spacing w:val="4"/>
        </w:rPr>
        <w:t>助“一站式”结算，进一步减轻就医负担。</w:t>
      </w:r>
      <w:r>
        <w:rPr>
          <w:b/>
          <w:bCs/>
          <w:spacing w:val="4"/>
        </w:rPr>
        <w:t>二是加强严重精神障</w:t>
      </w:r>
      <w:r>
        <w:rPr>
          <w:spacing w:val="16"/>
        </w:rPr>
        <w:t xml:space="preserve"> </w:t>
      </w:r>
      <w:r>
        <w:rPr>
          <w:b/>
          <w:bCs/>
          <w:spacing w:val="4"/>
        </w:rPr>
        <w:t>碍患者康复服务。区慢病院</w:t>
      </w:r>
      <w:r>
        <w:rPr>
          <w:spacing w:val="4"/>
        </w:rPr>
        <w:t>联合</w:t>
      </w:r>
      <w:r>
        <w:rPr>
          <w:b/>
          <w:bCs/>
          <w:spacing w:val="4"/>
        </w:rPr>
        <w:t>沙头街道</w:t>
      </w:r>
      <w:r>
        <w:rPr>
          <w:spacing w:val="4"/>
        </w:rPr>
        <w:t>率先试点开</w:t>
      </w:r>
      <w:r>
        <w:rPr>
          <w:spacing w:val="3"/>
        </w:rPr>
        <w:t>展社会心理</w:t>
      </w:r>
      <w:r>
        <w:t xml:space="preserve"> </w:t>
      </w:r>
      <w:r>
        <w:rPr>
          <w:spacing w:val="11"/>
        </w:rPr>
        <w:t>和社区康复“双社”融合建设项目,整合各方资源，提升社会心</w:t>
      </w:r>
      <w:r>
        <w:rPr>
          <w:spacing w:val="2"/>
        </w:rPr>
        <w:t xml:space="preserve"> </w:t>
      </w:r>
      <w:r>
        <w:rPr>
          <w:spacing w:val="5"/>
        </w:rPr>
        <w:t>理和社会康复效能，切实提升辖区居民心理韧性和保障严重精神</w:t>
      </w:r>
      <w:r>
        <w:rPr>
          <w:spacing w:val="15"/>
        </w:rPr>
        <w:t xml:space="preserve"> </w:t>
      </w:r>
      <w:r>
        <w:rPr>
          <w:spacing w:val="4"/>
        </w:rPr>
        <w:t>障碍患者社区康复。截至</w:t>
      </w:r>
      <w:r>
        <w:rPr>
          <w:spacing w:val="-33"/>
        </w:rPr>
        <w:t xml:space="preserve"> </w:t>
      </w:r>
      <w:r>
        <w:rPr>
          <w:spacing w:val="4"/>
        </w:rPr>
        <w:t>2024 年</w:t>
      </w:r>
      <w:r>
        <w:rPr>
          <w:spacing w:val="-41"/>
        </w:rPr>
        <w:t xml:space="preserve"> </w:t>
      </w:r>
      <w:r>
        <w:rPr>
          <w:spacing w:val="4"/>
        </w:rPr>
        <w:t>6</w:t>
      </w:r>
      <w:r>
        <w:rPr>
          <w:spacing w:val="-41"/>
        </w:rPr>
        <w:t xml:space="preserve"> </w:t>
      </w:r>
      <w:r>
        <w:rPr>
          <w:spacing w:val="4"/>
        </w:rPr>
        <w:t>月，</w:t>
      </w:r>
      <w:r>
        <w:rPr>
          <w:spacing w:val="-67"/>
        </w:rPr>
        <w:t xml:space="preserve"> </w:t>
      </w:r>
      <w:r>
        <w:rPr>
          <w:spacing w:val="4"/>
        </w:rPr>
        <w:t>已组织开展</w:t>
      </w:r>
      <w:r>
        <w:rPr>
          <w:spacing w:val="-39"/>
        </w:rPr>
        <w:t xml:space="preserve"> </w:t>
      </w:r>
      <w:r>
        <w:rPr>
          <w:spacing w:val="4"/>
        </w:rPr>
        <w:t>15</w:t>
      </w:r>
      <w:r>
        <w:rPr>
          <w:spacing w:val="-56"/>
        </w:rPr>
        <w:t xml:space="preserve"> </w:t>
      </w:r>
      <w:r>
        <w:rPr>
          <w:spacing w:val="4"/>
        </w:rPr>
        <w:t>场严重</w:t>
      </w:r>
      <w:r>
        <w:t xml:space="preserve"> </w:t>
      </w:r>
      <w:r>
        <w:rPr>
          <w:spacing w:val="3"/>
        </w:rPr>
        <w:t>精神障碍患者家属护理教育活动，服务</w:t>
      </w:r>
      <w:r>
        <w:rPr>
          <w:spacing w:val="-45"/>
        </w:rPr>
        <w:t xml:space="preserve"> </w:t>
      </w:r>
      <w:r>
        <w:rPr>
          <w:spacing w:val="3"/>
        </w:rPr>
        <w:t>253</w:t>
      </w:r>
      <w:r>
        <w:rPr>
          <w:spacing w:val="-57"/>
        </w:rPr>
        <w:t xml:space="preserve"> </w:t>
      </w:r>
      <w:r>
        <w:rPr>
          <w:spacing w:val="3"/>
        </w:rPr>
        <w:t>人次。</w:t>
      </w:r>
      <w:r>
        <w:rPr>
          <w:b/>
          <w:bCs/>
          <w:spacing w:val="3"/>
        </w:rPr>
        <w:t>区民政局</w:t>
      </w:r>
      <w:r>
        <w:rPr>
          <w:spacing w:val="3"/>
        </w:rPr>
        <w:t>协同</w:t>
      </w:r>
      <w:r>
        <w:t xml:space="preserve"> </w:t>
      </w:r>
      <w:r>
        <w:rPr>
          <w:b/>
          <w:bCs/>
          <w:spacing w:val="9"/>
        </w:rPr>
        <w:t>区残联</w:t>
      </w:r>
      <w:r>
        <w:rPr>
          <w:spacing w:val="9"/>
        </w:rPr>
        <w:t>开展</w:t>
      </w:r>
      <w:r>
        <w:rPr>
          <w:spacing w:val="-49"/>
        </w:rPr>
        <w:t xml:space="preserve"> </w:t>
      </w:r>
      <w:r>
        <w:rPr>
          <w:spacing w:val="9"/>
        </w:rPr>
        <w:t>2024</w:t>
      </w:r>
      <w:r>
        <w:rPr>
          <w:spacing w:val="-54"/>
        </w:rPr>
        <w:t xml:space="preserve"> </w:t>
      </w:r>
      <w:r>
        <w:rPr>
          <w:spacing w:val="9"/>
        </w:rPr>
        <w:t>年精神障碍社区康复服务项</w:t>
      </w:r>
      <w:r>
        <w:rPr>
          <w:spacing w:val="8"/>
        </w:rPr>
        <w:t>目，在南园街道滨</w:t>
      </w:r>
      <w:r>
        <w:t xml:space="preserve"> </w:t>
      </w:r>
      <w:r>
        <w:rPr>
          <w:spacing w:val="5"/>
        </w:rPr>
        <w:t>江社区设立区级示范点，组织专业社工主动联系精神障碍患者家</w:t>
      </w:r>
      <w:r>
        <w:rPr>
          <w:spacing w:val="15"/>
        </w:rPr>
        <w:t xml:space="preserve"> </w:t>
      </w:r>
      <w:r>
        <w:rPr>
          <w:spacing w:val="5"/>
        </w:rPr>
        <w:t>庭，通过个案精神康复服务、家庭康复支持服务、团体康复训练</w:t>
      </w:r>
      <w:r>
        <w:rPr>
          <w:spacing w:val="16"/>
        </w:rPr>
        <w:t xml:space="preserve"> </w:t>
      </w:r>
      <w:r>
        <w:rPr>
          <w:spacing w:val="5"/>
        </w:rPr>
        <w:t>活动等形式，为辖区精神障碍患者提供心理康复、职业康复、生</w:t>
      </w:r>
      <w:r>
        <w:rPr>
          <w:spacing w:val="15"/>
        </w:rPr>
        <w:t xml:space="preserve"> </w:t>
      </w:r>
      <w:r>
        <w:rPr>
          <w:spacing w:val="9"/>
        </w:rPr>
        <w:t>活技能、服药康复、社交康复训练、躯体康复等社区康复服</w:t>
      </w:r>
      <w:r>
        <w:rPr>
          <w:spacing w:val="8"/>
        </w:rPr>
        <w:t>务。</w:t>
      </w:r>
      <w:r>
        <w:t xml:space="preserve"> </w:t>
      </w:r>
      <w:r>
        <w:rPr>
          <w:b/>
          <w:bCs/>
          <w:spacing w:val="5"/>
        </w:rPr>
        <w:t>区残联</w:t>
      </w:r>
      <w:r>
        <w:rPr>
          <w:spacing w:val="5"/>
        </w:rPr>
        <w:t>为患者提供街道职康中心职业康复服务，为就业年龄段有</w:t>
      </w:r>
      <w:r>
        <w:rPr>
          <w:spacing w:val="4"/>
        </w:rPr>
        <w:t xml:space="preserve"> </w:t>
      </w:r>
      <w:r>
        <w:rPr>
          <w:spacing w:val="5"/>
        </w:rPr>
        <w:t>职业康复需求的残疾人提供职业训练和庇护性就业，相关残疾人</w:t>
      </w:r>
    </w:p>
    <w:p w14:paraId="7297C759">
      <w:pPr>
        <w:spacing w:line="332" w:lineRule="auto"/>
        <w:sectPr>
          <w:pgSz w:w="11916" w:h="16848"/>
          <w:pgMar w:top="1432" w:right="1387" w:bottom="400" w:left="1596" w:header="0" w:footer="0" w:gutter="0"/>
          <w:cols w:space="720" w:num="1"/>
        </w:sectPr>
      </w:pPr>
    </w:p>
    <w:p w14:paraId="09FD4370">
      <w:pPr>
        <w:spacing w:line="358" w:lineRule="auto"/>
        <w:rPr>
          <w:rFonts w:ascii="FreeSerif"/>
          <w:sz w:val="21"/>
        </w:rPr>
      </w:pPr>
    </w:p>
    <w:p w14:paraId="1418FF23">
      <w:pPr>
        <w:spacing w:line="358" w:lineRule="auto"/>
        <w:rPr>
          <w:rFonts w:ascii="FreeSerif"/>
          <w:sz w:val="21"/>
        </w:rPr>
      </w:pPr>
    </w:p>
    <w:p w14:paraId="4539FD5D">
      <w:pPr>
        <w:pStyle w:val="2"/>
        <w:spacing w:before="101" w:line="325" w:lineRule="auto"/>
        <w:ind w:firstLine="16"/>
        <w:jc w:val="both"/>
      </w:pPr>
      <w:r>
        <w:rPr>
          <w:spacing w:val="8"/>
        </w:rPr>
        <w:t>可享受每个工作日</w:t>
      </w:r>
      <w:r>
        <w:rPr>
          <w:spacing w:val="-35"/>
        </w:rPr>
        <w:t xml:space="preserve"> </w:t>
      </w:r>
      <w:r>
        <w:rPr>
          <w:spacing w:val="8"/>
        </w:rPr>
        <w:t>20</w:t>
      </w:r>
      <w:r>
        <w:rPr>
          <w:spacing w:val="-48"/>
        </w:rPr>
        <w:t xml:space="preserve"> </w:t>
      </w:r>
      <w:r>
        <w:rPr>
          <w:spacing w:val="8"/>
        </w:rPr>
        <w:t>元的综合补贴；并与区慢性病防治院探索</w:t>
      </w:r>
      <w:r>
        <w:t xml:space="preserve"> </w:t>
      </w:r>
      <w:r>
        <w:rPr>
          <w:spacing w:val="5"/>
        </w:rPr>
        <w:t>精神障碍患者管控和服务合作共建机制，联合策划评估诊断、心</w:t>
      </w:r>
      <w:r>
        <w:rPr>
          <w:spacing w:val="15"/>
        </w:rPr>
        <w:t xml:space="preserve"> </w:t>
      </w:r>
      <w:r>
        <w:rPr>
          <w:spacing w:val="7"/>
        </w:rPr>
        <w:t>理援助、专业培训、学术研究等四项行动，通过发挥</w:t>
      </w:r>
      <w:r>
        <w:rPr>
          <w:spacing w:val="6"/>
        </w:rPr>
        <w:t>双方优势，</w:t>
      </w:r>
      <w:r>
        <w:t xml:space="preserve"> </w:t>
      </w:r>
      <w:r>
        <w:rPr>
          <w:spacing w:val="9"/>
        </w:rPr>
        <w:t>进一步提高精神康复服务水平，提升患者及家庭的生活质量。</w:t>
      </w:r>
    </w:p>
    <w:p w14:paraId="1FC4B842">
      <w:pPr>
        <w:pStyle w:val="2"/>
        <w:spacing w:before="54" w:line="324" w:lineRule="auto"/>
        <w:ind w:left="20" w:right="37" w:firstLine="636"/>
        <w:jc w:val="both"/>
      </w:pPr>
      <w:r>
        <w:rPr>
          <w:spacing w:val="4"/>
        </w:rPr>
        <w:t>下一步，我区将进一步加强部门联动、信息互联互通，共同</w:t>
      </w:r>
      <w:r>
        <w:rPr>
          <w:spacing w:val="11"/>
        </w:rPr>
        <w:t xml:space="preserve"> </w:t>
      </w:r>
      <w:r>
        <w:rPr>
          <w:spacing w:val="5"/>
        </w:rPr>
        <w:t>完善患者治疗、康复服务链条，减轻患者经济负</w:t>
      </w:r>
      <w:r>
        <w:rPr>
          <w:spacing w:val="4"/>
        </w:rPr>
        <w:t>担，帮助患者回</w:t>
      </w:r>
      <w:r>
        <w:t xml:space="preserve"> 归社会。</w:t>
      </w:r>
    </w:p>
    <w:p w14:paraId="7723A49F">
      <w:pPr>
        <w:pStyle w:val="2"/>
        <w:spacing w:before="48" w:line="317" w:lineRule="auto"/>
        <w:ind w:left="17" w:right="37" w:firstLine="633"/>
      </w:pPr>
      <w:r>
        <w:rPr>
          <w:spacing w:val="17"/>
        </w:rPr>
        <w:t>再次感谢您和各位委员对我区福田区精神障碍患者救治救</w:t>
      </w:r>
      <w:r>
        <w:rPr>
          <w:spacing w:val="8"/>
        </w:rPr>
        <w:t xml:space="preserve"> </w:t>
      </w:r>
      <w:r>
        <w:rPr>
          <w:spacing w:val="4"/>
        </w:rPr>
        <w:t>助工作的关心！</w:t>
      </w:r>
    </w:p>
    <w:p w14:paraId="0CD36867">
      <w:pPr>
        <w:spacing w:line="245" w:lineRule="auto"/>
        <w:rPr>
          <w:rFonts w:ascii="FreeSerif"/>
          <w:sz w:val="21"/>
        </w:rPr>
      </w:pPr>
    </w:p>
    <w:p w14:paraId="07EF6AD3">
      <w:pPr>
        <w:spacing w:line="245" w:lineRule="auto"/>
        <w:rPr>
          <w:rFonts w:ascii="FreeSerif"/>
          <w:sz w:val="21"/>
        </w:rPr>
      </w:pPr>
    </w:p>
    <w:p w14:paraId="002D78C3">
      <w:pPr>
        <w:pStyle w:val="2"/>
        <w:spacing w:before="100" w:line="317" w:lineRule="auto"/>
        <w:ind w:left="6048" w:right="402" w:hanging="120"/>
      </w:pPr>
      <w:bookmarkStart w:id="0" w:name="_GoBack"/>
      <w:bookmarkEnd w:id="0"/>
      <w:r>
        <w:rPr>
          <w:spacing w:val="7"/>
        </w:rPr>
        <w:t>福田区卫生健康局</w:t>
      </w:r>
      <w:r>
        <w:rPr>
          <w:spacing w:val="4"/>
        </w:rPr>
        <w:t xml:space="preserve"> </w:t>
      </w:r>
      <w:r>
        <w:rPr>
          <w:spacing w:val="-9"/>
        </w:rPr>
        <w:t>2024</w:t>
      </w:r>
      <w:r>
        <w:rPr>
          <w:spacing w:val="-50"/>
        </w:rPr>
        <w:t xml:space="preserve"> </w:t>
      </w:r>
      <w:r>
        <w:rPr>
          <w:spacing w:val="-9"/>
        </w:rPr>
        <w:t>年</w:t>
      </w:r>
      <w:r>
        <w:rPr>
          <w:spacing w:val="-46"/>
        </w:rPr>
        <w:t xml:space="preserve"> </w:t>
      </w:r>
      <w:r>
        <w:rPr>
          <w:spacing w:val="-9"/>
        </w:rPr>
        <w:t>9</w:t>
      </w:r>
      <w:r>
        <w:rPr>
          <w:spacing w:val="-46"/>
        </w:rPr>
        <w:t xml:space="preserve"> </w:t>
      </w:r>
      <w:r>
        <w:rPr>
          <w:spacing w:val="-9"/>
        </w:rPr>
        <w:t>月</w:t>
      </w:r>
      <w:r>
        <w:rPr>
          <w:spacing w:val="-48"/>
        </w:rPr>
        <w:t xml:space="preserve"> </w:t>
      </w:r>
      <w:r>
        <w:rPr>
          <w:spacing w:val="-9"/>
        </w:rPr>
        <w:t>9 日</w:t>
      </w:r>
    </w:p>
    <w:p w14:paraId="58B69AC4">
      <w:pPr>
        <w:spacing w:line="244" w:lineRule="auto"/>
        <w:rPr>
          <w:rFonts w:ascii="FreeSerif"/>
          <w:sz w:val="21"/>
        </w:rPr>
      </w:pPr>
    </w:p>
    <w:p w14:paraId="266690FC">
      <w:pPr>
        <w:spacing w:line="245" w:lineRule="auto"/>
        <w:rPr>
          <w:rFonts w:ascii="FreeSerif"/>
          <w:sz w:val="21"/>
        </w:rPr>
      </w:pPr>
    </w:p>
    <w:p w14:paraId="036EC68D">
      <w:pPr>
        <w:pStyle w:val="2"/>
        <w:spacing w:before="101" w:line="219" w:lineRule="auto"/>
        <w:ind w:left="635"/>
      </w:pPr>
      <w:r>
        <w:rPr>
          <w:spacing w:val="7"/>
        </w:rPr>
        <w:t>（联系人：林胤烨；联系电话：82918507）</w:t>
      </w:r>
    </w:p>
    <w:sectPr>
      <w:pgSz w:w="11916" w:h="16848"/>
      <w:pgMar w:top="1432" w:right="1447" w:bottom="400" w:left="159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CAA4BF">
    <w:pPr>
      <w:spacing w:line="49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CEA58">
    <w:pPr>
      <w:spacing w:line="14" w:lineRule="auto"/>
      <w:rPr>
        <w:rFonts w:ascii="FreeSerif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FBECB56"/>
    <w:rsid w:val="EED50F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2024-09-09T21:53:00Z</dcterms:created>
  <dc:creator>潘远航</dc:creator>
  <cp:lastModifiedBy>测试</cp:lastModifiedBy>
  <dcterms:modified xsi:type="dcterms:W3CDTF">2025-12-24T11:37:14Z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2025-12-24T10:55:02Z</vt:filetime>
  </property>
  <property fmtid="{D5CDD505-2E9C-101B-9397-08002B2CF9AE}" pid="4" name="KSOProductBuildVer">
    <vt:lpwstr>2052-12.8.2.1119</vt:lpwstr>
  </property>
  <property fmtid="{D5CDD505-2E9C-101B-9397-08002B2CF9AE}" pid="5" name="ICV">
    <vt:lpwstr>926F910850E2775F3A564B6952C59B00_42</vt:lpwstr>
  </property>
</Properties>
</file>