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2069F">
      <w:pPr>
        <w:spacing w:line="310" w:lineRule="auto"/>
        <w:rPr>
          <w:rFonts w:ascii="FreeSerif"/>
          <w:sz w:val="21"/>
        </w:rPr>
      </w:pPr>
    </w:p>
    <w:p w14:paraId="10F7ACFE">
      <w:pPr>
        <w:spacing w:line="310" w:lineRule="auto"/>
        <w:rPr>
          <w:rFonts w:ascii="FreeSerif"/>
          <w:sz w:val="21"/>
        </w:rPr>
      </w:pPr>
    </w:p>
    <w:p w14:paraId="6972259B">
      <w:pPr>
        <w:spacing w:before="163" w:line="210" w:lineRule="auto"/>
        <w:ind w:left="1912" w:right="593" w:hanging="1316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福田区卫生健康局关于福田区政协六届四次</w:t>
      </w:r>
      <w:r>
        <w:rPr>
          <w:rFonts w:ascii="FZXiaoBiaoSong-B05" w:hAnsi="FZXiaoBiaoSong-B05" w:eastAsia="FZXiaoBiaoSong-B05" w:cs="FZXiaoBiaoSong-B05"/>
          <w:spacing w:val="7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会议第 2024031 号建议的答复</w:t>
      </w:r>
    </w:p>
    <w:p w14:paraId="02D3487E">
      <w:pPr>
        <w:spacing w:line="259" w:lineRule="auto"/>
        <w:rPr>
          <w:rFonts w:ascii="FreeSerif"/>
          <w:sz w:val="21"/>
        </w:rPr>
      </w:pPr>
    </w:p>
    <w:p w14:paraId="18051A47">
      <w:pPr>
        <w:spacing w:line="259" w:lineRule="auto"/>
        <w:rPr>
          <w:rFonts w:ascii="FreeSerif"/>
          <w:sz w:val="21"/>
        </w:rPr>
      </w:pPr>
    </w:p>
    <w:p w14:paraId="5C325E6C">
      <w:pPr>
        <w:pStyle w:val="2"/>
        <w:spacing w:before="101" w:line="220" w:lineRule="auto"/>
        <w:ind w:left="377"/>
      </w:pPr>
      <w:r>
        <w:rPr>
          <w:spacing w:val="5"/>
        </w:rPr>
        <w:t>尊敬的吴海安委员：</w:t>
      </w:r>
    </w:p>
    <w:p w14:paraId="4CC63749">
      <w:pPr>
        <w:pStyle w:val="2"/>
        <w:spacing w:before="193" w:line="325" w:lineRule="auto"/>
        <w:ind w:left="357" w:right="346" w:firstLine="653"/>
      </w:pPr>
      <w:r>
        <w:rPr>
          <w:spacing w:val="2"/>
        </w:rPr>
        <w:t>您提出的福田区政协六届四次会议第</w:t>
      </w:r>
      <w:r>
        <w:rPr>
          <w:spacing w:val="-47"/>
        </w:rPr>
        <w:t xml:space="preserve"> </w:t>
      </w:r>
      <w:r>
        <w:rPr>
          <w:spacing w:val="2"/>
        </w:rPr>
        <w:t>2024031</w:t>
      </w:r>
      <w:r>
        <w:rPr>
          <w:spacing w:val="-47"/>
        </w:rPr>
        <w:t xml:space="preserve"> </w:t>
      </w:r>
      <w:r>
        <w:rPr>
          <w:spacing w:val="2"/>
        </w:rPr>
        <w:t>号《为无偿献</w:t>
      </w:r>
      <w:r>
        <w:t xml:space="preserve"> </w:t>
      </w:r>
      <w:r>
        <w:rPr>
          <w:spacing w:val="5"/>
        </w:rPr>
        <w:t>血者增福利，擦亮首善名片的建议》我局已收悉，我们认为您的</w:t>
      </w:r>
      <w:r>
        <w:rPr>
          <w:spacing w:val="12"/>
        </w:rPr>
        <w:t xml:space="preserve"> </w:t>
      </w:r>
      <w:r>
        <w:rPr>
          <w:spacing w:val="5"/>
        </w:rPr>
        <w:t>建议非常中肯，您的建议由福田区卫生健康局承办，现将建议有</w:t>
      </w:r>
      <w:r>
        <w:rPr>
          <w:spacing w:val="15"/>
        </w:rPr>
        <w:t xml:space="preserve"> </w:t>
      </w:r>
      <w:r>
        <w:rPr>
          <w:spacing w:val="3"/>
        </w:rPr>
        <w:t>关办理情况汇报如下：</w:t>
      </w:r>
    </w:p>
    <w:p w14:paraId="2A96CC23">
      <w:pPr>
        <w:spacing w:before="54" w:line="227" w:lineRule="auto"/>
        <w:ind w:left="1005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5"/>
          <w:sz w:val="31"/>
          <w:szCs w:val="31"/>
        </w:rPr>
        <w:t>一、工作开展情况</w:t>
      </w:r>
    </w:p>
    <w:p w14:paraId="41B42FCD">
      <w:pPr>
        <w:spacing w:before="180" w:line="220" w:lineRule="auto"/>
        <w:ind w:left="992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7"/>
          <w:sz w:val="31"/>
          <w:szCs w:val="31"/>
        </w:rPr>
        <w:t>（一）广泛宣传无偿献血工作</w:t>
      </w:r>
    </w:p>
    <w:p w14:paraId="68986192">
      <w:pPr>
        <w:pStyle w:val="2"/>
        <w:spacing w:before="190" w:line="328" w:lineRule="auto"/>
        <w:ind w:left="359" w:right="296" w:firstLine="658"/>
      </w:pPr>
      <w:r>
        <w:t>我区围绕“2024</w:t>
      </w:r>
      <w:r>
        <w:rPr>
          <w:spacing w:val="-44"/>
        </w:rPr>
        <w:t xml:space="preserve"> </w:t>
      </w:r>
      <w:r>
        <w:t xml:space="preserve">年世界献血者日”“第十三届白衣天使捐血 </w:t>
      </w:r>
      <w:r>
        <w:rPr>
          <w:spacing w:val="5"/>
        </w:rPr>
        <w:t>季”等活动，组织各区属医院积极开展主题宣传活动。在活动日</w:t>
      </w:r>
      <w:r>
        <w:rPr>
          <w:spacing w:val="12"/>
        </w:rPr>
        <w:t xml:space="preserve"> </w:t>
      </w:r>
      <w:r>
        <w:rPr>
          <w:spacing w:val="6"/>
        </w:rPr>
        <w:t>期间，通过</w:t>
      </w:r>
      <w:r>
        <w:rPr>
          <w:spacing w:val="-52"/>
        </w:rPr>
        <w:t xml:space="preserve"> </w:t>
      </w:r>
      <w:r>
        <w:t>LED</w:t>
      </w:r>
      <w:r>
        <w:rPr>
          <w:spacing w:val="-57"/>
        </w:rPr>
        <w:t xml:space="preserve"> </w:t>
      </w:r>
      <w:r>
        <w:rPr>
          <w:spacing w:val="6"/>
        </w:rPr>
        <w:t>投放公益海报、播放宣传标语、发放宣传资料、</w:t>
      </w:r>
      <w:r>
        <w:t xml:space="preserve"> </w:t>
      </w:r>
      <w:r>
        <w:rPr>
          <w:spacing w:val="5"/>
        </w:rPr>
        <w:t>现场科普献血知识等形式开展宣传活动，动员符合条件的人员参</w:t>
      </w:r>
      <w:r>
        <w:rPr>
          <w:spacing w:val="9"/>
        </w:rPr>
        <w:t xml:space="preserve"> </w:t>
      </w:r>
      <w:r>
        <w:rPr>
          <w:spacing w:val="5"/>
        </w:rPr>
        <w:t>与无偿献血活动，将“无私奉献、传播健康”的无偿献血理念传</w:t>
      </w:r>
      <w:r>
        <w:rPr>
          <w:spacing w:val="9"/>
        </w:rPr>
        <w:t xml:space="preserve"> 播给大众，鼓励社会各界人士参与无偿献血志愿</w:t>
      </w:r>
      <w:r>
        <w:rPr>
          <w:spacing w:val="8"/>
        </w:rPr>
        <w:t>活动。</w:t>
      </w:r>
    </w:p>
    <w:p w14:paraId="0FF1EED2">
      <w:pPr>
        <w:spacing w:before="55" w:line="220" w:lineRule="auto"/>
        <w:ind w:left="992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8"/>
          <w:sz w:val="31"/>
          <w:szCs w:val="31"/>
        </w:rPr>
        <w:t>（二）落实无偿献血优惠政策</w:t>
      </w:r>
    </w:p>
    <w:p w14:paraId="2CB7AC6B">
      <w:pPr>
        <w:pStyle w:val="2"/>
        <w:spacing w:before="193" w:line="325" w:lineRule="auto"/>
        <w:ind w:left="359" w:right="105" w:firstLine="643"/>
      </w:pPr>
      <w:r>
        <w:rPr>
          <w:spacing w:val="5"/>
        </w:rPr>
        <w:t>积极落实《深圳经济特区无偿献血条例》对无偿献</w:t>
      </w:r>
      <w:r>
        <w:rPr>
          <w:spacing w:val="4"/>
        </w:rPr>
        <w:t>血者的优</w:t>
      </w:r>
      <w:r>
        <w:t xml:space="preserve">  </w:t>
      </w:r>
      <w:r>
        <w:rPr>
          <w:spacing w:val="3"/>
        </w:rPr>
        <w:t>惠政策，无偿献血者就医时可优先使用血液并免交临床用</w:t>
      </w:r>
      <w:r>
        <w:rPr>
          <w:spacing w:val="2"/>
        </w:rPr>
        <w:t>血费用，</w:t>
      </w:r>
      <w:r>
        <w:t xml:space="preserve"> </w:t>
      </w:r>
      <w:r>
        <w:rPr>
          <w:spacing w:val="5"/>
        </w:rPr>
        <w:t>其配偶、子女、父母在临床用血时也可以合计免交其无偿献血的  等量血液的用血费用，同时，用血费用纳入医保，深圳医保参保</w:t>
      </w:r>
    </w:p>
    <w:p w14:paraId="22A920D6">
      <w:pPr>
        <w:spacing w:line="325" w:lineRule="auto"/>
        <w:sectPr>
          <w:footerReference r:id="rId5" w:type="default"/>
          <w:pgSz w:w="11906" w:h="16838"/>
          <w:pgMar w:top="1110" w:right="1126" w:bottom="1886" w:left="1238" w:header="0" w:footer="1826" w:gutter="0"/>
          <w:cols w:space="720" w:num="1"/>
        </w:sectPr>
      </w:pPr>
    </w:p>
    <w:p w14:paraId="75A02015">
      <w:pPr>
        <w:spacing w:line="351" w:lineRule="auto"/>
        <w:rPr>
          <w:rFonts w:ascii="FreeSerif"/>
          <w:sz w:val="21"/>
        </w:rPr>
      </w:pPr>
    </w:p>
    <w:p w14:paraId="77A2ECB5">
      <w:pPr>
        <w:spacing w:line="351" w:lineRule="auto"/>
        <w:rPr>
          <w:rFonts w:ascii="FreeSerif"/>
          <w:sz w:val="21"/>
        </w:rPr>
      </w:pPr>
    </w:p>
    <w:p w14:paraId="649F6F04">
      <w:pPr>
        <w:pStyle w:val="2"/>
        <w:spacing w:before="101" w:line="330" w:lineRule="auto"/>
        <w:ind w:left="1" w:firstLine="8"/>
        <w:jc w:val="both"/>
      </w:pPr>
      <w:r>
        <w:rPr>
          <w:spacing w:val="5"/>
        </w:rPr>
        <w:t>人按类别住院可报销用血费用，外地就医的献血者本人或家属可</w:t>
      </w:r>
      <w:r>
        <w:rPr>
          <w:spacing w:val="6"/>
        </w:rPr>
        <w:t xml:space="preserve"> </w:t>
      </w:r>
      <w:r>
        <w:rPr>
          <w:spacing w:val="5"/>
        </w:rPr>
        <w:t>回深进行报销，目前每年为外出就医无偿献血者及其家属报销用</w:t>
      </w:r>
      <w:r>
        <w:rPr>
          <w:spacing w:val="17"/>
        </w:rPr>
        <w:t xml:space="preserve"> </w:t>
      </w:r>
      <w:r>
        <w:rPr>
          <w:spacing w:val="3"/>
        </w:rPr>
        <w:t>血费用约</w:t>
      </w:r>
      <w:r>
        <w:rPr>
          <w:spacing w:val="-27"/>
        </w:rPr>
        <w:t xml:space="preserve"> </w:t>
      </w:r>
      <w:r>
        <w:rPr>
          <w:spacing w:val="3"/>
        </w:rPr>
        <w:t>500</w:t>
      </w:r>
      <w:r>
        <w:rPr>
          <w:spacing w:val="-60"/>
        </w:rPr>
        <w:t xml:space="preserve"> </w:t>
      </w:r>
      <w:r>
        <w:rPr>
          <w:spacing w:val="3"/>
        </w:rPr>
        <w:t>人次。此外，积极为无偿献血者提供文体方面的优</w:t>
      </w:r>
      <w:r>
        <w:t xml:space="preserve"> </w:t>
      </w:r>
      <w:r>
        <w:rPr>
          <w:spacing w:val="12"/>
        </w:rPr>
        <w:t>惠，2024</w:t>
      </w:r>
      <w:r>
        <w:rPr>
          <w:spacing w:val="-34"/>
        </w:rPr>
        <w:t xml:space="preserve"> </w:t>
      </w:r>
      <w:r>
        <w:rPr>
          <w:spacing w:val="12"/>
        </w:rPr>
        <w:t>年区公共文体中心举办了福交深交伙伴音乐季交响乐</w:t>
      </w:r>
      <w:r>
        <w:t xml:space="preserve"> </w:t>
      </w:r>
      <w:r>
        <w:rPr>
          <w:spacing w:val="5"/>
        </w:rPr>
        <w:t>音乐会活动，通过中心抢票平台为持有无偿献血证的市民免费提</w:t>
      </w:r>
      <w:r>
        <w:rPr>
          <w:spacing w:val="15"/>
        </w:rPr>
        <w:t xml:space="preserve"> </w:t>
      </w:r>
      <w:r>
        <w:rPr>
          <w:spacing w:val="8"/>
        </w:rPr>
        <w:t>供</w:t>
      </w:r>
      <w:r>
        <w:rPr>
          <w:spacing w:val="-30"/>
        </w:rPr>
        <w:t xml:space="preserve"> </w:t>
      </w:r>
      <w:r>
        <w:rPr>
          <w:spacing w:val="8"/>
        </w:rPr>
        <w:t>20</w:t>
      </w:r>
      <w:r>
        <w:rPr>
          <w:spacing w:val="-37"/>
        </w:rPr>
        <w:t xml:space="preserve"> </w:t>
      </w:r>
      <w:r>
        <w:rPr>
          <w:spacing w:val="8"/>
        </w:rPr>
        <w:t>张票，增强无偿献血者“服务他人、乐于奉献”的社会责</w:t>
      </w:r>
      <w:r>
        <w:t xml:space="preserve"> </w:t>
      </w:r>
      <w:r>
        <w:rPr>
          <w:spacing w:val="-4"/>
        </w:rPr>
        <w:t>任意识。</w:t>
      </w:r>
    </w:p>
    <w:p w14:paraId="5B8C30A8">
      <w:pPr>
        <w:spacing w:before="43" w:line="227" w:lineRule="auto"/>
        <w:ind w:left="653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二、下一步工作计划</w:t>
      </w:r>
    </w:p>
    <w:p w14:paraId="04CEE9FD">
      <w:pPr>
        <w:spacing w:before="179" w:line="220" w:lineRule="auto"/>
        <w:ind w:left="640"/>
        <w:outlineLvl w:val="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（一）加快推进无偿献血者“三免”政策落地</w:t>
      </w:r>
    </w:p>
    <w:p w14:paraId="3EFACCB8">
      <w:pPr>
        <w:pStyle w:val="2"/>
        <w:spacing w:before="189" w:line="327" w:lineRule="auto"/>
        <w:ind w:left="9" w:right="1" w:firstLine="634"/>
      </w:pPr>
      <w:r>
        <w:rPr>
          <w:spacing w:val="5"/>
        </w:rPr>
        <w:t>根据国家卫健委《关于进一步做好无偿献血者激励奖励工作 的通知》的要求，及时向市有关部门反馈，加快推进为国家无偿</w:t>
      </w:r>
      <w:r>
        <w:rPr>
          <w:spacing w:val="9"/>
        </w:rPr>
        <w:t xml:space="preserve"> </w:t>
      </w:r>
      <w:r>
        <w:rPr>
          <w:spacing w:val="5"/>
        </w:rPr>
        <w:t>献血者免费乘坐公共交通工具、免费游览政府投资主办的公园和</w:t>
      </w:r>
      <w:r>
        <w:rPr>
          <w:spacing w:val="6"/>
        </w:rPr>
        <w:t xml:space="preserve"> </w:t>
      </w:r>
      <w:r>
        <w:rPr>
          <w:spacing w:val="5"/>
        </w:rPr>
        <w:t>免交公立医院普通门诊诊察费等优惠政策，激励更多爱心人士加</w:t>
      </w:r>
      <w:r>
        <w:rPr>
          <w:spacing w:val="9"/>
        </w:rPr>
        <w:t xml:space="preserve"> </w:t>
      </w:r>
      <w:r>
        <w:rPr>
          <w:spacing w:val="3"/>
        </w:rPr>
        <w:t>入无偿献血者队伍中。</w:t>
      </w:r>
    </w:p>
    <w:p w14:paraId="4766AE67">
      <w:pPr>
        <w:spacing w:before="55" w:line="221" w:lineRule="auto"/>
        <w:ind w:left="640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（二）积极探索无偿献血者优惠激励措施</w:t>
      </w:r>
    </w:p>
    <w:p w14:paraId="5210A76F">
      <w:pPr>
        <w:pStyle w:val="2"/>
        <w:spacing w:before="189" w:line="322" w:lineRule="auto"/>
        <w:ind w:left="18" w:right="1" w:firstLine="624"/>
      </w:pPr>
      <w:r>
        <w:rPr>
          <w:spacing w:val="5"/>
        </w:rPr>
        <w:t>依托市血液中心、区红十字会，结合我区实际情况，积极探</w:t>
      </w:r>
      <w:r>
        <w:rPr>
          <w:spacing w:val="7"/>
        </w:rPr>
        <w:t xml:space="preserve"> </w:t>
      </w:r>
      <w:r>
        <w:rPr>
          <w:spacing w:val="5"/>
        </w:rPr>
        <w:t>索无偿献血者优惠激励措施，不断提升无偿献血者获得感和荣誉</w:t>
      </w:r>
      <w:r>
        <w:rPr>
          <w:spacing w:val="1"/>
        </w:rPr>
        <w:t xml:space="preserve"> </w:t>
      </w:r>
      <w:r>
        <w:rPr>
          <w:spacing w:val="7"/>
        </w:rPr>
        <w:t>感，让无偿献血者切实享受到无偿献血政策带来的便利。</w:t>
      </w:r>
    </w:p>
    <w:p w14:paraId="29403835">
      <w:pPr>
        <w:spacing w:before="59" w:line="224" w:lineRule="auto"/>
        <w:ind w:left="640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（三）持续优化文体福利供给</w:t>
      </w:r>
    </w:p>
    <w:p w14:paraId="3B8BD341">
      <w:pPr>
        <w:pStyle w:val="2"/>
        <w:spacing w:before="181" w:line="323" w:lineRule="auto"/>
        <w:ind w:right="1" w:firstLine="651"/>
      </w:pPr>
      <w:r>
        <w:rPr>
          <w:spacing w:val="5"/>
        </w:rPr>
        <w:t>理顺无偿献血者“抢票”机制，多途径、多通道</w:t>
      </w:r>
      <w:r>
        <w:rPr>
          <w:spacing w:val="4"/>
        </w:rPr>
        <w:t>为无偿献血</w:t>
      </w:r>
      <w:r>
        <w:t xml:space="preserve"> </w:t>
      </w:r>
      <w:r>
        <w:rPr>
          <w:spacing w:val="5"/>
        </w:rPr>
        <w:t>者提供更丰富多元的文体福利。计划在近期举办的“绽放”主题</w:t>
      </w:r>
      <w:r>
        <w:rPr>
          <w:spacing w:val="17"/>
        </w:rPr>
        <w:t xml:space="preserve"> </w:t>
      </w:r>
      <w:r>
        <w:rPr>
          <w:spacing w:val="6"/>
        </w:rPr>
        <w:t>馆艺术节、莲花山青年文化周等大型品牌活</w:t>
      </w:r>
      <w:r>
        <w:rPr>
          <w:spacing w:val="5"/>
        </w:rPr>
        <w:t>动中，为无偿献血者</w:t>
      </w:r>
    </w:p>
    <w:p w14:paraId="0BB2BAAE">
      <w:pPr>
        <w:spacing w:line="323" w:lineRule="auto"/>
        <w:sectPr>
          <w:footerReference r:id="rId6" w:type="default"/>
          <w:pgSz w:w="11906" w:h="16838"/>
          <w:pgMar w:top="1431" w:right="1471" w:bottom="400" w:left="1591" w:header="0" w:footer="0" w:gutter="0"/>
          <w:cols w:space="720" w:num="1"/>
        </w:sectPr>
      </w:pPr>
    </w:p>
    <w:p w14:paraId="185F8329">
      <w:pPr>
        <w:spacing w:line="354" w:lineRule="auto"/>
        <w:rPr>
          <w:rFonts w:ascii="FreeSerif"/>
          <w:sz w:val="21"/>
        </w:rPr>
      </w:pPr>
    </w:p>
    <w:p w14:paraId="13EF69F4">
      <w:pPr>
        <w:spacing w:line="354" w:lineRule="auto"/>
        <w:rPr>
          <w:rFonts w:ascii="FreeSerif"/>
          <w:sz w:val="21"/>
        </w:rPr>
      </w:pPr>
    </w:p>
    <w:p w14:paraId="26E693A4">
      <w:pPr>
        <w:pStyle w:val="2"/>
        <w:spacing w:before="101" w:line="321" w:lineRule="auto"/>
        <w:ind w:left="5" w:hanging="5"/>
        <w:jc w:val="both"/>
      </w:pPr>
      <w:r>
        <w:rPr>
          <w:spacing w:val="8"/>
        </w:rPr>
        <w:t>提供公益票名额，预计</w:t>
      </w:r>
      <w:r>
        <w:rPr>
          <w:spacing w:val="-44"/>
        </w:rPr>
        <w:t xml:space="preserve"> </w:t>
      </w:r>
      <w:r>
        <w:rPr>
          <w:spacing w:val="8"/>
        </w:rPr>
        <w:t>2025</w:t>
      </w:r>
      <w:r>
        <w:rPr>
          <w:spacing w:val="-51"/>
        </w:rPr>
        <w:t xml:space="preserve"> </w:t>
      </w:r>
      <w:r>
        <w:rPr>
          <w:spacing w:val="8"/>
        </w:rPr>
        <w:t>年提供不少于</w:t>
      </w:r>
      <w:r>
        <w:rPr>
          <w:spacing w:val="-43"/>
        </w:rPr>
        <w:t xml:space="preserve"> </w:t>
      </w:r>
      <w:r>
        <w:rPr>
          <w:spacing w:val="8"/>
        </w:rPr>
        <w:t>5</w:t>
      </w:r>
      <w:r>
        <w:rPr>
          <w:spacing w:val="-59"/>
        </w:rPr>
        <w:t xml:space="preserve"> </w:t>
      </w:r>
      <w:r>
        <w:rPr>
          <w:spacing w:val="8"/>
        </w:rPr>
        <w:t>场、共不少于</w:t>
      </w:r>
      <w:r>
        <w:rPr>
          <w:spacing w:val="-44"/>
        </w:rPr>
        <w:t xml:space="preserve"> </w:t>
      </w:r>
      <w:r>
        <w:rPr>
          <w:spacing w:val="8"/>
        </w:rPr>
        <w:t>200</w:t>
      </w:r>
      <w:r>
        <w:t xml:space="preserve"> </w:t>
      </w:r>
      <w:r>
        <w:rPr>
          <w:spacing w:val="5"/>
        </w:rPr>
        <w:t>个名额的文体活动，进一步弘扬社会正能量，促进市民对于献血</w:t>
      </w:r>
      <w:r>
        <w:rPr>
          <w:spacing w:val="7"/>
        </w:rPr>
        <w:t xml:space="preserve"> </w:t>
      </w:r>
      <w:r>
        <w:rPr>
          <w:spacing w:val="8"/>
        </w:rPr>
        <w:t>事业的关注和参与，更好唱响我区“首善”名片。</w:t>
      </w:r>
    </w:p>
    <w:p w14:paraId="00B1DDB3">
      <w:pPr>
        <w:spacing w:line="260" w:lineRule="auto"/>
        <w:rPr>
          <w:rFonts w:ascii="FreeSerif"/>
          <w:sz w:val="21"/>
        </w:rPr>
      </w:pPr>
    </w:p>
    <w:p w14:paraId="0AFD79C3">
      <w:pPr>
        <w:spacing w:line="260" w:lineRule="auto"/>
        <w:rPr>
          <w:rFonts w:ascii="FreeSerif"/>
          <w:sz w:val="21"/>
        </w:rPr>
      </w:pPr>
    </w:p>
    <w:p w14:paraId="289E58AC">
      <w:pPr>
        <w:spacing w:line="260" w:lineRule="auto"/>
        <w:rPr>
          <w:rFonts w:ascii="FreeSerif"/>
          <w:sz w:val="21"/>
        </w:rPr>
      </w:pPr>
    </w:p>
    <w:p w14:paraId="3444B4D7">
      <w:pPr>
        <w:spacing w:line="260" w:lineRule="auto"/>
        <w:rPr>
          <w:rFonts w:ascii="FreeSerif"/>
          <w:sz w:val="21"/>
        </w:rPr>
      </w:pPr>
    </w:p>
    <w:p w14:paraId="4B45FF47">
      <w:pPr>
        <w:spacing w:line="261" w:lineRule="auto"/>
        <w:rPr>
          <w:rFonts w:ascii="FreeSerif"/>
          <w:sz w:val="21"/>
        </w:rPr>
      </w:pPr>
    </w:p>
    <w:p w14:paraId="1874EE89">
      <w:pPr>
        <w:spacing w:line="261" w:lineRule="auto"/>
        <w:rPr>
          <w:rFonts w:ascii="FreeSerif"/>
          <w:sz w:val="21"/>
        </w:rPr>
      </w:pPr>
    </w:p>
    <w:p w14:paraId="59802324">
      <w:pPr>
        <w:pStyle w:val="2"/>
        <w:spacing w:before="101" w:line="317" w:lineRule="auto"/>
        <w:ind w:left="5774" w:right="527" w:hanging="7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spacing w:val="-8"/>
        </w:rPr>
        <w:t>2024</w:t>
      </w:r>
      <w:r>
        <w:rPr>
          <w:spacing w:val="-57"/>
        </w:rPr>
        <w:t xml:space="preserve"> </w:t>
      </w:r>
      <w:r>
        <w:rPr>
          <w:spacing w:val="-8"/>
        </w:rPr>
        <w:t>年</w:t>
      </w:r>
      <w:r>
        <w:rPr>
          <w:spacing w:val="-46"/>
        </w:rPr>
        <w:t xml:space="preserve"> </w:t>
      </w:r>
      <w:r>
        <w:rPr>
          <w:spacing w:val="-8"/>
        </w:rPr>
        <w:t>9</w:t>
      </w:r>
      <w:r>
        <w:rPr>
          <w:spacing w:val="-46"/>
        </w:rPr>
        <w:t xml:space="preserve"> </w:t>
      </w:r>
      <w:r>
        <w:rPr>
          <w:spacing w:val="-8"/>
        </w:rPr>
        <w:t>月</w:t>
      </w:r>
      <w:r>
        <w:rPr>
          <w:spacing w:val="-48"/>
        </w:rPr>
        <w:t xml:space="preserve"> </w:t>
      </w:r>
      <w:r>
        <w:rPr>
          <w:spacing w:val="-8"/>
        </w:rPr>
        <w:t>2 日</w:t>
      </w:r>
    </w:p>
    <w:p w14:paraId="7AFC44E3">
      <w:pPr>
        <w:spacing w:line="244" w:lineRule="auto"/>
        <w:rPr>
          <w:rFonts w:ascii="FreeSerif"/>
          <w:sz w:val="21"/>
        </w:rPr>
      </w:pPr>
    </w:p>
    <w:p w14:paraId="6929870D">
      <w:pPr>
        <w:spacing w:line="245" w:lineRule="auto"/>
        <w:rPr>
          <w:rFonts w:ascii="FreeSerif"/>
          <w:sz w:val="21"/>
        </w:rPr>
      </w:pPr>
    </w:p>
    <w:p w14:paraId="066597F6">
      <w:pPr>
        <w:pStyle w:val="2"/>
        <w:spacing w:before="101" w:line="219" w:lineRule="auto"/>
        <w:ind w:left="635"/>
      </w:pPr>
      <w:r>
        <w:rPr>
          <w:spacing w:val="-1"/>
        </w:rPr>
        <w:t>（联系人：</w:t>
      </w:r>
      <w:r>
        <w:rPr>
          <w:spacing w:val="-72"/>
        </w:rPr>
        <w:t xml:space="preserve"> </w:t>
      </w:r>
      <w:r>
        <w:rPr>
          <w:spacing w:val="-1"/>
        </w:rPr>
        <w:t>尹帅涛，联系电话：</w:t>
      </w:r>
      <w:r>
        <w:rPr>
          <w:spacing w:val="-37"/>
        </w:rPr>
        <w:t xml:space="preserve"> </w:t>
      </w:r>
      <w:r>
        <w:rPr>
          <w:spacing w:val="-1"/>
        </w:rPr>
        <w:t>82918501)</w:t>
      </w:r>
    </w:p>
    <w:sectPr>
      <w:pgSz w:w="11906" w:h="16838"/>
      <w:pgMar w:top="1431" w:right="1474" w:bottom="400" w:left="159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BB53F5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D8D31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FDC664"/>
    <w:rsid w:val="E8FBB1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2024-09-13T08:57:00Z</dcterms:created>
  <dc:creator>Administrator</dc:creator>
  <cp:lastModifiedBy>测试</cp:lastModifiedBy>
  <dcterms:modified xsi:type="dcterms:W3CDTF">2025-12-24T11:32:52Z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2025-12-24T10:55:04Z</vt:filetime>
  </property>
  <property fmtid="{D5CDD505-2E9C-101B-9397-08002B2CF9AE}" pid="4" name="KSOProductBuildVer">
    <vt:lpwstr>2052-12.8.2.1119</vt:lpwstr>
  </property>
  <property fmtid="{D5CDD505-2E9C-101B-9397-08002B2CF9AE}" pid="5" name="ICV">
    <vt:lpwstr>3A8FB7DBED5B3B8AC4564B694391D32F_42</vt:lpwstr>
  </property>
</Properties>
</file>