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560" w:lineRule="exact"/>
        <w:ind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福保街道关于福田区政协六届五次会议</w:t>
      </w:r>
    </w:p>
    <w:p>
      <w:pPr>
        <w:keepNext w:val="0"/>
        <w:keepLines w:val="0"/>
        <w:pageBreakBefore w:val="0"/>
        <w:widowControl w:val="0"/>
        <w:kinsoku/>
        <w:wordWrap/>
        <w:overflowPunct/>
        <w:topLinePunct w:val="0"/>
        <w:autoSpaceDE/>
        <w:autoSpaceDN/>
        <w:bidi w:val="0"/>
        <w:adjustRightInd/>
        <w:snapToGrid/>
        <w:spacing w:after="0" w:line="560" w:lineRule="exact"/>
        <w:ind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第2025176号</w:t>
      </w:r>
      <w:r>
        <w:rPr>
          <w:rFonts w:hint="eastAsia" w:ascii="方正小标宋_GBK" w:hAnsi="方正小标宋_GBK" w:eastAsia="方正小标宋_GBK" w:cs="方正小标宋_GBK"/>
          <w:sz w:val="44"/>
          <w:szCs w:val="44"/>
          <w:lang w:eastAsia="zh-CN"/>
        </w:rPr>
        <w:t>提案</w:t>
      </w:r>
      <w:r>
        <w:rPr>
          <w:rFonts w:hint="eastAsia" w:ascii="方正小标宋_GBK" w:hAnsi="方正小标宋_GBK" w:eastAsia="方正小标宋_GBK" w:cs="方正小标宋_GBK"/>
          <w:sz w:val="44"/>
          <w:szCs w:val="44"/>
        </w:rPr>
        <w:t>《关于提升女性更年期</w:t>
      </w:r>
    </w:p>
    <w:p>
      <w:pPr>
        <w:keepNext w:val="0"/>
        <w:keepLines w:val="0"/>
        <w:pageBreakBefore w:val="0"/>
        <w:widowControl w:val="0"/>
        <w:kinsoku/>
        <w:wordWrap/>
        <w:overflowPunct/>
        <w:topLinePunct w:val="0"/>
        <w:autoSpaceDE/>
        <w:autoSpaceDN/>
        <w:bidi w:val="0"/>
        <w:adjustRightInd/>
        <w:snapToGrid/>
        <w:spacing w:after="0" w:line="560" w:lineRule="exact"/>
        <w:ind w:firstLine="0" w:firstLineChars="0"/>
        <w:jc w:val="center"/>
        <w:textAlignment w:val="auto"/>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保健服务的建议》的</w:t>
      </w:r>
      <w:r>
        <w:rPr>
          <w:rFonts w:hint="eastAsia" w:ascii="方正小标宋_GBK" w:hAnsi="方正小标宋_GBK" w:eastAsia="方正小标宋_GBK" w:cs="方正小标宋_GBK"/>
          <w:sz w:val="44"/>
          <w:szCs w:val="44"/>
          <w:lang w:eastAsia="zh-CN"/>
        </w:rPr>
        <w:t>会办意见</w:t>
      </w:r>
    </w:p>
    <w:p>
      <w:pPr>
        <w:spacing w:line="560" w:lineRule="exact"/>
        <w:ind w:firstLine="640" w:firstLineChars="200"/>
        <w:jc w:val="left"/>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after="0" w:line="560" w:lineRule="exact"/>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区卫健</w:t>
      </w:r>
      <w:bookmarkStart w:id="0" w:name="_GoBack"/>
      <w:bookmarkEnd w:id="0"/>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方正小标宋_GBK" w:hAnsi="方正小标宋_GBK" w:eastAsia="方正小标宋_GBK" w:cs="方正小标宋_GBK"/>
          <w:sz w:val="44"/>
          <w:szCs w:val="44"/>
        </w:rPr>
      </w:pPr>
      <w:r>
        <w:rPr>
          <w:rFonts w:hint="eastAsia" w:ascii="仿宋_GB2312" w:hAnsi="仿宋_GB2312" w:eastAsia="仿宋_GB2312" w:cs="仿宋_GB2312"/>
          <w:sz w:val="32"/>
          <w:szCs w:val="32"/>
        </w:rPr>
        <w:t>《关于提升女性更年期保健服务的建议》</w:t>
      </w:r>
      <w:r>
        <w:rPr>
          <w:rFonts w:hint="eastAsia" w:ascii="仿宋_GB2312" w:hAnsi="仿宋_GB2312" w:eastAsia="仿宋_GB2312" w:cs="仿宋_GB2312"/>
          <w:sz w:val="32"/>
          <w:szCs w:val="32"/>
          <w:lang w:eastAsia="zh-CN"/>
        </w:rPr>
        <w:t>已</w:t>
      </w:r>
      <w:r>
        <w:rPr>
          <w:rFonts w:hint="eastAsia" w:ascii="仿宋_GB2312" w:hAnsi="仿宋_GB2312" w:eastAsia="仿宋_GB2312" w:cs="仿宋_GB2312"/>
          <w:sz w:val="32"/>
          <w:szCs w:val="32"/>
        </w:rPr>
        <w:t>收悉，经研究，对有关建议回复如下：</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在女性更年期保健服务工作方面，街道主要做法如下：</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常工作方面：一是通过网络化、整合宣传内容充分利用各种资源，通过线上视频、线下讲座的宣传方式，在区健教所的支持和配和下，做好女性更年期保健服务宣传工作；二是顺应计生工作转型、立足“七个促进”，将女性更年期保健服务工作融入社区健康服务并依托党群服务中心开展，全方位促进家庭发展；三是立足家庭关系和谐发展，通过社区驻点心理服务咨询，主动靠前为家庭关系、夫妻关系、亲子关系失和的妇女提供心理咨询服务，改善其因更年期身体问道导致的心理问题，用心理服务手段辅助提升女性更年期保健服务。</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接下来，街道将根据区卫健部门业务指导，积极探索建立完善妇女全生命周期健康管理模式，针对更年期妇女的健康需求，提供全方位健康管理服务。</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ascii="仿宋_GB2312" w:hAnsi="仿宋_GB2312" w:eastAsia="仿宋_GB2312" w:cs="仿宋_GB2312"/>
          <w:sz w:val="32"/>
          <w:szCs w:val="32"/>
        </w:rPr>
      </w:pPr>
    </w:p>
    <w:p>
      <w:pPr>
        <w:keepNext w:val="0"/>
        <w:keepLines w:val="0"/>
        <w:pageBreakBefore w:val="0"/>
        <w:widowControl w:val="0"/>
        <w:kinsoku/>
        <w:wordWrap w:val="0"/>
        <w:overflowPunct/>
        <w:topLinePunct w:val="0"/>
        <w:autoSpaceDE/>
        <w:autoSpaceDN/>
        <w:bidi w:val="0"/>
        <w:adjustRightInd/>
        <w:snapToGrid/>
        <w:spacing w:after="0" w:line="560" w:lineRule="exact"/>
        <w:ind w:firstLine="640" w:firstLineChars="200"/>
        <w:jc w:val="righ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福保街道办事处</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2025年8月30日</w:t>
      </w:r>
    </w:p>
    <w:sectPr>
      <w:pgSz w:w="11906" w:h="16838"/>
      <w:pgMar w:top="1361" w:right="1361" w:bottom="1361" w:left="136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E377AA"/>
    <w:rsid w:val="003752C3"/>
    <w:rsid w:val="00515316"/>
    <w:rsid w:val="00643E07"/>
    <w:rsid w:val="006A02DE"/>
    <w:rsid w:val="00784C61"/>
    <w:rsid w:val="00800A23"/>
    <w:rsid w:val="00B416C9"/>
    <w:rsid w:val="00EF42BF"/>
    <w:rsid w:val="00F92091"/>
    <w:rsid w:val="1C1E79D2"/>
    <w:rsid w:val="3EE377AA"/>
    <w:rsid w:val="40967CBB"/>
    <w:rsid w:val="4C2540C2"/>
    <w:rsid w:val="4E5A4A8A"/>
    <w:rsid w:val="6BC62319"/>
    <w:rsid w:val="76FA71A6"/>
    <w:rsid w:val="7FDF35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uto"/>
      <w:jc w:val="left"/>
    </w:pPr>
    <w:rPr>
      <w:sz w:val="18"/>
      <w:szCs w:val="18"/>
    </w:rPr>
  </w:style>
  <w:style w:type="paragraph" w:styleId="3">
    <w:name w:val="header"/>
    <w:basedOn w:val="1"/>
    <w:link w:val="6"/>
    <w:qFormat/>
    <w:uiPriority w:val="0"/>
    <w:pPr>
      <w:tabs>
        <w:tab w:val="center" w:pos="4153"/>
        <w:tab w:val="right" w:pos="8306"/>
      </w:tabs>
      <w:snapToGrid w:val="0"/>
      <w:spacing w:line="240" w:lineRule="auto"/>
      <w:jc w:val="center"/>
    </w:pPr>
    <w:rPr>
      <w:sz w:val="18"/>
      <w:szCs w:val="18"/>
    </w:rPr>
  </w:style>
  <w:style w:type="character" w:customStyle="1" w:styleId="6">
    <w:name w:val="页眉 字符"/>
    <w:basedOn w:val="5"/>
    <w:link w:val="3"/>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67</Words>
  <Characters>384</Characters>
  <Lines>3</Lines>
  <Paragraphs>1</Paragraphs>
  <TotalTime>2</TotalTime>
  <ScaleCrop>false</ScaleCrop>
  <LinksUpToDate>false</LinksUpToDate>
  <CharactersWithSpaces>450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2025-08-26T00:45:00Z</dcterms:created>
  <dc:creator>pengwenhui</dc:creator>
  <cp:lastModifiedBy>Administrator</cp:lastModifiedBy>
  <dcterms:modified xsi:type="dcterms:W3CDTF">2025-12-30T03:45:08Z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4A7C1DF563E10872A722AC6805ABF4EF</vt:lpwstr>
  </property>
</Properties>
</file>