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F53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附件2</w:t>
      </w:r>
    </w:p>
    <w:p w14:paraId="2A0E48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tbl>
      <w:tblPr>
        <w:tblStyle w:val="3"/>
        <w:tblW w:w="83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3675"/>
        <w:gridCol w:w="2385"/>
      </w:tblGrid>
      <w:tr w14:paraId="3347E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8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vAlign w:val="center"/>
          </w:tcPr>
          <w:p w14:paraId="19BEF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香蜜湖街道社区综合文化服务中心</w:t>
            </w:r>
            <w:bookmarkEnd w:id="0"/>
          </w:p>
        </w:tc>
      </w:tr>
      <w:tr w14:paraId="7EC34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22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3B5AB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书馆名称</w:t>
            </w:r>
          </w:p>
        </w:tc>
        <w:tc>
          <w:tcPr>
            <w:tcW w:w="3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1C0B3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noWrap/>
            <w:vAlign w:val="center"/>
          </w:tcPr>
          <w:p w14:paraId="65459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6F10B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7B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侨香社区综合文化服务中心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2C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福田区安托山九路一号侨香村文体楼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89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0755-82716797</w:t>
            </w:r>
          </w:p>
        </w:tc>
      </w:tr>
      <w:tr w14:paraId="3314A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33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竹林社区综合文化服务中心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85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竹子林五路竹林花园2号楼一层（汉庭酒店旁）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955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0755-83136521</w:t>
            </w:r>
          </w:p>
        </w:tc>
      </w:tr>
      <w:tr w14:paraId="04EF0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7D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香安社区综合文化服务中心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16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int="eastAsia" w:hAnsi="宋体"/>
                <w:lang w:val="en-US" w:eastAsia="zh-CN" w:bidi="ar"/>
              </w:rPr>
              <w:t>深圳市福田区侨香五道安托山花园8栋1楼首层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EF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0755-23884696</w:t>
            </w:r>
          </w:p>
        </w:tc>
      </w:tr>
      <w:tr w14:paraId="6D0A7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43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香岭社区综合文化服务中心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DC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深南大道8008号红树林海景花园二楼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3E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0755-83196923</w:t>
            </w:r>
          </w:p>
        </w:tc>
      </w:tr>
      <w:tr w14:paraId="47CB5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2F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东海社区综合文化服务中心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0D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福田区农轩路天御香山花园6栋首层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49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0755-82701337</w:t>
            </w:r>
          </w:p>
        </w:tc>
      </w:tr>
      <w:tr w14:paraId="64F12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88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竹园社区综合文化服务中心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2A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福田区农林路宝能城市公馆1D、2B栋外围首层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CB1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0755-83164154</w:t>
            </w:r>
          </w:p>
        </w:tc>
      </w:tr>
      <w:tr w14:paraId="1DECF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49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香梅社区综合文化服务中心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80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福田区香水三街与香不二街交汇处香蜜湖瀚城内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BA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0755-83465720</w:t>
            </w:r>
          </w:p>
        </w:tc>
      </w:tr>
      <w:tr w14:paraId="268B3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9D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香蜜社区综合文化服务中心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ED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深圳福田区香蜜湖度假村家属楼11-12栋首层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C5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0755-23965603</w:t>
            </w:r>
          </w:p>
        </w:tc>
      </w:tr>
      <w:tr w14:paraId="40D5C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07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农园社区综合文化服务中心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18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福田区农园路香域中央花园107商铺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AB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0755-83228416</w:t>
            </w:r>
          </w:p>
        </w:tc>
      </w:tr>
    </w:tbl>
    <w:p w14:paraId="64C12F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7C0EA6"/>
    <w:rsid w:val="2DEDB930"/>
    <w:rsid w:val="34044E46"/>
    <w:rsid w:val="3F2F3334"/>
    <w:rsid w:val="59CE3093"/>
    <w:rsid w:val="61B57756"/>
    <w:rsid w:val="7162116F"/>
    <w:rsid w:val="7F5FA882"/>
    <w:rsid w:val="CCDF7C8F"/>
    <w:rsid w:val="FC77717E"/>
    <w:rsid w:val="FFFB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01"/>
    <w:basedOn w:val="4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7">
    <w:name w:val="font81"/>
    <w:basedOn w:val="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2026-07-23T08:02:00Z</dcterms:created>
  <dc:creator>LENOVO</dc:creator>
  <cp:lastModifiedBy>chenxiangfan</cp:lastModifiedBy>
  <cp:lastPrinted>2026-07-27T10:00:00Z</cp:lastPrinted>
  <dcterms:modified xsi:type="dcterms:W3CDTF">2026-07-28T02:01:43Z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8698DC2F69E84124079D676AF8719E4E_43</vt:lpwstr>
  </property>
</Properties>
</file>