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1" w:line="230" w:lineRule="auto"/>
        <w:ind w:left="376" w:firstLine="604" w:firstLineChars="2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66" w:line="223" w:lineRule="auto"/>
        <w:ind w:left="1035" w:right="701" w:hanging="328"/>
        <w:jc w:val="center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3"/>
          <w:szCs w:val="43"/>
          <w:lang w:val="en-US" w:eastAsia="zh-CN"/>
        </w:rPr>
        <w:t xml:space="preserve">     </w:t>
      </w:r>
      <w:r>
        <w:rPr>
          <w:rFonts w:hint="default" w:ascii="方正小标宋_GBK" w:hAnsi="方正小标宋_GBK" w:eastAsia="方正小标宋_GBK" w:cs="方正小标宋_GBK"/>
          <w:spacing w:val="6"/>
          <w:sz w:val="43"/>
          <w:szCs w:val="43"/>
          <w:lang w:val="en-US" w:eastAsia="zh-CN"/>
        </w:rPr>
        <w:t xml:space="preserve"> </w:t>
      </w:r>
      <w:r>
        <w:rPr>
          <w:rFonts w:ascii="方正小标宋_GBK" w:hAnsi="方正小标宋_GBK" w:eastAsia="方正小标宋_GBK" w:cs="方正小标宋_GBK"/>
          <w:spacing w:val="6"/>
          <w:sz w:val="43"/>
          <w:szCs w:val="43"/>
        </w:rPr>
        <w:t>深圳市</w:t>
      </w:r>
      <w:r>
        <w:rPr>
          <w:rFonts w:hint="eastAsia" w:ascii="方正小标宋_GBK" w:hAnsi="方正小标宋_GBK" w:eastAsia="方正小标宋_GBK" w:cs="方正小标宋_GBK"/>
          <w:spacing w:val="6"/>
          <w:sz w:val="43"/>
          <w:szCs w:val="43"/>
        </w:rPr>
        <w:t>福田区文化广电旅游体育局</w:t>
      </w:r>
      <w:r>
        <w:rPr>
          <w:rFonts w:ascii="方正小标宋_GBK" w:hAnsi="方正小标宋_GBK" w:eastAsia="方正小标宋_GBK" w:cs="方正小标宋_GBK"/>
          <w:spacing w:val="6"/>
          <w:sz w:val="43"/>
          <w:szCs w:val="43"/>
        </w:rPr>
        <w:t xml:space="preserve"> 2026 年 6</w:t>
      </w:r>
      <w:r>
        <w:rPr>
          <w:rFonts w:ascii="方正小标宋_GBK" w:hAnsi="方正小标宋_GBK" w:eastAsia="方正小标宋_GBK" w:cs="方正小标宋_GBK"/>
          <w:spacing w:val="35"/>
          <w:sz w:val="43"/>
          <w:szCs w:val="43"/>
        </w:rPr>
        <w:t xml:space="preserve"> </w:t>
      </w:r>
      <w:r>
        <w:rPr>
          <w:rFonts w:ascii="方正小标宋_GBK" w:hAnsi="方正小标宋_GBK" w:eastAsia="方正小标宋_GBK" w:cs="方正小标宋_GBK"/>
          <w:spacing w:val="6"/>
          <w:sz w:val="43"/>
          <w:szCs w:val="43"/>
        </w:rPr>
        <w:t>月公开选用</w:t>
      </w: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机关事业单位辅助人员拟选用人员名单</w:t>
      </w:r>
      <w:bookmarkStart w:id="0" w:name="_GoBack"/>
      <w:bookmarkEnd w:id="0"/>
    </w:p>
    <w:p>
      <w:pPr>
        <w:spacing w:before="190"/>
      </w:pPr>
    </w:p>
    <w:tbl>
      <w:tblPr>
        <w:tblStyle w:val="4"/>
        <w:tblpPr w:leftFromText="180" w:rightFromText="180" w:vertAnchor="text" w:horzAnchor="page" w:tblpX="1502" w:tblpY="857"/>
        <w:tblOverlap w:val="never"/>
        <w:tblW w:w="1393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4710"/>
        <w:gridCol w:w="2430"/>
        <w:gridCol w:w="2220"/>
        <w:gridCol w:w="28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17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4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是否拟选用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17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FTA09</w:t>
            </w:r>
          </w:p>
        </w:tc>
        <w:tc>
          <w:tcPr>
            <w:tcW w:w="4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福田区文化广电旅游体育局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政务辅助岗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刘嘉棋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是</w:t>
            </w:r>
          </w:p>
        </w:tc>
      </w:tr>
    </w:tbl>
    <w:p>
      <w:pPr>
        <w:rPr>
          <w:rFonts w:ascii="Arial"/>
          <w:sz w:val="21"/>
        </w:rPr>
      </w:pPr>
    </w:p>
    <w:sectPr>
      <w:pgSz w:w="16839" w:h="11906" w:orient="landscape"/>
      <w:pgMar w:top="1240" w:right="1431" w:bottom="1127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FD3133"/>
    <w:rsid w:val="143A0A8B"/>
    <w:rsid w:val="14EA425F"/>
    <w:rsid w:val="1E8A260F"/>
    <w:rsid w:val="2CBD645C"/>
    <w:rsid w:val="5FEE2B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</Words>
  <Characters>83</Characters>
  <TotalTime>2</TotalTime>
  <ScaleCrop>false</ScaleCrop>
  <LinksUpToDate>false</LinksUpToDate>
  <CharactersWithSpaces>89</CharactersWithSpaces>
  <Application>WPS Office_11.8.2.11851_F1E327BC-269C-435d-A152-05C5408002CA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2026-08-12T01:08:00Z</dcterms:created>
  <dc:creator>吖鸾</dc:creator>
  <cp:lastModifiedBy>zengxin1</cp:lastModifiedBy>
  <dcterms:modified xsi:type="dcterms:W3CDTF">2026-09-21T14:11:54Z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2026-09-20T10:04:52Z</vt:filetime>
  </property>
  <property fmtid="{D5CDD505-2E9C-101B-9397-08002B2CF9AE}" pid="4" name="KSOTemplateDocerSaveRecord">
    <vt:lpwstr>eyJoZGlkIjoiNDRjODE3ZDlhNzlmN2UwZmVkNWEzMTZkZjVmNzlkMmEiLCJ1c2VySWQiOiIzNjUxMTQyNTYifQ==</vt:lpwstr>
  </property>
  <property fmtid="{D5CDD505-2E9C-101B-9397-08002B2CF9AE}" pid="5" name="KSOProductBuildVer">
    <vt:lpwstr>2052-11.8.2.11851</vt:lpwstr>
  </property>
  <property fmtid="{D5CDD505-2E9C-101B-9397-08002B2CF9AE}" pid="6" name="ICV">
    <vt:lpwstr>180B8E906F8645AFB7A113580DACCFAE_12</vt:lpwstr>
  </property>
</Properties>
</file>