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深圳市福田区稳企惠民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纾困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“十条”政策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交通运输业企业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防疫消杀第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一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批支持项目及企业的公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根据《</w:t>
      </w:r>
      <w:r>
        <w:rPr>
          <w:rFonts w:hint="default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深圳市福田区稳企惠民纾困“十条”政策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》的规定，经审议，</w:t>
      </w:r>
      <w:r>
        <w:rPr>
          <w:rFonts w:hint="eastAsia" w:ascii="仿宋" w:hAnsi="仿宋" w:eastAsia="仿宋" w:cs="仿宋"/>
          <w:sz w:val="32"/>
          <w:szCs w:val="32"/>
        </w:rPr>
        <w:t>经审议并公示无异议,决定对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及项目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予以支持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特此公告。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附件：深圳市福田区稳企惠民纾困“十条”政策交通运输业企业防疫消杀第一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批支持项目及企业汇总表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福田区投资推广和企业服务中心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 xml:space="preserve">                                  2022年7月29日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2154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C36EA"/>
    <w:rsid w:val="056402C4"/>
    <w:rsid w:val="0F2761D7"/>
    <w:rsid w:val="15BC36EA"/>
    <w:rsid w:val="484C5066"/>
    <w:rsid w:val="500D202D"/>
    <w:rsid w:val="54207FAE"/>
    <w:rsid w:val="662A6E41"/>
    <w:rsid w:val="67B1460C"/>
    <w:rsid w:val="6C7E0916"/>
    <w:rsid w:val="6DFF7F1F"/>
    <w:rsid w:val="7BFF9D10"/>
    <w:rsid w:val="7E5948DD"/>
    <w:rsid w:val="AEBE79F5"/>
    <w:rsid w:val="B7BDC36F"/>
    <w:rsid w:val="DFDB9ECD"/>
    <w:rsid w:val="F7AFE6D8"/>
    <w:rsid w:val="FAB2CDC2"/>
    <w:rsid w:val="FFE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2020-04-22T11:28:00Z</dcterms:created>
  <dc:creator>juen</dc:creator>
  <cp:lastModifiedBy>qinquanzhou</cp:lastModifiedBy>
  <dcterms:modified xsi:type="dcterms:W3CDTF">2022-07-29T16:07:05Z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